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775" w:rsidRDefault="00614775" w:rsidP="00614775">
      <w:pPr>
        <w:tabs>
          <w:tab w:val="left" w:pos="-120"/>
        </w:tabs>
        <w:spacing w:line="240" w:lineRule="auto"/>
        <w:ind w:left="-426"/>
        <w:jc w:val="center"/>
        <w:rPr>
          <w:b/>
          <w:szCs w:val="24"/>
        </w:rPr>
      </w:pPr>
    </w:p>
    <w:p w:rsidR="00E36925" w:rsidRDefault="00E36925" w:rsidP="00E36925">
      <w:pPr>
        <w:ind w:firstLine="0"/>
        <w:rPr>
          <w:noProof/>
        </w:rPr>
      </w:pPr>
    </w:p>
    <w:p w:rsidR="00E36925" w:rsidRPr="00845C3E" w:rsidRDefault="00E36925" w:rsidP="00E36925">
      <w:pPr>
        <w:spacing w:line="240" w:lineRule="auto"/>
        <w:ind w:firstLine="0"/>
        <w:jc w:val="center"/>
      </w:pPr>
      <w:bookmarkStart w:id="0" w:name="_GoBack"/>
      <w:r>
        <w:rPr>
          <w:noProof/>
        </w:rPr>
        <w:drawing>
          <wp:inline distT="0" distB="0" distL="0" distR="0">
            <wp:extent cx="678180" cy="801370"/>
            <wp:effectExtent l="19050" t="0" r="7620" b="0"/>
            <wp:docPr id="1" name="Рисунок 1" descr="Растр в Герб финал_4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стр в Герб финал_4чб"/>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78180" cy="801370"/>
                    </a:xfrm>
                    <a:prstGeom prst="rect">
                      <a:avLst/>
                    </a:prstGeom>
                    <a:noFill/>
                    <a:ln w="9525">
                      <a:noFill/>
                      <a:miter lim="800000"/>
                      <a:headEnd/>
                      <a:tailEnd/>
                    </a:ln>
                  </pic:spPr>
                </pic:pic>
              </a:graphicData>
            </a:graphic>
          </wp:inline>
        </w:drawing>
      </w:r>
      <w:bookmarkEnd w:id="0"/>
    </w:p>
    <w:p w:rsidR="00E36925" w:rsidRPr="00845C3E" w:rsidRDefault="00E36925" w:rsidP="00E36925">
      <w:pPr>
        <w:spacing w:line="240" w:lineRule="auto"/>
        <w:ind w:firstLine="0"/>
        <w:jc w:val="center"/>
        <w:rPr>
          <w:sz w:val="16"/>
        </w:rPr>
      </w:pPr>
    </w:p>
    <w:p w:rsidR="00E36925" w:rsidRPr="00845C3E" w:rsidRDefault="00E36925" w:rsidP="00E36925">
      <w:pPr>
        <w:spacing w:line="240" w:lineRule="auto"/>
        <w:ind w:firstLine="0"/>
        <w:jc w:val="center"/>
        <w:rPr>
          <w:sz w:val="16"/>
        </w:rPr>
      </w:pPr>
    </w:p>
    <w:p w:rsidR="00E36925" w:rsidRPr="00845C3E" w:rsidRDefault="00E36925" w:rsidP="00E36925">
      <w:pPr>
        <w:spacing w:line="240" w:lineRule="auto"/>
        <w:ind w:firstLine="0"/>
        <w:jc w:val="center"/>
        <w:outlineLvl w:val="0"/>
        <w:rPr>
          <w:b/>
          <w:sz w:val="28"/>
          <w:szCs w:val="28"/>
        </w:rPr>
      </w:pPr>
      <w:r w:rsidRPr="00845C3E">
        <w:rPr>
          <w:b/>
          <w:sz w:val="28"/>
          <w:szCs w:val="28"/>
        </w:rPr>
        <w:t>СОВЕТ ДЕПУТАТОВ</w:t>
      </w:r>
    </w:p>
    <w:p w:rsidR="00E36925" w:rsidRPr="00845C3E" w:rsidRDefault="00E36925" w:rsidP="00E36925">
      <w:pPr>
        <w:spacing w:line="240" w:lineRule="auto"/>
        <w:ind w:firstLine="0"/>
        <w:jc w:val="center"/>
        <w:outlineLvl w:val="0"/>
        <w:rPr>
          <w:b/>
          <w:sz w:val="28"/>
          <w:szCs w:val="28"/>
        </w:rPr>
      </w:pPr>
      <w:r w:rsidRPr="00845C3E">
        <w:rPr>
          <w:b/>
          <w:sz w:val="28"/>
          <w:szCs w:val="28"/>
        </w:rPr>
        <w:t xml:space="preserve">ГОРОДСКОГО ПОСЕЛЕНИЯ КАНДАЛАКША </w:t>
      </w:r>
    </w:p>
    <w:p w:rsidR="00E36925" w:rsidRPr="00845C3E" w:rsidRDefault="00E36925" w:rsidP="00E36925">
      <w:pPr>
        <w:spacing w:line="240" w:lineRule="auto"/>
        <w:ind w:firstLine="0"/>
        <w:jc w:val="center"/>
        <w:outlineLvl w:val="0"/>
        <w:rPr>
          <w:b/>
          <w:sz w:val="28"/>
          <w:szCs w:val="28"/>
        </w:rPr>
      </w:pPr>
      <w:r w:rsidRPr="00845C3E">
        <w:rPr>
          <w:b/>
          <w:sz w:val="28"/>
          <w:szCs w:val="28"/>
        </w:rPr>
        <w:t>КАНДАЛАКШСКОГО РАЙОНА</w:t>
      </w:r>
    </w:p>
    <w:p w:rsidR="00E36925" w:rsidRPr="00845C3E" w:rsidRDefault="00E36925" w:rsidP="00E36925">
      <w:pPr>
        <w:spacing w:line="240" w:lineRule="auto"/>
        <w:ind w:firstLine="0"/>
        <w:jc w:val="center"/>
        <w:rPr>
          <w:b/>
          <w:sz w:val="28"/>
          <w:szCs w:val="28"/>
        </w:rPr>
      </w:pPr>
      <w:r>
        <w:rPr>
          <w:b/>
          <w:sz w:val="28"/>
          <w:szCs w:val="28"/>
        </w:rPr>
        <w:t>четвертого созыва</w:t>
      </w:r>
    </w:p>
    <w:p w:rsidR="00E36925" w:rsidRPr="00845C3E" w:rsidRDefault="00E36925" w:rsidP="00E36925">
      <w:pPr>
        <w:spacing w:line="240" w:lineRule="auto"/>
        <w:ind w:firstLine="0"/>
        <w:jc w:val="center"/>
        <w:rPr>
          <w:b/>
          <w:sz w:val="28"/>
          <w:szCs w:val="28"/>
        </w:rPr>
      </w:pPr>
    </w:p>
    <w:p w:rsidR="00E36925" w:rsidRPr="00845C3E" w:rsidRDefault="00E36925" w:rsidP="00E36925">
      <w:pPr>
        <w:spacing w:line="240" w:lineRule="auto"/>
        <w:ind w:firstLine="0"/>
        <w:jc w:val="center"/>
        <w:outlineLvl w:val="0"/>
        <w:rPr>
          <w:b/>
          <w:sz w:val="28"/>
          <w:szCs w:val="28"/>
        </w:rPr>
      </w:pPr>
      <w:r w:rsidRPr="00845C3E">
        <w:rPr>
          <w:b/>
          <w:sz w:val="28"/>
          <w:szCs w:val="28"/>
        </w:rPr>
        <w:t>Р Е Ш Е Н И Е</w:t>
      </w:r>
    </w:p>
    <w:p w:rsidR="00E36925" w:rsidRPr="00845C3E" w:rsidRDefault="00E36925" w:rsidP="00E36925">
      <w:pPr>
        <w:spacing w:line="240" w:lineRule="auto"/>
        <w:ind w:firstLine="0"/>
        <w:jc w:val="center"/>
        <w:outlineLvl w:val="0"/>
        <w:rPr>
          <w:szCs w:val="24"/>
        </w:rPr>
      </w:pPr>
      <w:r w:rsidRPr="00845C3E">
        <w:rPr>
          <w:szCs w:val="24"/>
        </w:rPr>
        <w:t>(проект)</w:t>
      </w:r>
    </w:p>
    <w:p w:rsidR="00E36925" w:rsidRPr="00845C3E" w:rsidRDefault="00E36925" w:rsidP="00E36925">
      <w:pPr>
        <w:spacing w:line="240" w:lineRule="auto"/>
        <w:jc w:val="center"/>
      </w:pPr>
    </w:p>
    <w:p w:rsidR="00E36925" w:rsidRPr="00845C3E" w:rsidRDefault="00E36925" w:rsidP="00E36925">
      <w:pPr>
        <w:spacing w:line="240" w:lineRule="auto"/>
        <w:ind w:firstLine="0"/>
        <w:rPr>
          <w:szCs w:val="24"/>
        </w:rPr>
      </w:pPr>
      <w:r>
        <w:rPr>
          <w:szCs w:val="24"/>
        </w:rPr>
        <w:t xml:space="preserve">от  _______________ 2019    </w:t>
      </w:r>
      <w:r w:rsidRPr="00845C3E">
        <w:rPr>
          <w:szCs w:val="24"/>
        </w:rPr>
        <w:t xml:space="preserve">                                                                                </w:t>
      </w:r>
      <w:r>
        <w:rPr>
          <w:szCs w:val="24"/>
        </w:rPr>
        <w:t xml:space="preserve">   </w:t>
      </w:r>
      <w:r w:rsidR="00964A53">
        <w:rPr>
          <w:szCs w:val="24"/>
        </w:rPr>
        <w:t xml:space="preserve">       </w:t>
      </w:r>
      <w:r>
        <w:rPr>
          <w:szCs w:val="24"/>
        </w:rPr>
        <w:t xml:space="preserve">      </w:t>
      </w:r>
      <w:r w:rsidRPr="00845C3E">
        <w:rPr>
          <w:szCs w:val="24"/>
        </w:rPr>
        <w:t xml:space="preserve">№ _____  </w:t>
      </w:r>
      <w:r>
        <w:rPr>
          <w:szCs w:val="24"/>
        </w:rPr>
        <w:t xml:space="preserve">                    </w:t>
      </w:r>
    </w:p>
    <w:p w:rsidR="00E36925" w:rsidRDefault="00E36925" w:rsidP="00E36925">
      <w:pPr>
        <w:spacing w:line="240" w:lineRule="auto"/>
        <w:rPr>
          <w:b/>
        </w:rPr>
      </w:pPr>
    </w:p>
    <w:p w:rsidR="00E36925" w:rsidRPr="00845C3E" w:rsidRDefault="00E36925" w:rsidP="00964A53">
      <w:pPr>
        <w:spacing w:line="240" w:lineRule="auto"/>
        <w:jc w:val="center"/>
        <w:rPr>
          <w:b/>
        </w:rPr>
      </w:pPr>
    </w:p>
    <w:p w:rsidR="00964A53" w:rsidRDefault="00E36925" w:rsidP="00964A53">
      <w:pPr>
        <w:spacing w:line="240" w:lineRule="auto"/>
        <w:jc w:val="center"/>
        <w:outlineLvl w:val="0"/>
        <w:rPr>
          <w:b/>
          <w:szCs w:val="24"/>
        </w:rPr>
      </w:pPr>
      <w:r w:rsidRPr="00C96791">
        <w:rPr>
          <w:b/>
          <w:szCs w:val="24"/>
        </w:rPr>
        <w:t>О внесении изменений в Правила землепользования и застройки</w:t>
      </w:r>
    </w:p>
    <w:p w:rsidR="00E36925" w:rsidRPr="00C96791" w:rsidRDefault="00E36925" w:rsidP="00964A53">
      <w:pPr>
        <w:spacing w:line="240" w:lineRule="auto"/>
        <w:jc w:val="center"/>
        <w:outlineLvl w:val="0"/>
        <w:rPr>
          <w:b/>
          <w:szCs w:val="24"/>
        </w:rPr>
      </w:pPr>
      <w:r w:rsidRPr="00C96791">
        <w:rPr>
          <w:b/>
          <w:szCs w:val="24"/>
        </w:rPr>
        <w:t xml:space="preserve"> муниципального образования городское поселение Кандалакша Кандалакшского района</w:t>
      </w:r>
      <w:r>
        <w:rPr>
          <w:b/>
          <w:szCs w:val="24"/>
        </w:rPr>
        <w:t>, утвержденные</w:t>
      </w:r>
      <w:r w:rsidRPr="00C96791">
        <w:rPr>
          <w:b/>
          <w:szCs w:val="24"/>
        </w:rPr>
        <w:t xml:space="preserve"> решением Совета депутатов городского поселения Кандалакша от 13.12.2013 г. № 598</w:t>
      </w:r>
    </w:p>
    <w:p w:rsidR="00E36925" w:rsidRPr="00F46D19" w:rsidRDefault="00E36925" w:rsidP="00E36925">
      <w:pPr>
        <w:spacing w:line="240" w:lineRule="auto"/>
        <w:ind w:firstLine="720"/>
        <w:jc w:val="center"/>
      </w:pPr>
    </w:p>
    <w:p w:rsidR="00E36925" w:rsidRPr="00804352" w:rsidRDefault="00E36925" w:rsidP="00E36925">
      <w:pPr>
        <w:widowControl w:val="0"/>
        <w:autoSpaceDE w:val="0"/>
        <w:autoSpaceDN w:val="0"/>
        <w:adjustRightInd w:val="0"/>
        <w:spacing w:line="240" w:lineRule="auto"/>
        <w:ind w:firstLine="709"/>
        <w:jc w:val="both"/>
        <w:outlineLvl w:val="1"/>
        <w:rPr>
          <w:szCs w:val="24"/>
        </w:rPr>
      </w:pPr>
      <w:r w:rsidRPr="00F46D19">
        <w:rPr>
          <w:szCs w:val="24"/>
        </w:rPr>
        <w:t xml:space="preserve">В соответствии </w:t>
      </w:r>
      <w:r>
        <w:rPr>
          <w:szCs w:val="24"/>
        </w:rPr>
        <w:t xml:space="preserve">с </w:t>
      </w:r>
      <w:r>
        <w:t xml:space="preserve">Градостроительным кодексом Российской Федерации, </w:t>
      </w:r>
      <w:r w:rsidRPr="00F46D19">
        <w:rPr>
          <w:szCs w:val="24"/>
        </w:rPr>
        <w:t xml:space="preserve"> Федеральным законом от 06.10.2003 № 131-ФЗ «Об общих принципах организации местного самоуправления в Российской Федерации», </w:t>
      </w:r>
      <w:r>
        <w:t xml:space="preserve">Уставом муниципального образования городское поселение Кандалакша Кандалакшского района </w:t>
      </w:r>
    </w:p>
    <w:p w:rsidR="00E36925" w:rsidRPr="00F46D19" w:rsidRDefault="00E36925" w:rsidP="00964A53">
      <w:pPr>
        <w:rPr>
          <w:b/>
        </w:rPr>
      </w:pPr>
    </w:p>
    <w:p w:rsidR="00E36925" w:rsidRPr="00F46D19" w:rsidRDefault="00E36925" w:rsidP="00964A53">
      <w:pPr>
        <w:spacing w:line="240" w:lineRule="auto"/>
        <w:jc w:val="center"/>
        <w:outlineLvl w:val="0"/>
        <w:rPr>
          <w:b/>
        </w:rPr>
      </w:pPr>
      <w:r w:rsidRPr="00F46D19">
        <w:rPr>
          <w:b/>
        </w:rPr>
        <w:t xml:space="preserve">Совет депутатов  </w:t>
      </w:r>
    </w:p>
    <w:p w:rsidR="00E36925" w:rsidRPr="00F46D19" w:rsidRDefault="00E36925" w:rsidP="00964A53">
      <w:pPr>
        <w:spacing w:line="240" w:lineRule="auto"/>
        <w:jc w:val="center"/>
        <w:outlineLvl w:val="0"/>
        <w:rPr>
          <w:b/>
        </w:rPr>
      </w:pPr>
      <w:r w:rsidRPr="00F46D19">
        <w:rPr>
          <w:b/>
        </w:rPr>
        <w:t>городского поселения Кандалакша</w:t>
      </w:r>
    </w:p>
    <w:p w:rsidR="00E36925" w:rsidRPr="00F46D19" w:rsidRDefault="00E36925" w:rsidP="00964A53">
      <w:pPr>
        <w:spacing w:line="240" w:lineRule="auto"/>
        <w:jc w:val="center"/>
        <w:rPr>
          <w:b/>
        </w:rPr>
      </w:pPr>
      <w:r w:rsidRPr="00F46D19">
        <w:rPr>
          <w:b/>
        </w:rPr>
        <w:t xml:space="preserve"> Кандалакшского района</w:t>
      </w:r>
    </w:p>
    <w:p w:rsidR="00E36925" w:rsidRDefault="00E36925" w:rsidP="00964A53">
      <w:pPr>
        <w:spacing w:line="240" w:lineRule="auto"/>
        <w:jc w:val="center"/>
        <w:rPr>
          <w:b/>
        </w:rPr>
      </w:pPr>
      <w:r w:rsidRPr="00F46D19">
        <w:rPr>
          <w:b/>
        </w:rPr>
        <w:t>решил:</w:t>
      </w:r>
    </w:p>
    <w:p w:rsidR="00964A53" w:rsidRPr="00964A53" w:rsidRDefault="00964A53" w:rsidP="00964A53">
      <w:pPr>
        <w:spacing w:line="240" w:lineRule="auto"/>
        <w:jc w:val="center"/>
        <w:rPr>
          <w:b/>
        </w:rPr>
      </w:pPr>
    </w:p>
    <w:p w:rsidR="00E36925" w:rsidRPr="00F47BD5" w:rsidRDefault="00E36925" w:rsidP="00E36925">
      <w:pPr>
        <w:pStyle w:val="af0"/>
        <w:widowControl w:val="0"/>
        <w:numPr>
          <w:ilvl w:val="0"/>
          <w:numId w:val="16"/>
        </w:numPr>
        <w:tabs>
          <w:tab w:val="left" w:pos="993"/>
        </w:tabs>
        <w:autoSpaceDE w:val="0"/>
        <w:autoSpaceDN w:val="0"/>
        <w:adjustRightInd w:val="0"/>
        <w:spacing w:after="0"/>
        <w:ind w:left="0" w:firstLine="709"/>
        <w:jc w:val="both"/>
        <w:outlineLvl w:val="1"/>
        <w:rPr>
          <w:szCs w:val="20"/>
        </w:rPr>
      </w:pPr>
      <w:r w:rsidRPr="00D86C94">
        <w:rPr>
          <w:szCs w:val="24"/>
        </w:rPr>
        <w:t xml:space="preserve">Внести изменения </w:t>
      </w:r>
      <w:r w:rsidRPr="00255D65">
        <w:rPr>
          <w:szCs w:val="24"/>
        </w:rPr>
        <w:t xml:space="preserve">в </w:t>
      </w:r>
      <w:r w:rsidRPr="00F47BD5">
        <w:rPr>
          <w:szCs w:val="24"/>
        </w:rPr>
        <w:t xml:space="preserve">Правила землепользования и застройки муниципального образования городское поселение Кандалакша Кандалакшского района, утвержденные решением Совета депутатов городского поселения Кандалакша </w:t>
      </w:r>
      <w:r>
        <w:rPr>
          <w:szCs w:val="24"/>
        </w:rPr>
        <w:t xml:space="preserve">Кандалакшского района </w:t>
      </w:r>
      <w:r w:rsidR="00964A53">
        <w:rPr>
          <w:szCs w:val="24"/>
        </w:rPr>
        <w:t xml:space="preserve">                  </w:t>
      </w:r>
      <w:r>
        <w:rPr>
          <w:szCs w:val="24"/>
        </w:rPr>
        <w:t>№ 598</w:t>
      </w:r>
      <w:r w:rsidRPr="00255D65">
        <w:rPr>
          <w:szCs w:val="24"/>
        </w:rPr>
        <w:t xml:space="preserve"> от </w:t>
      </w:r>
      <w:r>
        <w:rPr>
          <w:szCs w:val="24"/>
        </w:rPr>
        <w:t>13.12.2013 г. следующие изменения:</w:t>
      </w:r>
    </w:p>
    <w:p w:rsidR="00E36925" w:rsidRDefault="00E36925" w:rsidP="00E36925">
      <w:pPr>
        <w:pStyle w:val="af0"/>
        <w:numPr>
          <w:ilvl w:val="1"/>
          <w:numId w:val="16"/>
        </w:numPr>
        <w:tabs>
          <w:tab w:val="left" w:pos="0"/>
          <w:tab w:val="left" w:pos="317"/>
          <w:tab w:val="left" w:pos="1134"/>
        </w:tabs>
        <w:spacing w:after="0"/>
        <w:ind w:left="6" w:firstLine="703"/>
        <w:jc w:val="both"/>
        <w:rPr>
          <w:szCs w:val="24"/>
        </w:rPr>
      </w:pPr>
      <w:r>
        <w:rPr>
          <w:szCs w:val="24"/>
        </w:rPr>
        <w:t xml:space="preserve"> статью 68 в зоны индивидуальной жилой застройки (Ж-1), среднеэтажной жилой застройки (Ж-2),  многоэтажной жилой застройки (Ж-3), делового, общественного и коммерческого назначения (городской центр) Ц-1, обслуживания и деловой активности местного значения (Ц-2), объектов здравоохранения (ЦС-1), объектов автомобильного транспорта (П-5), зеленых насаждений общего пользования (парки, скверы, бульвары) Р-1, спортивных и спортивно-зрелищных сооружений (Р-2), отдыха (Р-4), зеленых насаждений специального назначения (С-3)  добавить основной вид разрешенного использования территории - некапитальные торговые, остановочно-торговые, остановочные павильоны (Приложение № 1); </w:t>
      </w:r>
    </w:p>
    <w:p w:rsidR="00E36925" w:rsidRDefault="00E36925" w:rsidP="00E36925">
      <w:pPr>
        <w:pStyle w:val="af0"/>
        <w:numPr>
          <w:ilvl w:val="1"/>
          <w:numId w:val="16"/>
        </w:numPr>
        <w:tabs>
          <w:tab w:val="left" w:pos="0"/>
          <w:tab w:val="left" w:pos="317"/>
          <w:tab w:val="left" w:pos="1134"/>
        </w:tabs>
        <w:spacing w:after="0"/>
        <w:ind w:left="6" w:firstLine="703"/>
        <w:jc w:val="both"/>
        <w:rPr>
          <w:szCs w:val="24"/>
        </w:rPr>
      </w:pPr>
      <w:r>
        <w:rPr>
          <w:szCs w:val="24"/>
        </w:rPr>
        <w:t>статью 76 в территориальную зону ведения садоводства на землях сельскохозяйственного назначения за пределами границ населенных пунктов и в                                      с. Федосеевка добавить основной вид разрешенного использования территории – некапитальные торговые, остановочно-торговые, остановочные павильоны</w:t>
      </w:r>
      <w:r w:rsidR="00964A53">
        <w:rPr>
          <w:szCs w:val="24"/>
        </w:rPr>
        <w:t xml:space="preserve">                         </w:t>
      </w:r>
      <w:r>
        <w:rPr>
          <w:szCs w:val="24"/>
        </w:rPr>
        <w:t xml:space="preserve"> (Приложение № 2);</w:t>
      </w:r>
    </w:p>
    <w:p w:rsidR="00964A53" w:rsidRDefault="00964A53" w:rsidP="00964A53">
      <w:pPr>
        <w:tabs>
          <w:tab w:val="left" w:pos="0"/>
          <w:tab w:val="left" w:pos="317"/>
          <w:tab w:val="left" w:pos="1134"/>
        </w:tabs>
        <w:jc w:val="both"/>
        <w:rPr>
          <w:szCs w:val="24"/>
        </w:rPr>
      </w:pPr>
    </w:p>
    <w:p w:rsidR="00964A53" w:rsidRDefault="00964A53" w:rsidP="00964A53">
      <w:pPr>
        <w:tabs>
          <w:tab w:val="left" w:pos="0"/>
          <w:tab w:val="left" w:pos="317"/>
          <w:tab w:val="left" w:pos="1134"/>
        </w:tabs>
        <w:jc w:val="both"/>
        <w:rPr>
          <w:szCs w:val="24"/>
        </w:rPr>
      </w:pPr>
    </w:p>
    <w:p w:rsidR="00964A53" w:rsidRDefault="00964A53" w:rsidP="00964A53">
      <w:pPr>
        <w:tabs>
          <w:tab w:val="left" w:pos="0"/>
          <w:tab w:val="left" w:pos="317"/>
          <w:tab w:val="left" w:pos="1134"/>
        </w:tabs>
        <w:jc w:val="both"/>
        <w:rPr>
          <w:szCs w:val="24"/>
        </w:rPr>
      </w:pPr>
    </w:p>
    <w:p w:rsidR="00964A53" w:rsidRPr="00964A53" w:rsidRDefault="00964A53" w:rsidP="00964A53">
      <w:pPr>
        <w:tabs>
          <w:tab w:val="left" w:pos="0"/>
          <w:tab w:val="left" w:pos="317"/>
          <w:tab w:val="left" w:pos="1134"/>
        </w:tabs>
        <w:jc w:val="both"/>
        <w:rPr>
          <w:szCs w:val="24"/>
        </w:rPr>
      </w:pPr>
    </w:p>
    <w:p w:rsidR="00E36925" w:rsidRPr="00515B83" w:rsidRDefault="00E36925" w:rsidP="00E36925">
      <w:pPr>
        <w:numPr>
          <w:ilvl w:val="1"/>
          <w:numId w:val="16"/>
        </w:numPr>
        <w:tabs>
          <w:tab w:val="left" w:pos="176"/>
          <w:tab w:val="left" w:pos="1134"/>
        </w:tabs>
        <w:autoSpaceDE w:val="0"/>
        <w:autoSpaceDN w:val="0"/>
        <w:adjustRightInd w:val="0"/>
        <w:spacing w:line="240" w:lineRule="auto"/>
        <w:ind w:left="6" w:right="2" w:firstLine="703"/>
        <w:jc w:val="both"/>
        <w:rPr>
          <w:szCs w:val="24"/>
        </w:rPr>
      </w:pPr>
      <w:r w:rsidRPr="00515B83">
        <w:rPr>
          <w:szCs w:val="24"/>
        </w:rPr>
        <w:t xml:space="preserve">статью 68 в зоны индивидуальной жилой застройки (Ж-1), среднеэтажной жилой застройки (Ж-2), многоэтажной жилой застройки (Ж-3),  делового, общественного и коммерческого назначения (городской центр) Ц-1, обслуживания и деловой активности местного значения (Ц-2), объектов автомобильного транспорта (П-5), зеленых насаждения общего пользования (парки, скверы, бульвары) Р-1, спортивных и спортивно-зрелищных сооружений (Р-2), участков естественных насаждений (Н-1), размещения производственных объектов </w:t>
      </w:r>
      <w:r w:rsidRPr="00515B83">
        <w:rPr>
          <w:szCs w:val="24"/>
          <w:lang w:val="en-US"/>
        </w:rPr>
        <w:t>I</w:t>
      </w:r>
      <w:r w:rsidRPr="00515B83">
        <w:rPr>
          <w:szCs w:val="24"/>
        </w:rPr>
        <w:t>-</w:t>
      </w:r>
      <w:r w:rsidRPr="00515B83">
        <w:rPr>
          <w:szCs w:val="24"/>
          <w:lang w:val="en-US"/>
        </w:rPr>
        <w:t>II</w:t>
      </w:r>
      <w:r w:rsidRPr="00515B83">
        <w:rPr>
          <w:szCs w:val="24"/>
        </w:rPr>
        <w:t xml:space="preserve"> класса вредности (П-1), размещения производственных объектов </w:t>
      </w:r>
      <w:r w:rsidRPr="00515B83">
        <w:rPr>
          <w:szCs w:val="24"/>
          <w:lang w:val="en-US"/>
        </w:rPr>
        <w:t>III</w:t>
      </w:r>
      <w:r w:rsidRPr="00515B83">
        <w:rPr>
          <w:szCs w:val="24"/>
        </w:rPr>
        <w:t xml:space="preserve"> класса вредности (П-2), размещения производственных объектов </w:t>
      </w:r>
      <w:r w:rsidRPr="00515B83">
        <w:rPr>
          <w:szCs w:val="24"/>
          <w:lang w:val="en-US"/>
        </w:rPr>
        <w:t>IV</w:t>
      </w:r>
      <w:r w:rsidRPr="00515B83">
        <w:rPr>
          <w:szCs w:val="24"/>
        </w:rPr>
        <w:t>-</w:t>
      </w:r>
      <w:r w:rsidRPr="00515B83">
        <w:rPr>
          <w:szCs w:val="24"/>
          <w:lang w:val="en-US"/>
        </w:rPr>
        <w:t>V</w:t>
      </w:r>
      <w:r w:rsidRPr="00515B83">
        <w:rPr>
          <w:szCs w:val="24"/>
        </w:rPr>
        <w:t xml:space="preserve"> класса вредности (П-3)  добавить основной вид разрешенного использования территории - площадки для дрессировки собак, площадки для выгула собак</w:t>
      </w:r>
      <w:r>
        <w:rPr>
          <w:szCs w:val="24"/>
        </w:rPr>
        <w:t xml:space="preserve"> (Приложение № 3)</w:t>
      </w:r>
      <w:r w:rsidRPr="00515B83">
        <w:rPr>
          <w:szCs w:val="24"/>
        </w:rPr>
        <w:t>;</w:t>
      </w:r>
    </w:p>
    <w:p w:rsidR="00E36925" w:rsidRPr="00515B83" w:rsidRDefault="00E36925" w:rsidP="00E36925">
      <w:pPr>
        <w:tabs>
          <w:tab w:val="left" w:pos="176"/>
        </w:tabs>
        <w:autoSpaceDE w:val="0"/>
        <w:autoSpaceDN w:val="0"/>
        <w:adjustRightInd w:val="0"/>
        <w:spacing w:line="240" w:lineRule="auto"/>
        <w:ind w:right="2" w:firstLine="709"/>
        <w:jc w:val="both"/>
        <w:rPr>
          <w:szCs w:val="24"/>
        </w:rPr>
      </w:pPr>
      <w:r w:rsidRPr="00515B83">
        <w:rPr>
          <w:szCs w:val="24"/>
        </w:rPr>
        <w:t xml:space="preserve">1.4. статью 68 в зоны размещения производственных объектов </w:t>
      </w:r>
      <w:r w:rsidRPr="00515B83">
        <w:rPr>
          <w:szCs w:val="24"/>
          <w:lang w:val="en-US"/>
        </w:rPr>
        <w:t>I</w:t>
      </w:r>
      <w:r w:rsidRPr="00515B83">
        <w:rPr>
          <w:szCs w:val="24"/>
        </w:rPr>
        <w:t>-</w:t>
      </w:r>
      <w:r w:rsidRPr="00515B83">
        <w:rPr>
          <w:szCs w:val="24"/>
          <w:lang w:val="en-US"/>
        </w:rPr>
        <w:t>II</w:t>
      </w:r>
      <w:r w:rsidRPr="00515B83">
        <w:rPr>
          <w:szCs w:val="24"/>
        </w:rPr>
        <w:t xml:space="preserve"> класса вредности </w:t>
      </w:r>
      <w:r>
        <w:rPr>
          <w:szCs w:val="24"/>
        </w:rPr>
        <w:t xml:space="preserve">    </w:t>
      </w:r>
      <w:r w:rsidRPr="00515B83">
        <w:rPr>
          <w:szCs w:val="24"/>
        </w:rPr>
        <w:t xml:space="preserve">  (П-1),   размещения    производственных   объектов    </w:t>
      </w:r>
      <w:r w:rsidRPr="00515B83">
        <w:rPr>
          <w:szCs w:val="24"/>
          <w:lang w:val="en-US"/>
        </w:rPr>
        <w:t>III</w:t>
      </w:r>
      <w:r w:rsidRPr="00515B83">
        <w:rPr>
          <w:szCs w:val="24"/>
        </w:rPr>
        <w:t xml:space="preserve">   класса  вредности   (П-2), размещения производственных объектов </w:t>
      </w:r>
      <w:r w:rsidRPr="00515B83">
        <w:rPr>
          <w:szCs w:val="24"/>
          <w:lang w:val="en-US"/>
        </w:rPr>
        <w:t>IV</w:t>
      </w:r>
      <w:r w:rsidRPr="00515B83">
        <w:rPr>
          <w:szCs w:val="24"/>
        </w:rPr>
        <w:t>-</w:t>
      </w:r>
      <w:r w:rsidRPr="00515B83">
        <w:rPr>
          <w:szCs w:val="24"/>
          <w:lang w:val="en-US"/>
        </w:rPr>
        <w:t>V</w:t>
      </w:r>
      <w:r w:rsidRPr="00515B83">
        <w:rPr>
          <w:szCs w:val="24"/>
        </w:rPr>
        <w:t xml:space="preserve"> класса вредности (П-3), объектов автомобильного транспорта (П-5)  добавить основной вид разрешенного использования территории - организация приютов для животных</w:t>
      </w:r>
      <w:r>
        <w:rPr>
          <w:szCs w:val="24"/>
        </w:rPr>
        <w:t xml:space="preserve"> (Приложение № 4)</w:t>
      </w:r>
      <w:r w:rsidRPr="00515B83">
        <w:rPr>
          <w:szCs w:val="24"/>
        </w:rPr>
        <w:t>.</w:t>
      </w:r>
    </w:p>
    <w:p w:rsidR="00E36925" w:rsidRPr="00614DF1" w:rsidRDefault="00E36925" w:rsidP="00E36925">
      <w:pPr>
        <w:widowControl w:val="0"/>
        <w:tabs>
          <w:tab w:val="left" w:pos="993"/>
        </w:tabs>
        <w:autoSpaceDE w:val="0"/>
        <w:autoSpaceDN w:val="0"/>
        <w:adjustRightInd w:val="0"/>
        <w:spacing w:line="240" w:lineRule="auto"/>
        <w:ind w:firstLine="709"/>
        <w:jc w:val="both"/>
        <w:outlineLvl w:val="1"/>
      </w:pPr>
      <w:r w:rsidRPr="00614DF1">
        <w:t>2. Опубликовать настоящее решение в газете «Вести Кандалакши» и разместить на сайте муниципального образования городское поселение Кандалакша.</w:t>
      </w:r>
    </w:p>
    <w:p w:rsidR="00E36925" w:rsidRDefault="00E36925" w:rsidP="00E36925">
      <w:pPr>
        <w:tabs>
          <w:tab w:val="left" w:pos="567"/>
        </w:tabs>
        <w:ind w:firstLine="0"/>
        <w:jc w:val="both"/>
      </w:pPr>
    </w:p>
    <w:p w:rsidR="00E36925" w:rsidRPr="00C90EDF" w:rsidRDefault="00E36925" w:rsidP="00E36925">
      <w:pPr>
        <w:tabs>
          <w:tab w:val="left" w:pos="567"/>
        </w:tabs>
        <w:ind w:firstLine="0"/>
        <w:jc w:val="both"/>
        <w:rPr>
          <w:szCs w:val="24"/>
        </w:rPr>
      </w:pPr>
    </w:p>
    <w:p w:rsidR="00E36925" w:rsidRDefault="00E36925" w:rsidP="00E36925">
      <w:pPr>
        <w:ind w:firstLine="0"/>
      </w:pPr>
      <w:r>
        <w:t>И. п. главы муниципального образования                                                            С. А. Малахова</w:t>
      </w:r>
    </w:p>
    <w:p w:rsidR="00E36925" w:rsidRDefault="00E36925" w:rsidP="00E36925">
      <w:r>
        <w:t xml:space="preserve">   </w:t>
      </w:r>
    </w:p>
    <w:p w:rsidR="00E36925" w:rsidRDefault="00E36925" w:rsidP="00E36925"/>
    <w:p w:rsidR="00E36925" w:rsidRDefault="00E36925" w:rsidP="00E36925"/>
    <w:p w:rsidR="00E36925" w:rsidRDefault="00E36925" w:rsidP="00E36925"/>
    <w:p w:rsidR="00E36925" w:rsidRDefault="00E36925" w:rsidP="00E36925"/>
    <w:p w:rsidR="00E36925" w:rsidRDefault="00E36925" w:rsidP="00E36925"/>
    <w:p w:rsidR="00E36925" w:rsidRDefault="00E36925" w:rsidP="00E36925"/>
    <w:p w:rsidR="00E36925" w:rsidRDefault="00E36925" w:rsidP="00E36925"/>
    <w:p w:rsidR="00E36925" w:rsidRDefault="00E36925" w:rsidP="00E36925"/>
    <w:p w:rsidR="00E36925" w:rsidRDefault="00E36925" w:rsidP="00E36925"/>
    <w:p w:rsidR="00E36925" w:rsidRDefault="00E36925" w:rsidP="00E36925"/>
    <w:p w:rsidR="00E36925" w:rsidRDefault="00E36925" w:rsidP="00E36925"/>
    <w:p w:rsidR="00E36925" w:rsidRPr="00D15B01" w:rsidRDefault="00E36925" w:rsidP="00E36925"/>
    <w:p w:rsidR="00E36925" w:rsidRPr="00D15B01" w:rsidRDefault="00E36925" w:rsidP="00E36925"/>
    <w:p w:rsidR="00E36925" w:rsidRPr="00D15B01" w:rsidRDefault="00E36925" w:rsidP="00E36925"/>
    <w:p w:rsidR="00E36925" w:rsidRPr="00D15B01" w:rsidRDefault="00E36925" w:rsidP="00E36925"/>
    <w:p w:rsidR="00E36925" w:rsidRPr="00D15B01" w:rsidRDefault="00E36925" w:rsidP="00E36925"/>
    <w:p w:rsidR="00E36925" w:rsidRPr="00D15B01" w:rsidRDefault="00E36925" w:rsidP="00E36925"/>
    <w:p w:rsidR="00E36925" w:rsidRPr="00D15B01" w:rsidRDefault="00E36925" w:rsidP="00E36925"/>
    <w:p w:rsidR="00E36925" w:rsidRPr="00D15B01" w:rsidRDefault="00E36925" w:rsidP="00E36925"/>
    <w:p w:rsidR="00E36925" w:rsidRDefault="008C4447" w:rsidP="00960F76">
      <w:pPr>
        <w:spacing w:line="240" w:lineRule="auto"/>
        <w:ind w:right="-285" w:firstLine="6480"/>
        <w:jc w:val="center"/>
        <w:rPr>
          <w:szCs w:val="24"/>
        </w:rPr>
      </w:pPr>
      <w:r>
        <w:rPr>
          <w:szCs w:val="24"/>
        </w:rPr>
        <w:t xml:space="preserve">         </w:t>
      </w:r>
    </w:p>
    <w:p w:rsidR="00E36925" w:rsidRDefault="00E36925" w:rsidP="00960F76">
      <w:pPr>
        <w:spacing w:line="240" w:lineRule="auto"/>
        <w:ind w:right="-285" w:firstLine="6480"/>
        <w:jc w:val="center"/>
        <w:rPr>
          <w:szCs w:val="24"/>
        </w:rPr>
      </w:pPr>
    </w:p>
    <w:p w:rsidR="00E36925" w:rsidRDefault="00E36925" w:rsidP="00960F76">
      <w:pPr>
        <w:spacing w:line="240" w:lineRule="auto"/>
        <w:ind w:right="-285" w:firstLine="6480"/>
        <w:jc w:val="center"/>
        <w:rPr>
          <w:szCs w:val="24"/>
        </w:rPr>
      </w:pPr>
    </w:p>
    <w:p w:rsidR="00E36925" w:rsidRDefault="00E36925" w:rsidP="00960F76">
      <w:pPr>
        <w:spacing w:line="240" w:lineRule="auto"/>
        <w:ind w:right="-285" w:firstLine="6480"/>
        <w:jc w:val="center"/>
        <w:rPr>
          <w:szCs w:val="24"/>
        </w:rPr>
      </w:pPr>
    </w:p>
    <w:p w:rsidR="00960F76" w:rsidRDefault="008C4447" w:rsidP="00960F76">
      <w:pPr>
        <w:spacing w:line="240" w:lineRule="auto"/>
        <w:ind w:right="-285" w:firstLine="6480"/>
        <w:jc w:val="center"/>
        <w:rPr>
          <w:szCs w:val="24"/>
        </w:rPr>
      </w:pPr>
      <w:r>
        <w:rPr>
          <w:szCs w:val="24"/>
        </w:rPr>
        <w:lastRenderedPageBreak/>
        <w:t xml:space="preserve">             </w:t>
      </w:r>
      <w:r w:rsidR="00E36925">
        <w:rPr>
          <w:szCs w:val="24"/>
        </w:rPr>
        <w:t xml:space="preserve"> </w:t>
      </w:r>
      <w:r>
        <w:rPr>
          <w:szCs w:val="24"/>
        </w:rPr>
        <w:t xml:space="preserve">   </w:t>
      </w:r>
      <w:r w:rsidR="00960F76" w:rsidRPr="00960F76">
        <w:rPr>
          <w:szCs w:val="24"/>
        </w:rPr>
        <w:t>Приложение № 1</w:t>
      </w:r>
    </w:p>
    <w:p w:rsidR="009F2B21" w:rsidRPr="00960F76" w:rsidRDefault="008C4447" w:rsidP="008C4447">
      <w:pPr>
        <w:spacing w:line="240" w:lineRule="auto"/>
        <w:ind w:right="-2" w:firstLine="0"/>
        <w:rPr>
          <w:szCs w:val="24"/>
        </w:rPr>
      </w:pPr>
      <w:r>
        <w:rPr>
          <w:szCs w:val="24"/>
        </w:rPr>
        <w:t xml:space="preserve">                                                                    </w:t>
      </w:r>
      <w:r w:rsidR="00E36925">
        <w:rPr>
          <w:szCs w:val="24"/>
        </w:rPr>
        <w:t xml:space="preserve">                       </w:t>
      </w:r>
      <w:r>
        <w:rPr>
          <w:szCs w:val="24"/>
        </w:rPr>
        <w:t xml:space="preserve">     </w:t>
      </w:r>
      <w:r w:rsidR="00960F76" w:rsidRPr="00960F76">
        <w:rPr>
          <w:szCs w:val="24"/>
        </w:rPr>
        <w:t xml:space="preserve"> к проекту Решения Совета депутатов </w:t>
      </w:r>
    </w:p>
    <w:p w:rsidR="00960F76" w:rsidRPr="00960F76" w:rsidRDefault="00E36925" w:rsidP="00E36925">
      <w:pPr>
        <w:spacing w:line="240" w:lineRule="auto"/>
        <w:ind w:right="-2" w:firstLine="0"/>
        <w:rPr>
          <w:szCs w:val="24"/>
        </w:rPr>
      </w:pPr>
      <w:r>
        <w:rPr>
          <w:szCs w:val="24"/>
        </w:rPr>
        <w:t xml:space="preserve">                                                                                                     </w:t>
      </w:r>
      <w:r w:rsidR="00960F76">
        <w:rPr>
          <w:szCs w:val="24"/>
        </w:rPr>
        <w:t>г</w:t>
      </w:r>
      <w:r w:rsidR="00960F76" w:rsidRPr="00960F76">
        <w:rPr>
          <w:szCs w:val="24"/>
        </w:rPr>
        <w:t xml:space="preserve">ородского поселения Кандалакша </w:t>
      </w:r>
    </w:p>
    <w:p w:rsidR="00960F76" w:rsidRPr="00960F76" w:rsidRDefault="00960F76" w:rsidP="00960F76">
      <w:pPr>
        <w:spacing w:line="240" w:lineRule="auto"/>
        <w:ind w:right="-1" w:firstLine="6480"/>
        <w:jc w:val="right"/>
        <w:rPr>
          <w:sz w:val="20"/>
        </w:rPr>
      </w:pPr>
      <w:r w:rsidRPr="00960F76">
        <w:rPr>
          <w:szCs w:val="24"/>
        </w:rPr>
        <w:t>Кандалакшского района                                  от_____________ № ______</w:t>
      </w:r>
    </w:p>
    <w:p w:rsidR="00960F76" w:rsidRDefault="00960F76" w:rsidP="009F2B21">
      <w:pPr>
        <w:widowControl w:val="0"/>
        <w:shd w:val="clear" w:color="auto" w:fill="FFFFFF"/>
        <w:spacing w:line="240" w:lineRule="auto"/>
        <w:ind w:right="-284" w:firstLine="709"/>
        <w:jc w:val="both"/>
        <w:rPr>
          <w:b/>
          <w:bCs/>
          <w:sz w:val="20"/>
        </w:rPr>
      </w:pPr>
    </w:p>
    <w:p w:rsidR="00960F76" w:rsidRDefault="00960F76" w:rsidP="008228F8">
      <w:pPr>
        <w:widowControl w:val="0"/>
        <w:shd w:val="clear" w:color="auto" w:fill="FFFFFF"/>
        <w:spacing w:line="240" w:lineRule="auto"/>
        <w:ind w:right="-284" w:firstLine="0"/>
        <w:jc w:val="center"/>
        <w:rPr>
          <w:b/>
          <w:bCs/>
          <w:sz w:val="20"/>
        </w:rPr>
      </w:pPr>
    </w:p>
    <w:p w:rsidR="008228F8" w:rsidRDefault="009F2B21" w:rsidP="008228F8">
      <w:pPr>
        <w:widowControl w:val="0"/>
        <w:shd w:val="clear" w:color="auto" w:fill="FFFFFF"/>
        <w:spacing w:line="240" w:lineRule="auto"/>
        <w:ind w:right="-284" w:firstLine="0"/>
        <w:jc w:val="center"/>
        <w:rPr>
          <w:b/>
          <w:bCs/>
          <w:sz w:val="20"/>
        </w:rPr>
      </w:pPr>
      <w:r w:rsidRPr="009F2B21">
        <w:rPr>
          <w:b/>
          <w:bCs/>
          <w:sz w:val="20"/>
        </w:rPr>
        <w:t>Статья 68. Виды территориальных зон, выделенных на карте градостроительного зонирования территории</w:t>
      </w:r>
    </w:p>
    <w:p w:rsidR="009F2B21" w:rsidRPr="009F2B21" w:rsidRDefault="009F2B21" w:rsidP="008228F8">
      <w:pPr>
        <w:widowControl w:val="0"/>
        <w:shd w:val="clear" w:color="auto" w:fill="FFFFFF"/>
        <w:spacing w:line="240" w:lineRule="auto"/>
        <w:ind w:right="-284" w:firstLine="0"/>
        <w:jc w:val="center"/>
        <w:rPr>
          <w:b/>
          <w:bCs/>
          <w:sz w:val="20"/>
        </w:rPr>
      </w:pPr>
      <w:r w:rsidRPr="009F2B21">
        <w:rPr>
          <w:b/>
          <w:bCs/>
          <w:sz w:val="20"/>
        </w:rPr>
        <w:t>г. Кандалакша Кандалакшского района Мурманской области</w:t>
      </w:r>
    </w:p>
    <w:p w:rsidR="009047D3" w:rsidRPr="00374126" w:rsidRDefault="009047D3" w:rsidP="00CB59A0">
      <w:pPr>
        <w:pStyle w:val="1"/>
        <w:spacing w:line="240" w:lineRule="auto"/>
        <w:jc w:val="both"/>
        <w:rPr>
          <w:sz w:val="20"/>
          <w:szCs w:val="20"/>
          <w:highlight w:val="red"/>
        </w:rPr>
      </w:pPr>
    </w:p>
    <w:p w:rsidR="009047D3" w:rsidRPr="00374126" w:rsidRDefault="009047D3" w:rsidP="009F2B21">
      <w:pPr>
        <w:pStyle w:val="1"/>
        <w:spacing w:after="0" w:line="240" w:lineRule="auto"/>
        <w:ind w:right="-285" w:firstLine="709"/>
        <w:rPr>
          <w:sz w:val="20"/>
          <w:szCs w:val="20"/>
        </w:rPr>
      </w:pPr>
      <w:r w:rsidRPr="00374126">
        <w:rPr>
          <w:i/>
          <w:sz w:val="20"/>
          <w:szCs w:val="20"/>
        </w:rPr>
        <w:t>Зона застройки индивидуальными жилыми домами – Ж-1</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568"/>
        <w:gridCol w:w="3260"/>
        <w:gridCol w:w="5670"/>
      </w:tblGrid>
      <w:tr w:rsidR="009047D3" w:rsidRPr="00374126" w:rsidTr="001518E7">
        <w:trPr>
          <w:cantSplit/>
          <w:trHeight w:val="1065"/>
        </w:trPr>
        <w:tc>
          <w:tcPr>
            <w:tcW w:w="850" w:type="dxa"/>
            <w:textDirection w:val="btLr"/>
          </w:tcPr>
          <w:p w:rsidR="009047D3" w:rsidRPr="00374126" w:rsidRDefault="009047D3" w:rsidP="00374126">
            <w:pPr>
              <w:spacing w:line="240" w:lineRule="auto"/>
              <w:ind w:left="113" w:right="113" w:firstLine="0"/>
              <w:rPr>
                <w:b/>
                <w:sz w:val="20"/>
              </w:rPr>
            </w:pPr>
            <w:r w:rsidRPr="00374126">
              <w:rPr>
                <w:b/>
                <w:sz w:val="20"/>
              </w:rPr>
              <w:t>Вид  разрешенного  использования</w:t>
            </w:r>
          </w:p>
        </w:tc>
        <w:tc>
          <w:tcPr>
            <w:tcW w:w="568" w:type="dxa"/>
          </w:tcPr>
          <w:p w:rsidR="009047D3" w:rsidRPr="00374126" w:rsidRDefault="009047D3" w:rsidP="00374126">
            <w:pPr>
              <w:spacing w:line="240" w:lineRule="auto"/>
              <w:ind w:firstLine="0"/>
              <w:jc w:val="center"/>
              <w:rPr>
                <w:b/>
                <w:sz w:val="20"/>
              </w:rPr>
            </w:pPr>
            <w:r w:rsidRPr="00374126">
              <w:rPr>
                <w:b/>
                <w:sz w:val="20"/>
              </w:rPr>
              <w:t>№</w:t>
            </w:r>
          </w:p>
        </w:tc>
        <w:tc>
          <w:tcPr>
            <w:tcW w:w="3260" w:type="dxa"/>
          </w:tcPr>
          <w:p w:rsidR="009047D3" w:rsidRPr="00374126" w:rsidRDefault="009047D3" w:rsidP="00374126">
            <w:pPr>
              <w:spacing w:line="240" w:lineRule="auto"/>
              <w:ind w:firstLine="0"/>
              <w:jc w:val="center"/>
              <w:rPr>
                <w:b/>
                <w:sz w:val="20"/>
              </w:rPr>
            </w:pPr>
            <w:r w:rsidRPr="00374126">
              <w:rPr>
                <w:b/>
                <w:sz w:val="20"/>
              </w:rPr>
              <w:t>Разрешенное использование территории</w:t>
            </w:r>
          </w:p>
        </w:tc>
        <w:tc>
          <w:tcPr>
            <w:tcW w:w="5670" w:type="dxa"/>
          </w:tcPr>
          <w:p w:rsidR="009047D3" w:rsidRPr="00374126" w:rsidRDefault="009047D3" w:rsidP="00374126">
            <w:pPr>
              <w:spacing w:line="240" w:lineRule="auto"/>
              <w:ind w:right="601" w:firstLine="0"/>
              <w:jc w:val="center"/>
              <w:rPr>
                <w:b/>
                <w:sz w:val="20"/>
              </w:rPr>
            </w:pPr>
            <w:r w:rsidRPr="00374126">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047D3" w:rsidRPr="00374126" w:rsidTr="001518E7">
        <w:trPr>
          <w:cantSplit/>
          <w:trHeight w:val="4080"/>
        </w:trPr>
        <w:tc>
          <w:tcPr>
            <w:tcW w:w="850" w:type="dxa"/>
            <w:vMerge w:val="restart"/>
            <w:textDirection w:val="btLr"/>
          </w:tcPr>
          <w:p w:rsidR="009047D3" w:rsidRPr="00374126" w:rsidRDefault="009047D3" w:rsidP="00374126">
            <w:pPr>
              <w:spacing w:line="240" w:lineRule="auto"/>
              <w:ind w:left="113" w:right="113"/>
              <w:jc w:val="center"/>
              <w:rPr>
                <w:b/>
                <w:sz w:val="20"/>
              </w:rPr>
            </w:pPr>
            <w:r w:rsidRPr="00374126">
              <w:rPr>
                <w:b/>
                <w:sz w:val="20"/>
              </w:rPr>
              <w:t>Основные</w:t>
            </w:r>
          </w:p>
        </w:tc>
        <w:tc>
          <w:tcPr>
            <w:tcW w:w="568" w:type="dxa"/>
          </w:tcPr>
          <w:p w:rsidR="009047D3" w:rsidRPr="00374126" w:rsidRDefault="009047D3" w:rsidP="00374126">
            <w:pPr>
              <w:spacing w:line="240" w:lineRule="auto"/>
              <w:ind w:firstLine="0"/>
              <w:rPr>
                <w:sz w:val="20"/>
              </w:rPr>
            </w:pPr>
            <w:r w:rsidRPr="00374126">
              <w:rPr>
                <w:sz w:val="20"/>
              </w:rPr>
              <w:t>1</w:t>
            </w:r>
          </w:p>
        </w:tc>
        <w:tc>
          <w:tcPr>
            <w:tcW w:w="3260" w:type="dxa"/>
          </w:tcPr>
          <w:p w:rsidR="009047D3" w:rsidRPr="00374126" w:rsidRDefault="009047D3" w:rsidP="00374126">
            <w:pPr>
              <w:spacing w:line="240" w:lineRule="auto"/>
              <w:ind w:firstLine="0"/>
              <w:rPr>
                <w:sz w:val="20"/>
              </w:rPr>
            </w:pPr>
            <w:r w:rsidRPr="00374126">
              <w:rPr>
                <w:sz w:val="20"/>
              </w:rPr>
              <w:t>Индивидуальные жилые дома этажностью до 3 этажей (с учетом мансарды) предназначенные для проживания одной семьи)</w:t>
            </w:r>
          </w:p>
          <w:p w:rsidR="009047D3" w:rsidRPr="00374126" w:rsidRDefault="009047D3" w:rsidP="00374126">
            <w:pPr>
              <w:spacing w:line="240" w:lineRule="auto"/>
              <w:ind w:firstLine="0"/>
              <w:rPr>
                <w:sz w:val="20"/>
              </w:rPr>
            </w:pPr>
          </w:p>
        </w:tc>
        <w:tc>
          <w:tcPr>
            <w:tcW w:w="5670" w:type="dxa"/>
          </w:tcPr>
          <w:p w:rsidR="009047D3" w:rsidRPr="00374126" w:rsidRDefault="00964AF6" w:rsidP="00374126">
            <w:pPr>
              <w:pStyle w:val="ConsPlusNormal"/>
              <w:widowControl/>
              <w:ind w:firstLine="15"/>
              <w:jc w:val="both"/>
              <w:rPr>
                <w:rFonts w:ascii="Times New Roman" w:hAnsi="Times New Roman" w:cs="Times New Roman"/>
                <w:bCs/>
              </w:rPr>
            </w:pPr>
            <w:r>
              <w:rPr>
                <w:rFonts w:ascii="Times New Roman" w:hAnsi="Times New Roman" w:cs="Times New Roman"/>
              </w:rPr>
              <w:t xml:space="preserve">1. </w:t>
            </w:r>
            <w:r w:rsidR="009047D3" w:rsidRPr="00374126">
              <w:rPr>
                <w:rFonts w:ascii="Times New Roman" w:hAnsi="Times New Roman" w:cs="Times New Roman"/>
                <w:bCs/>
              </w:rPr>
              <w:t>Расстояния между домами внутри квартала (группы домов) принимаются в соответствии с нормами противопожарной безопасности и нормами инсоляции</w:t>
            </w:r>
            <w:r w:rsidR="00B83599">
              <w:rPr>
                <w:rFonts w:ascii="Times New Roman" w:hAnsi="Times New Roman" w:cs="Times New Roman"/>
                <w:bCs/>
              </w:rPr>
              <w:t>.</w:t>
            </w:r>
          </w:p>
          <w:p w:rsidR="009047D3" w:rsidRPr="00374126" w:rsidRDefault="009047D3" w:rsidP="00374126">
            <w:pPr>
              <w:pStyle w:val="ConsPlusNormal"/>
              <w:widowControl/>
              <w:ind w:firstLine="15"/>
              <w:jc w:val="both"/>
              <w:rPr>
                <w:rFonts w:ascii="Times New Roman" w:hAnsi="Times New Roman" w:cs="Times New Roman"/>
                <w:bCs/>
              </w:rPr>
            </w:pPr>
            <w:r w:rsidRPr="00374126">
              <w:rPr>
                <w:rFonts w:ascii="Times New Roman" w:hAnsi="Times New Roman" w:cs="Times New Roman"/>
                <w:bCs/>
              </w:rPr>
              <w:t>2. Предельное количество этажей – 3.</w:t>
            </w:r>
          </w:p>
          <w:p w:rsidR="009047D3" w:rsidRPr="00374126" w:rsidRDefault="009047D3" w:rsidP="00374126">
            <w:pPr>
              <w:pStyle w:val="ConsPlusNormal"/>
              <w:widowControl/>
              <w:ind w:firstLine="15"/>
              <w:jc w:val="both"/>
              <w:rPr>
                <w:rFonts w:ascii="Times New Roman" w:hAnsi="Times New Roman" w:cs="Times New Roman"/>
              </w:rPr>
            </w:pPr>
            <w:r w:rsidRPr="00374126">
              <w:rPr>
                <w:rFonts w:ascii="Times New Roman" w:hAnsi="Times New Roman" w:cs="Times New Roman"/>
                <w:bCs/>
              </w:rPr>
              <w:t>3</w:t>
            </w:r>
            <w:r w:rsidRPr="00374126">
              <w:rPr>
                <w:rFonts w:ascii="Times New Roman" w:hAnsi="Times New Roman" w:cs="Times New Roman"/>
              </w:rPr>
              <w:t>. Иные параметры – в соответствии  с действующими техническими регламентами (действующими нормативами)</w:t>
            </w:r>
            <w:r w:rsidR="00B83599">
              <w:rPr>
                <w:rFonts w:ascii="Times New Roman" w:hAnsi="Times New Roman" w:cs="Times New Roman"/>
              </w:rPr>
              <w:t>.</w:t>
            </w:r>
          </w:p>
          <w:p w:rsidR="00964AF6" w:rsidRDefault="009047D3" w:rsidP="00374126">
            <w:pPr>
              <w:pStyle w:val="ConsPlusNormal"/>
              <w:widowControl/>
              <w:ind w:firstLine="15"/>
              <w:jc w:val="both"/>
              <w:rPr>
                <w:rFonts w:ascii="Times New Roman" w:hAnsi="Times New Roman" w:cs="Times New Roman"/>
                <w:shd w:val="clear" w:color="auto" w:fill="FFFFFF"/>
              </w:rPr>
            </w:pPr>
            <w:r w:rsidRPr="00374126">
              <w:rPr>
                <w:rFonts w:ascii="Times New Roman" w:hAnsi="Times New Roman" w:cs="Times New Roman"/>
              </w:rPr>
              <w:t>4</w:t>
            </w:r>
            <w:r w:rsidRPr="00374126">
              <w:rPr>
                <w:rFonts w:ascii="Times New Roman" w:hAnsi="Times New Roman" w:cs="Times New Roman"/>
                <w:bCs/>
              </w:rPr>
              <w:t xml:space="preserve">.Коэффициент использования территории – </w:t>
            </w:r>
            <w:r w:rsidRPr="00374126">
              <w:rPr>
                <w:rStyle w:val="apple-converted-space"/>
                <w:rFonts w:ascii="Times New Roman" w:hAnsi="Times New Roman" w:cs="Times New Roman"/>
                <w:shd w:val="clear" w:color="auto" w:fill="FFFFFF"/>
              </w:rPr>
              <w:t> </w:t>
            </w:r>
            <w:r w:rsidRPr="00374126">
              <w:rPr>
                <w:rFonts w:ascii="Times New Roman" w:hAnsi="Times New Roman" w:cs="Times New Roman"/>
                <w:shd w:val="clear" w:color="auto" w:fill="FFFFFF"/>
              </w:rPr>
              <w:t>максимальное допустимое соотношение суммарной площади помещений всех зданий и сооружений, расположенных на земельном участке, к площади земельного участка.</w:t>
            </w:r>
          </w:p>
          <w:p w:rsidR="009047D3" w:rsidRPr="00374126" w:rsidRDefault="009047D3" w:rsidP="00374126">
            <w:pPr>
              <w:pStyle w:val="ConsPlusNormal"/>
              <w:widowControl/>
              <w:ind w:firstLine="15"/>
              <w:jc w:val="both"/>
              <w:rPr>
                <w:rFonts w:ascii="Times New Roman" w:hAnsi="Times New Roman" w:cs="Times New Roman"/>
                <w:bCs/>
              </w:rPr>
            </w:pPr>
            <w:r w:rsidRPr="00374126">
              <w:rPr>
                <w:rFonts w:ascii="Times New Roman" w:hAnsi="Times New Roman" w:cs="Times New Roman"/>
                <w:bCs/>
              </w:rPr>
              <w:t>5.Требования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городе, что определяется градостроительной документацией</w:t>
            </w:r>
            <w:r w:rsidR="00B83599">
              <w:rPr>
                <w:rFonts w:ascii="Times New Roman" w:hAnsi="Times New Roman" w:cs="Times New Roman"/>
                <w:bCs/>
              </w:rPr>
              <w:t>.</w:t>
            </w:r>
          </w:p>
          <w:p w:rsidR="009047D3" w:rsidRDefault="00964AF6" w:rsidP="00374126">
            <w:pPr>
              <w:pStyle w:val="ConsPlusNormal"/>
              <w:widowControl/>
              <w:ind w:firstLine="15"/>
              <w:jc w:val="both"/>
              <w:rPr>
                <w:rFonts w:ascii="Times New Roman" w:hAnsi="Times New Roman" w:cs="Times New Roman"/>
              </w:rPr>
            </w:pPr>
            <w:r>
              <w:rPr>
                <w:rFonts w:ascii="Times New Roman" w:hAnsi="Times New Roman" w:cs="Times New Roman"/>
              </w:rPr>
              <w:t>6</w:t>
            </w:r>
            <w:r w:rsidR="009047D3" w:rsidRPr="00374126">
              <w:rPr>
                <w:rFonts w:ascii="Times New Roman" w:hAnsi="Times New Roman" w:cs="Times New Roman"/>
              </w:rPr>
              <w:t>. Застройку следует проводить в соответствии с генеральными планами населенных мест, а при их отсутствии — схемами первоочередного строительства, утвержденными в установленном порядке</w:t>
            </w:r>
            <w:r w:rsidR="00B83599">
              <w:rPr>
                <w:rFonts w:ascii="Times New Roman" w:hAnsi="Times New Roman" w:cs="Times New Roman"/>
              </w:rPr>
              <w:t>.</w:t>
            </w:r>
          </w:p>
          <w:p w:rsidR="00D94818" w:rsidRDefault="00D94818" w:rsidP="00374126">
            <w:pPr>
              <w:pStyle w:val="ConsPlusNormal"/>
              <w:widowControl/>
              <w:ind w:firstLine="15"/>
              <w:jc w:val="both"/>
              <w:rPr>
                <w:rFonts w:ascii="Times New Roman" w:hAnsi="Times New Roman" w:cs="Times New Roman"/>
              </w:rPr>
            </w:pPr>
            <w:r>
              <w:rPr>
                <w:rFonts w:ascii="Times New Roman" w:hAnsi="Times New Roman" w:cs="Times New Roman"/>
              </w:rPr>
              <w:t>7. Предельные (минимальные и (или) максимальные размеры) земельного участка не подлежат установлению.</w:t>
            </w:r>
          </w:p>
          <w:p w:rsidR="00B83599" w:rsidRPr="00C71716" w:rsidRDefault="00D94818" w:rsidP="00374126">
            <w:pPr>
              <w:pStyle w:val="ConsPlusNormal"/>
              <w:widowControl/>
              <w:ind w:firstLine="15"/>
              <w:jc w:val="both"/>
              <w:rPr>
                <w:rFonts w:ascii="Times New Roman" w:hAnsi="Times New Roman" w:cs="Times New Roman"/>
              </w:rPr>
            </w:pPr>
            <w:r>
              <w:rPr>
                <w:rFonts w:ascii="Times New Roman" w:hAnsi="Times New Roman" w:cs="Times New Roman"/>
              </w:rPr>
              <w:t>8</w:t>
            </w:r>
            <w:r w:rsidR="00845B33">
              <w:rPr>
                <w:rFonts w:ascii="Times New Roman" w:hAnsi="Times New Roman" w:cs="Times New Roman"/>
              </w:rPr>
              <w:t>. Минимальная площадь</w:t>
            </w:r>
            <w:r w:rsidR="00B83599" w:rsidRPr="00C71716">
              <w:rPr>
                <w:rFonts w:ascii="Times New Roman" w:hAnsi="Times New Roman" w:cs="Times New Roman"/>
              </w:rPr>
              <w:t xml:space="preserve"> земельного</w:t>
            </w:r>
            <w:r w:rsidR="00845B33">
              <w:rPr>
                <w:rFonts w:ascii="Times New Roman" w:hAnsi="Times New Roman" w:cs="Times New Roman"/>
              </w:rPr>
              <w:t xml:space="preserve"> участка 400 кв. м, максимальная площадь</w:t>
            </w:r>
            <w:r w:rsidR="00B83599" w:rsidRPr="00C71716">
              <w:rPr>
                <w:rFonts w:ascii="Times New Roman" w:hAnsi="Times New Roman" w:cs="Times New Roman"/>
              </w:rPr>
              <w:t xml:space="preserve"> земельного участка 1500 кв.м.</w:t>
            </w:r>
          </w:p>
          <w:p w:rsidR="009047D3" w:rsidRPr="00C71716" w:rsidRDefault="00D94818" w:rsidP="00374126">
            <w:pPr>
              <w:pStyle w:val="ConsPlusNormal"/>
              <w:widowControl/>
              <w:ind w:firstLine="15"/>
              <w:jc w:val="both"/>
              <w:rPr>
                <w:rFonts w:ascii="Times New Roman" w:hAnsi="Times New Roman" w:cs="Times New Roman"/>
              </w:rPr>
            </w:pPr>
            <w:r>
              <w:rPr>
                <w:rFonts w:ascii="Times New Roman" w:hAnsi="Times New Roman" w:cs="Times New Roman"/>
              </w:rPr>
              <w:t>9</w:t>
            </w:r>
            <w:r w:rsidR="009047D3" w:rsidRPr="00C71716">
              <w:rPr>
                <w:rFonts w:ascii="Times New Roman" w:hAnsi="Times New Roman" w:cs="Times New Roman"/>
              </w:rPr>
              <w:t>. Минимальный отступ от зданий, строений и сооружений о</w:t>
            </w:r>
            <w:r w:rsidR="0069474D" w:rsidRPr="00C71716">
              <w:rPr>
                <w:rFonts w:ascii="Times New Roman" w:hAnsi="Times New Roman" w:cs="Times New Roman"/>
              </w:rPr>
              <w:t>т</w:t>
            </w:r>
            <w:r w:rsidR="009047D3" w:rsidRPr="00C71716">
              <w:rPr>
                <w:rFonts w:ascii="Times New Roman" w:hAnsi="Times New Roman" w:cs="Times New Roman"/>
              </w:rPr>
              <w:t xml:space="preserve"> передней границы участка  5 м.</w:t>
            </w:r>
          </w:p>
          <w:p w:rsidR="009047D3" w:rsidRPr="00C71716" w:rsidRDefault="00D94818" w:rsidP="00374126">
            <w:pPr>
              <w:pStyle w:val="ConsPlusNormal"/>
              <w:widowControl/>
              <w:ind w:firstLine="15"/>
              <w:jc w:val="both"/>
              <w:rPr>
                <w:rFonts w:ascii="Times New Roman" w:hAnsi="Times New Roman" w:cs="Times New Roman"/>
              </w:rPr>
            </w:pPr>
            <w:r>
              <w:rPr>
                <w:rFonts w:ascii="Times New Roman" w:hAnsi="Times New Roman" w:cs="Times New Roman"/>
              </w:rPr>
              <w:t>10</w:t>
            </w:r>
            <w:r w:rsidR="009047D3" w:rsidRPr="00C71716">
              <w:rPr>
                <w:rFonts w:ascii="Times New Roman" w:hAnsi="Times New Roman" w:cs="Times New Roman"/>
              </w:rPr>
              <w:t>. Минимальный отступ от зданий строений и сооружений  от боковой и задней границы участка 3 м.</w:t>
            </w:r>
          </w:p>
          <w:p w:rsidR="009047D3" w:rsidRPr="00C71716" w:rsidRDefault="00D94818" w:rsidP="009A42CC">
            <w:pPr>
              <w:pStyle w:val="ConsPlusNormal"/>
              <w:widowControl/>
              <w:ind w:firstLine="15"/>
              <w:jc w:val="both"/>
              <w:rPr>
                <w:rFonts w:ascii="Times New Roman" w:hAnsi="Times New Roman" w:cs="Times New Roman"/>
              </w:rPr>
            </w:pPr>
            <w:r>
              <w:rPr>
                <w:rFonts w:ascii="Times New Roman" w:hAnsi="Times New Roman" w:cs="Times New Roman"/>
              </w:rPr>
              <w:t>11</w:t>
            </w:r>
            <w:r w:rsidR="009047D3" w:rsidRPr="00C71716">
              <w:rPr>
                <w:rFonts w:ascii="Times New Roman" w:hAnsi="Times New Roman" w:cs="Times New Roman"/>
              </w:rPr>
              <w:t>. Максимальный процент застройки в границах земельного участка 75%.</w:t>
            </w:r>
          </w:p>
          <w:p w:rsidR="004207D5" w:rsidRPr="00374126" w:rsidRDefault="00D94818" w:rsidP="009A42CC">
            <w:pPr>
              <w:pStyle w:val="ConsPlusNormal"/>
              <w:widowControl/>
              <w:ind w:firstLine="15"/>
              <w:jc w:val="both"/>
              <w:rPr>
                <w:rFonts w:ascii="Times New Roman" w:hAnsi="Times New Roman" w:cs="Times New Roman"/>
                <w:b/>
              </w:rPr>
            </w:pPr>
            <w:r>
              <w:rPr>
                <w:rFonts w:ascii="Times New Roman" w:hAnsi="Times New Roman" w:cs="Times New Roman"/>
              </w:rPr>
              <w:t>12</w:t>
            </w:r>
            <w:r w:rsidR="004207D5" w:rsidRPr="00C71716">
              <w:rPr>
                <w:rFonts w:ascii="Times New Roman" w:hAnsi="Times New Roman" w:cs="Times New Roman"/>
              </w:rPr>
              <w:t>. Общая площадь индивидуального жилого дома не менее                    30 кв.м.</w:t>
            </w:r>
          </w:p>
        </w:tc>
      </w:tr>
      <w:tr w:rsidR="009047D3" w:rsidRPr="00374126" w:rsidTr="001518E7">
        <w:trPr>
          <w:cantSplit/>
          <w:trHeight w:val="4505"/>
        </w:trPr>
        <w:tc>
          <w:tcPr>
            <w:tcW w:w="850" w:type="dxa"/>
            <w:vMerge/>
            <w:textDirection w:val="btLr"/>
          </w:tcPr>
          <w:p w:rsidR="009047D3" w:rsidRPr="00374126" w:rsidRDefault="009047D3" w:rsidP="00374126">
            <w:pPr>
              <w:spacing w:line="240" w:lineRule="auto"/>
              <w:ind w:left="113" w:right="113"/>
              <w:jc w:val="center"/>
              <w:rPr>
                <w:b/>
                <w:sz w:val="20"/>
              </w:rPr>
            </w:pPr>
          </w:p>
        </w:tc>
        <w:tc>
          <w:tcPr>
            <w:tcW w:w="568" w:type="dxa"/>
          </w:tcPr>
          <w:p w:rsidR="009047D3" w:rsidRPr="00374126" w:rsidRDefault="009047D3" w:rsidP="00374126">
            <w:pPr>
              <w:spacing w:line="240" w:lineRule="auto"/>
              <w:ind w:firstLine="0"/>
              <w:rPr>
                <w:sz w:val="20"/>
              </w:rPr>
            </w:pPr>
            <w:r w:rsidRPr="00374126">
              <w:rPr>
                <w:sz w:val="20"/>
              </w:rPr>
              <w:t>2</w:t>
            </w:r>
          </w:p>
        </w:tc>
        <w:tc>
          <w:tcPr>
            <w:tcW w:w="3260" w:type="dxa"/>
          </w:tcPr>
          <w:p w:rsidR="009047D3" w:rsidRPr="00374126" w:rsidRDefault="009047D3" w:rsidP="00374126">
            <w:pPr>
              <w:spacing w:line="240" w:lineRule="auto"/>
              <w:ind w:firstLine="0"/>
              <w:rPr>
                <w:sz w:val="20"/>
              </w:rPr>
            </w:pPr>
            <w:r w:rsidRPr="00374126">
              <w:rPr>
                <w:sz w:val="20"/>
              </w:rPr>
              <w:t>Общественные центры и единичные объекты повседневного обслуживания населения: аптеки, амбулатории, поликлиники, объекты торгово-бытового назначения, ремонт бытовой техники, парикмахерские, пошивочные ателье, почтовые отделения, отделения связи, отделения банков, опорные пункты охраны порядка, библиотеки, кабинеты практикующих врачей, центры народной и традиционной медицины, предприятия общественного питания, помещения для занятий спортом, клубные помещения многоцелевого и специализированного назначения приемные пункты прачечной, химчистки и т.д.</w:t>
            </w:r>
          </w:p>
        </w:tc>
        <w:tc>
          <w:tcPr>
            <w:tcW w:w="5670" w:type="dxa"/>
          </w:tcPr>
          <w:p w:rsidR="009047D3" w:rsidRPr="00374126" w:rsidRDefault="00362B71" w:rsidP="00374126">
            <w:pPr>
              <w:spacing w:line="240" w:lineRule="auto"/>
              <w:ind w:firstLine="0"/>
              <w:jc w:val="both"/>
              <w:rPr>
                <w:bCs/>
                <w:sz w:val="20"/>
              </w:rPr>
            </w:pPr>
            <w:r>
              <w:rPr>
                <w:bCs/>
                <w:sz w:val="20"/>
              </w:rPr>
              <w:t>1</w:t>
            </w:r>
            <w:r w:rsidR="009047D3" w:rsidRPr="00374126">
              <w:rPr>
                <w:bCs/>
                <w:sz w:val="20"/>
              </w:rPr>
              <w:t>. Расстояния от красных линий до учреждений и предприятий обслуживания принимаются в соответствии с проектом планировки</w:t>
            </w:r>
          </w:p>
          <w:p w:rsidR="009047D3" w:rsidRPr="00374126" w:rsidRDefault="00362B71" w:rsidP="00374126">
            <w:pPr>
              <w:spacing w:line="240" w:lineRule="auto"/>
              <w:ind w:firstLine="0"/>
              <w:jc w:val="both"/>
              <w:rPr>
                <w:sz w:val="20"/>
              </w:rPr>
            </w:pPr>
            <w:r>
              <w:rPr>
                <w:sz w:val="20"/>
              </w:rPr>
              <w:t>2</w:t>
            </w:r>
            <w:r w:rsidR="009047D3" w:rsidRPr="00374126">
              <w:rPr>
                <w:sz w:val="20"/>
              </w:rPr>
              <w:t xml:space="preserve">. Общая площадь встроенных учреждений не должна превышать </w:t>
            </w:r>
            <w:smartTag w:uri="urn:schemas-microsoft-com:office:smarttags" w:element="metricconverter">
              <w:smartTagPr>
                <w:attr w:name="ProductID" w:val="150 м2"/>
              </w:smartTagPr>
              <w:r w:rsidR="009047D3" w:rsidRPr="00374126">
                <w:rPr>
                  <w:sz w:val="20"/>
                </w:rPr>
                <w:t>150 м2</w:t>
              </w:r>
            </w:smartTag>
          </w:p>
          <w:p w:rsidR="0069474D" w:rsidRDefault="009047D3" w:rsidP="00374126">
            <w:pPr>
              <w:spacing w:line="240" w:lineRule="auto"/>
              <w:ind w:firstLine="0"/>
              <w:jc w:val="both"/>
              <w:rPr>
                <w:sz w:val="20"/>
              </w:rPr>
            </w:pPr>
            <w:r w:rsidRPr="00374126">
              <w:rPr>
                <w:sz w:val="20"/>
              </w:rPr>
              <w:t>Перед входом в здание необходимо предусмотреть стоянку транспортных средств</w:t>
            </w:r>
            <w:r w:rsidR="00B83599">
              <w:rPr>
                <w:sz w:val="20"/>
              </w:rPr>
              <w:t>.</w:t>
            </w:r>
          </w:p>
          <w:p w:rsidR="00D94818" w:rsidRPr="00D94818" w:rsidRDefault="00D94818" w:rsidP="00D94818">
            <w:pPr>
              <w:pStyle w:val="ConsPlusNormal"/>
              <w:widowControl/>
              <w:ind w:firstLine="15"/>
              <w:jc w:val="both"/>
              <w:rPr>
                <w:rFonts w:ascii="Times New Roman" w:hAnsi="Times New Roman" w:cs="Times New Roman"/>
              </w:rPr>
            </w:pPr>
            <w:r>
              <w:rPr>
                <w:rFonts w:ascii="Times New Roman" w:hAnsi="Times New Roman" w:cs="Times New Roman"/>
              </w:rPr>
              <w:t>3. Предельные (минимальные и (или) максимальные размеры) земельного участка не подлежат установлению.</w:t>
            </w:r>
          </w:p>
          <w:p w:rsidR="00B83599" w:rsidRPr="00C71716" w:rsidRDefault="00D94818" w:rsidP="00374126">
            <w:pPr>
              <w:spacing w:line="240" w:lineRule="auto"/>
              <w:ind w:firstLine="0"/>
              <w:jc w:val="both"/>
              <w:rPr>
                <w:bCs/>
                <w:sz w:val="20"/>
              </w:rPr>
            </w:pPr>
            <w:r>
              <w:rPr>
                <w:sz w:val="20"/>
              </w:rPr>
              <w:t>4</w:t>
            </w:r>
            <w:r w:rsidR="00845B33">
              <w:rPr>
                <w:sz w:val="20"/>
              </w:rPr>
              <w:t>. Минимальная площадь</w:t>
            </w:r>
            <w:r w:rsidR="00142923" w:rsidRPr="00C71716">
              <w:rPr>
                <w:sz w:val="20"/>
              </w:rPr>
              <w:t xml:space="preserve"> земельного</w:t>
            </w:r>
            <w:r w:rsidR="00845B33">
              <w:rPr>
                <w:sz w:val="20"/>
              </w:rPr>
              <w:t xml:space="preserve"> участка 800 кв. м, максимальная площадь</w:t>
            </w:r>
            <w:r w:rsidR="00142923" w:rsidRPr="00C71716">
              <w:rPr>
                <w:sz w:val="20"/>
              </w:rPr>
              <w:t xml:space="preserve"> земельного участка</w:t>
            </w:r>
            <w:r w:rsidR="00B83599" w:rsidRPr="00C71716">
              <w:rPr>
                <w:sz w:val="20"/>
              </w:rPr>
              <w:t xml:space="preserve"> </w:t>
            </w:r>
            <w:r w:rsidR="00FF0475" w:rsidRPr="00C71716">
              <w:rPr>
                <w:sz w:val="20"/>
              </w:rPr>
              <w:t>не подлежит установлению.</w:t>
            </w:r>
          </w:p>
          <w:p w:rsidR="0069474D" w:rsidRPr="00C71716" w:rsidRDefault="00D94818" w:rsidP="00374126">
            <w:pPr>
              <w:pStyle w:val="ConsPlusNormal"/>
              <w:widowControl/>
              <w:ind w:firstLine="15"/>
              <w:jc w:val="both"/>
              <w:rPr>
                <w:rFonts w:ascii="Times New Roman" w:hAnsi="Times New Roman" w:cs="Times New Roman"/>
              </w:rPr>
            </w:pPr>
            <w:r>
              <w:rPr>
                <w:rFonts w:ascii="Times New Roman" w:hAnsi="Times New Roman" w:cs="Times New Roman"/>
              </w:rPr>
              <w:t>5</w:t>
            </w:r>
            <w:r w:rsidR="0069474D" w:rsidRPr="00C71716">
              <w:rPr>
                <w:rFonts w:ascii="Times New Roman" w:hAnsi="Times New Roman" w:cs="Times New Roman"/>
              </w:rPr>
              <w:t>. Минимальный отступ от зданий, строений и сооружений от передней границы участка  3 м.</w:t>
            </w:r>
          </w:p>
          <w:p w:rsidR="0069474D" w:rsidRPr="00C71716" w:rsidRDefault="00D94818" w:rsidP="00374126">
            <w:pPr>
              <w:pStyle w:val="ConsPlusNormal"/>
              <w:widowControl/>
              <w:ind w:firstLine="15"/>
              <w:jc w:val="both"/>
              <w:rPr>
                <w:rFonts w:ascii="Times New Roman" w:hAnsi="Times New Roman" w:cs="Times New Roman"/>
              </w:rPr>
            </w:pPr>
            <w:r>
              <w:rPr>
                <w:rFonts w:ascii="Times New Roman" w:hAnsi="Times New Roman" w:cs="Times New Roman"/>
              </w:rPr>
              <w:t>6</w:t>
            </w:r>
            <w:r w:rsidR="0069474D" w:rsidRPr="00C71716">
              <w:rPr>
                <w:rFonts w:ascii="Times New Roman" w:hAnsi="Times New Roman" w:cs="Times New Roman"/>
              </w:rPr>
              <w:t>. Минимальный отступ от зданий строений и сооружений  от боковой и задней границы участка 3 м.</w:t>
            </w:r>
          </w:p>
          <w:p w:rsidR="0069474D" w:rsidRPr="00C71716" w:rsidRDefault="00D94818" w:rsidP="00374126">
            <w:pPr>
              <w:pStyle w:val="ConsPlusNormal"/>
              <w:widowControl/>
              <w:ind w:firstLine="15"/>
              <w:jc w:val="both"/>
              <w:rPr>
                <w:rFonts w:ascii="Times New Roman" w:hAnsi="Times New Roman" w:cs="Times New Roman"/>
              </w:rPr>
            </w:pPr>
            <w:r>
              <w:rPr>
                <w:rFonts w:ascii="Times New Roman" w:hAnsi="Times New Roman" w:cs="Times New Roman"/>
              </w:rPr>
              <w:t>7</w:t>
            </w:r>
            <w:r w:rsidR="0069474D" w:rsidRPr="00C71716">
              <w:rPr>
                <w:rFonts w:ascii="Times New Roman" w:hAnsi="Times New Roman" w:cs="Times New Roman"/>
              </w:rPr>
              <w:t>. Максимальный процент застройки в границах земельного участка 70%.</w:t>
            </w:r>
          </w:p>
          <w:p w:rsidR="00017268" w:rsidRPr="00C71716" w:rsidRDefault="00D94818" w:rsidP="00017268">
            <w:pPr>
              <w:pStyle w:val="ConsPlusNormal"/>
              <w:widowControl/>
              <w:ind w:firstLine="0"/>
              <w:jc w:val="both"/>
              <w:rPr>
                <w:rFonts w:ascii="Times New Roman" w:hAnsi="Times New Roman" w:cs="Times New Roman"/>
                <w:bCs/>
              </w:rPr>
            </w:pPr>
            <w:r>
              <w:rPr>
                <w:rFonts w:ascii="Times New Roman" w:hAnsi="Times New Roman" w:cs="Times New Roman"/>
                <w:bCs/>
              </w:rPr>
              <w:t>8</w:t>
            </w:r>
            <w:r w:rsidR="00017268" w:rsidRPr="00C71716">
              <w:rPr>
                <w:rFonts w:ascii="Times New Roman" w:hAnsi="Times New Roman" w:cs="Times New Roman"/>
                <w:bCs/>
              </w:rPr>
              <w:t>. Предельное количество этажей – 3.</w:t>
            </w:r>
          </w:p>
          <w:p w:rsidR="009047D3" w:rsidRPr="00374126" w:rsidRDefault="009047D3" w:rsidP="00374126">
            <w:pPr>
              <w:spacing w:line="240" w:lineRule="auto"/>
              <w:rPr>
                <w:sz w:val="20"/>
              </w:rPr>
            </w:pPr>
          </w:p>
        </w:tc>
      </w:tr>
      <w:tr w:rsidR="009047D3" w:rsidRPr="00374126" w:rsidTr="001518E7">
        <w:trPr>
          <w:cantSplit/>
          <w:trHeight w:val="1281"/>
        </w:trPr>
        <w:tc>
          <w:tcPr>
            <w:tcW w:w="850" w:type="dxa"/>
            <w:vMerge/>
            <w:textDirection w:val="btLr"/>
          </w:tcPr>
          <w:p w:rsidR="009047D3" w:rsidRPr="00374126" w:rsidRDefault="009047D3" w:rsidP="00374126">
            <w:pPr>
              <w:spacing w:line="240" w:lineRule="auto"/>
              <w:ind w:left="113" w:right="113"/>
              <w:jc w:val="center"/>
              <w:rPr>
                <w:b/>
                <w:sz w:val="20"/>
              </w:rPr>
            </w:pPr>
          </w:p>
        </w:tc>
        <w:tc>
          <w:tcPr>
            <w:tcW w:w="568" w:type="dxa"/>
          </w:tcPr>
          <w:p w:rsidR="009047D3" w:rsidRPr="00374126" w:rsidRDefault="009047D3" w:rsidP="00374126">
            <w:pPr>
              <w:spacing w:line="240" w:lineRule="auto"/>
              <w:ind w:firstLine="0"/>
              <w:rPr>
                <w:sz w:val="20"/>
              </w:rPr>
            </w:pPr>
            <w:r w:rsidRPr="00374126">
              <w:rPr>
                <w:sz w:val="20"/>
              </w:rPr>
              <w:t>3</w:t>
            </w:r>
          </w:p>
        </w:tc>
        <w:tc>
          <w:tcPr>
            <w:tcW w:w="3260" w:type="dxa"/>
          </w:tcPr>
          <w:p w:rsidR="009047D3" w:rsidRPr="00374126" w:rsidRDefault="009047D3" w:rsidP="00374126">
            <w:pPr>
              <w:spacing w:line="240" w:lineRule="auto"/>
              <w:ind w:firstLine="0"/>
              <w:rPr>
                <w:sz w:val="20"/>
              </w:rPr>
            </w:pPr>
            <w:r w:rsidRPr="00374126">
              <w:rPr>
                <w:sz w:val="20"/>
              </w:rPr>
              <w:t>ДДУ, общеобразовательные школы</w:t>
            </w:r>
          </w:p>
        </w:tc>
        <w:tc>
          <w:tcPr>
            <w:tcW w:w="5670" w:type="dxa"/>
          </w:tcPr>
          <w:p w:rsidR="009047D3" w:rsidRDefault="0069474D" w:rsidP="00374126">
            <w:pPr>
              <w:spacing w:line="240" w:lineRule="auto"/>
              <w:ind w:firstLine="0"/>
              <w:jc w:val="both"/>
              <w:rPr>
                <w:bCs/>
                <w:sz w:val="20"/>
              </w:rPr>
            </w:pPr>
            <w:r w:rsidRPr="00374126">
              <w:rPr>
                <w:bCs/>
                <w:sz w:val="20"/>
              </w:rPr>
              <w:t>1.</w:t>
            </w:r>
            <w:r w:rsidR="009047D3" w:rsidRPr="00374126">
              <w:rPr>
                <w:bCs/>
                <w:sz w:val="20"/>
              </w:rPr>
              <w:t xml:space="preserve">Детские дошкольные учреждения и общеобразовательные школы (стены здания) располагаются на расстоянии </w:t>
            </w:r>
            <w:smartTag w:uri="urn:schemas-microsoft-com:office:smarttags" w:element="metricconverter">
              <w:smartTagPr>
                <w:attr w:name="ProductID" w:val="25 м"/>
              </w:smartTagPr>
              <w:r w:rsidR="009047D3" w:rsidRPr="00374126">
                <w:rPr>
                  <w:bCs/>
                  <w:sz w:val="20"/>
                </w:rPr>
                <w:t>25 м</w:t>
              </w:r>
            </w:smartTag>
            <w:r w:rsidR="009047D3" w:rsidRPr="00374126">
              <w:rPr>
                <w:bCs/>
                <w:sz w:val="20"/>
              </w:rPr>
              <w:t xml:space="preserve"> до красных линий, до стен жилых домов и до зданий общеобразовательных школ, детских дошкольных и лечебных учреждений – по </w:t>
            </w:r>
            <w:r w:rsidR="00B83599">
              <w:rPr>
                <w:bCs/>
                <w:sz w:val="20"/>
              </w:rPr>
              <w:t>нормам инсоляции и освещенности.</w:t>
            </w:r>
          </w:p>
          <w:p w:rsidR="00D94818" w:rsidRPr="00D94818" w:rsidRDefault="00D94818" w:rsidP="00D94818">
            <w:pPr>
              <w:pStyle w:val="ConsPlusNormal"/>
              <w:widowControl/>
              <w:ind w:firstLine="15"/>
              <w:jc w:val="both"/>
              <w:rPr>
                <w:rFonts w:ascii="Times New Roman" w:hAnsi="Times New Roman" w:cs="Times New Roman"/>
              </w:rPr>
            </w:pPr>
            <w:r>
              <w:rPr>
                <w:rFonts w:ascii="Times New Roman" w:hAnsi="Times New Roman" w:cs="Times New Roman"/>
              </w:rPr>
              <w:t>2. Предельные (минимальные и (или) максимальные размеры) земельного участка не подлежат установлению.</w:t>
            </w:r>
          </w:p>
          <w:p w:rsidR="004B4079" w:rsidRPr="00C71716" w:rsidRDefault="00D94818" w:rsidP="00374126">
            <w:pPr>
              <w:spacing w:line="240" w:lineRule="auto"/>
              <w:ind w:firstLine="0"/>
              <w:jc w:val="both"/>
              <w:rPr>
                <w:bCs/>
                <w:sz w:val="20"/>
              </w:rPr>
            </w:pPr>
            <w:r>
              <w:rPr>
                <w:bCs/>
                <w:sz w:val="20"/>
              </w:rPr>
              <w:t>3</w:t>
            </w:r>
            <w:r w:rsidR="004B4079" w:rsidRPr="00C71716">
              <w:rPr>
                <w:bCs/>
                <w:sz w:val="20"/>
              </w:rPr>
              <w:t>. Детские дош</w:t>
            </w:r>
            <w:r>
              <w:rPr>
                <w:bCs/>
                <w:sz w:val="20"/>
              </w:rPr>
              <w:t>кольные учреждения – минимальная площадь</w:t>
            </w:r>
            <w:r w:rsidR="004B4079" w:rsidRPr="00C71716">
              <w:rPr>
                <w:bCs/>
                <w:sz w:val="20"/>
              </w:rPr>
              <w:t xml:space="preserve"> земельного уча</w:t>
            </w:r>
            <w:r>
              <w:rPr>
                <w:bCs/>
                <w:sz w:val="20"/>
              </w:rPr>
              <w:t>стка – 3000 кв. м,  максимальная площадь</w:t>
            </w:r>
            <w:r w:rsidR="004B4079" w:rsidRPr="00C71716">
              <w:rPr>
                <w:bCs/>
                <w:sz w:val="20"/>
              </w:rPr>
              <w:t xml:space="preserve"> – 10000 кв.м.</w:t>
            </w:r>
          </w:p>
          <w:p w:rsidR="00331AF2" w:rsidRPr="00C71716" w:rsidRDefault="00D94818" w:rsidP="00374126">
            <w:pPr>
              <w:spacing w:line="240" w:lineRule="auto"/>
              <w:ind w:firstLine="0"/>
              <w:jc w:val="both"/>
              <w:rPr>
                <w:bCs/>
                <w:sz w:val="20"/>
              </w:rPr>
            </w:pPr>
            <w:r>
              <w:rPr>
                <w:bCs/>
                <w:sz w:val="20"/>
              </w:rPr>
              <w:t>4</w:t>
            </w:r>
            <w:r w:rsidR="00331AF2" w:rsidRPr="00C71716">
              <w:rPr>
                <w:bCs/>
                <w:sz w:val="20"/>
              </w:rPr>
              <w:t>. Общеобразовательные школы - минимальный размер земельного участка – 6000 кв. м,  максимальный – 25000 кв.м.</w:t>
            </w:r>
          </w:p>
          <w:p w:rsidR="0069474D" w:rsidRPr="00C71716" w:rsidRDefault="00D94818" w:rsidP="00374126">
            <w:pPr>
              <w:pStyle w:val="ConsPlusNormal"/>
              <w:widowControl/>
              <w:ind w:firstLine="15"/>
              <w:jc w:val="both"/>
              <w:rPr>
                <w:rFonts w:ascii="Times New Roman" w:hAnsi="Times New Roman" w:cs="Times New Roman"/>
              </w:rPr>
            </w:pPr>
            <w:r>
              <w:rPr>
                <w:rFonts w:ascii="Times New Roman" w:hAnsi="Times New Roman" w:cs="Times New Roman"/>
                <w:bCs/>
              </w:rPr>
              <w:t>5</w:t>
            </w:r>
            <w:r w:rsidR="0069474D" w:rsidRPr="00C71716">
              <w:rPr>
                <w:rFonts w:ascii="Times New Roman" w:hAnsi="Times New Roman" w:cs="Times New Roman"/>
                <w:bCs/>
              </w:rPr>
              <w:t>.</w:t>
            </w:r>
            <w:r w:rsidR="0069474D" w:rsidRPr="00C71716">
              <w:rPr>
                <w:rFonts w:ascii="Times New Roman" w:hAnsi="Times New Roman" w:cs="Times New Roman"/>
              </w:rPr>
              <w:t xml:space="preserve"> Минимальный отступ от передней границы участка  25 м.</w:t>
            </w:r>
          </w:p>
          <w:p w:rsidR="0069474D" w:rsidRPr="00C71716" w:rsidRDefault="00D94818" w:rsidP="00374126">
            <w:pPr>
              <w:pStyle w:val="ConsPlusNormal"/>
              <w:widowControl/>
              <w:ind w:firstLine="15"/>
              <w:jc w:val="both"/>
              <w:rPr>
                <w:rFonts w:ascii="Times New Roman" w:hAnsi="Times New Roman" w:cs="Times New Roman"/>
              </w:rPr>
            </w:pPr>
            <w:r>
              <w:rPr>
                <w:rFonts w:ascii="Times New Roman" w:hAnsi="Times New Roman" w:cs="Times New Roman"/>
              </w:rPr>
              <w:t>6</w:t>
            </w:r>
            <w:r w:rsidR="00B1304D" w:rsidRPr="00C71716">
              <w:rPr>
                <w:rFonts w:ascii="Times New Roman" w:hAnsi="Times New Roman" w:cs="Times New Roman"/>
              </w:rPr>
              <w:t xml:space="preserve">. Минимальный отступ </w:t>
            </w:r>
            <w:r w:rsidR="0069474D" w:rsidRPr="00C71716">
              <w:rPr>
                <w:rFonts w:ascii="Times New Roman" w:hAnsi="Times New Roman" w:cs="Times New Roman"/>
              </w:rPr>
              <w:t>от боковой и задней границы участка 15 м.</w:t>
            </w:r>
          </w:p>
          <w:p w:rsidR="0069474D" w:rsidRPr="00C71716" w:rsidRDefault="00D94818" w:rsidP="00374126">
            <w:pPr>
              <w:pStyle w:val="ConsPlusNormal"/>
              <w:widowControl/>
              <w:ind w:firstLine="15"/>
              <w:jc w:val="both"/>
              <w:rPr>
                <w:rFonts w:ascii="Times New Roman" w:eastAsiaTheme="minorHAnsi" w:hAnsi="Times New Roman" w:cs="Times New Roman"/>
                <w:bCs/>
                <w:lang w:eastAsia="en-US"/>
              </w:rPr>
            </w:pPr>
            <w:r>
              <w:rPr>
                <w:rFonts w:ascii="Times New Roman" w:hAnsi="Times New Roman" w:cs="Times New Roman"/>
              </w:rPr>
              <w:t>7</w:t>
            </w:r>
            <w:r w:rsidR="0069474D" w:rsidRPr="00C71716">
              <w:rPr>
                <w:rFonts w:ascii="Times New Roman" w:hAnsi="Times New Roman" w:cs="Times New Roman"/>
              </w:rPr>
              <w:t xml:space="preserve">. Максимальный процент застройки в границах земельного </w:t>
            </w:r>
            <w:r w:rsidR="00362B71" w:rsidRPr="00C71716">
              <w:rPr>
                <w:rFonts w:ascii="Times New Roman" w:hAnsi="Times New Roman" w:cs="Times New Roman"/>
              </w:rPr>
              <w:t xml:space="preserve">участка </w:t>
            </w:r>
            <w:r w:rsidR="00651F7E" w:rsidRPr="00C71716">
              <w:rPr>
                <w:rFonts w:ascii="Times New Roman" w:eastAsiaTheme="minorHAnsi" w:hAnsi="Times New Roman" w:cs="Times New Roman"/>
                <w:bCs/>
                <w:lang w:eastAsia="en-US"/>
              </w:rPr>
              <w:t>не подлежит установлению.</w:t>
            </w:r>
          </w:p>
          <w:p w:rsidR="00017268" w:rsidRPr="00374126" w:rsidRDefault="00D94818" w:rsidP="00374126">
            <w:pPr>
              <w:pStyle w:val="ConsPlusNormal"/>
              <w:widowControl/>
              <w:ind w:firstLine="15"/>
              <w:jc w:val="both"/>
              <w:rPr>
                <w:rFonts w:ascii="Times New Roman" w:hAnsi="Times New Roman" w:cs="Times New Roman"/>
                <w:b/>
              </w:rPr>
            </w:pPr>
            <w:r>
              <w:rPr>
                <w:rFonts w:ascii="Times New Roman" w:hAnsi="Times New Roman" w:cs="Times New Roman"/>
              </w:rPr>
              <w:t>8</w:t>
            </w:r>
            <w:r w:rsidR="00017268" w:rsidRPr="00C71716">
              <w:rPr>
                <w:rFonts w:ascii="Times New Roman" w:hAnsi="Times New Roman" w:cs="Times New Roman"/>
              </w:rPr>
              <w:t>. Предельная высота зданий 12 м.</w:t>
            </w:r>
          </w:p>
        </w:tc>
      </w:tr>
      <w:tr w:rsidR="009047D3" w:rsidRPr="00374126" w:rsidTr="001518E7">
        <w:trPr>
          <w:cantSplit/>
          <w:trHeight w:val="1410"/>
        </w:trPr>
        <w:tc>
          <w:tcPr>
            <w:tcW w:w="850" w:type="dxa"/>
            <w:vMerge/>
          </w:tcPr>
          <w:p w:rsidR="009047D3" w:rsidRPr="00374126" w:rsidRDefault="009047D3" w:rsidP="00374126">
            <w:pPr>
              <w:spacing w:line="240" w:lineRule="auto"/>
              <w:ind w:left="113" w:right="113"/>
              <w:jc w:val="center"/>
              <w:rPr>
                <w:b/>
                <w:sz w:val="20"/>
              </w:rPr>
            </w:pPr>
          </w:p>
        </w:tc>
        <w:tc>
          <w:tcPr>
            <w:tcW w:w="568" w:type="dxa"/>
          </w:tcPr>
          <w:p w:rsidR="009047D3" w:rsidRPr="00374126" w:rsidRDefault="009047D3" w:rsidP="00374126">
            <w:pPr>
              <w:spacing w:line="240" w:lineRule="auto"/>
              <w:ind w:firstLine="0"/>
              <w:rPr>
                <w:sz w:val="20"/>
              </w:rPr>
            </w:pPr>
            <w:r w:rsidRPr="00374126">
              <w:rPr>
                <w:sz w:val="20"/>
              </w:rPr>
              <w:t>4</w:t>
            </w:r>
          </w:p>
        </w:tc>
        <w:tc>
          <w:tcPr>
            <w:tcW w:w="3260" w:type="dxa"/>
          </w:tcPr>
          <w:p w:rsidR="009047D3" w:rsidRPr="00374126" w:rsidRDefault="009047D3" w:rsidP="00374126">
            <w:pPr>
              <w:spacing w:line="240" w:lineRule="auto"/>
              <w:ind w:firstLine="0"/>
              <w:rPr>
                <w:b/>
                <w:sz w:val="20"/>
              </w:rPr>
            </w:pPr>
            <w:r w:rsidRPr="00374126">
              <w:rPr>
                <w:bCs/>
                <w:sz w:val="20"/>
              </w:rPr>
              <w:t>Физкультурно-оздоровительные сооружения, спортплощадки</w:t>
            </w:r>
          </w:p>
        </w:tc>
        <w:tc>
          <w:tcPr>
            <w:tcW w:w="5670" w:type="dxa"/>
          </w:tcPr>
          <w:p w:rsidR="009047D3" w:rsidRPr="00D94818" w:rsidRDefault="00D94818" w:rsidP="00D94818">
            <w:pPr>
              <w:spacing w:line="240" w:lineRule="auto"/>
              <w:ind w:firstLine="0"/>
              <w:jc w:val="both"/>
              <w:rPr>
                <w:sz w:val="20"/>
              </w:rPr>
            </w:pPr>
            <w:r>
              <w:rPr>
                <w:sz w:val="20"/>
              </w:rPr>
              <w:t>1.</w:t>
            </w:r>
            <w:r w:rsidR="009047D3" w:rsidRPr="00D94818">
              <w:rPr>
                <w:sz w:val="20"/>
              </w:rPr>
              <w:t>Расстояние от площадок до окон жилых и общественных зданий - 10 – 40 м</w:t>
            </w:r>
            <w:r w:rsidR="00651F7E" w:rsidRPr="00D94818">
              <w:rPr>
                <w:sz w:val="20"/>
              </w:rPr>
              <w:t>.</w:t>
            </w:r>
          </w:p>
          <w:p w:rsidR="00D94818" w:rsidRPr="00D94818" w:rsidRDefault="00D94818" w:rsidP="00D94818">
            <w:pPr>
              <w:pStyle w:val="ConsPlusNormal"/>
              <w:widowControl/>
              <w:ind w:firstLine="15"/>
              <w:jc w:val="both"/>
              <w:rPr>
                <w:rFonts w:ascii="Times New Roman" w:hAnsi="Times New Roman" w:cs="Times New Roman"/>
              </w:rPr>
            </w:pPr>
            <w:r>
              <w:rPr>
                <w:rFonts w:ascii="Times New Roman" w:hAnsi="Times New Roman" w:cs="Times New Roman"/>
              </w:rPr>
              <w:t>2. Предельные (минимальные и (или) максимальные размеры) земельного участка, в том числе их площадь не подлежит установлению.</w:t>
            </w:r>
          </w:p>
          <w:p w:rsidR="00651F7E" w:rsidRPr="00C71716" w:rsidRDefault="00D94818" w:rsidP="00D94818">
            <w:pPr>
              <w:pStyle w:val="ConsPlusNormal"/>
              <w:widowControl/>
              <w:ind w:firstLine="0"/>
              <w:jc w:val="both"/>
              <w:rPr>
                <w:rFonts w:ascii="Times New Roman" w:hAnsi="Times New Roman" w:cs="Times New Roman"/>
              </w:rPr>
            </w:pPr>
            <w:r>
              <w:rPr>
                <w:rFonts w:ascii="Times New Roman" w:hAnsi="Times New Roman" w:cs="Times New Roman"/>
              </w:rPr>
              <w:t>3</w:t>
            </w:r>
            <w:r w:rsidR="00651F7E" w:rsidRPr="00C71716">
              <w:rPr>
                <w:rFonts w:ascii="Times New Roman" w:hAnsi="Times New Roman" w:cs="Times New Roman"/>
              </w:rPr>
              <w:t>. Минимальный отступ от передней границы участка  3 м.</w:t>
            </w:r>
          </w:p>
          <w:p w:rsidR="00651F7E" w:rsidRPr="00C71716" w:rsidRDefault="00D94818" w:rsidP="00D94818">
            <w:pPr>
              <w:pStyle w:val="ConsPlusNormal"/>
              <w:widowControl/>
              <w:ind w:firstLine="15"/>
              <w:jc w:val="both"/>
              <w:rPr>
                <w:rFonts w:ascii="Times New Roman" w:hAnsi="Times New Roman" w:cs="Times New Roman"/>
              </w:rPr>
            </w:pPr>
            <w:r>
              <w:rPr>
                <w:rFonts w:ascii="Times New Roman" w:hAnsi="Times New Roman" w:cs="Times New Roman"/>
              </w:rPr>
              <w:t>4</w:t>
            </w:r>
            <w:r w:rsidR="00651F7E" w:rsidRPr="00C71716">
              <w:rPr>
                <w:rFonts w:ascii="Times New Roman" w:hAnsi="Times New Roman" w:cs="Times New Roman"/>
              </w:rPr>
              <w:t>. Минимальный отступ от боковой и задней границы участка 3 м.</w:t>
            </w:r>
          </w:p>
          <w:p w:rsidR="00651F7E" w:rsidRPr="00C71716" w:rsidRDefault="00D94818" w:rsidP="00D94818">
            <w:pPr>
              <w:pStyle w:val="ConsPlusNormal"/>
              <w:widowControl/>
              <w:ind w:firstLine="15"/>
              <w:jc w:val="both"/>
              <w:rPr>
                <w:rFonts w:ascii="Times New Roman" w:hAnsi="Times New Roman" w:cs="Times New Roman"/>
              </w:rPr>
            </w:pPr>
            <w:r>
              <w:rPr>
                <w:rFonts w:ascii="Times New Roman" w:hAnsi="Times New Roman" w:cs="Times New Roman"/>
              </w:rPr>
              <w:t>5</w:t>
            </w:r>
            <w:r w:rsidR="00651F7E" w:rsidRPr="00C71716">
              <w:rPr>
                <w:rFonts w:ascii="Times New Roman" w:hAnsi="Times New Roman" w:cs="Times New Roman"/>
              </w:rPr>
              <w:t>. Максимальный процент застройки в границах земельного участка 70%.</w:t>
            </w:r>
          </w:p>
          <w:p w:rsidR="00017268" w:rsidRPr="00365726" w:rsidRDefault="00D94818" w:rsidP="00D94818">
            <w:pPr>
              <w:pStyle w:val="ConsPlusNormal"/>
              <w:widowControl/>
              <w:ind w:firstLine="15"/>
              <w:jc w:val="both"/>
              <w:rPr>
                <w:rFonts w:ascii="Times New Roman" w:hAnsi="Times New Roman" w:cs="Times New Roman"/>
                <w:b/>
              </w:rPr>
            </w:pPr>
            <w:r>
              <w:rPr>
                <w:rFonts w:ascii="Times New Roman" w:hAnsi="Times New Roman" w:cs="Times New Roman"/>
              </w:rPr>
              <w:t>6</w:t>
            </w:r>
            <w:r w:rsidR="00017268" w:rsidRPr="00C71716">
              <w:rPr>
                <w:rFonts w:ascii="Times New Roman" w:hAnsi="Times New Roman" w:cs="Times New Roman"/>
              </w:rPr>
              <w:t>. Предельная высота не подлежит установлению.</w:t>
            </w:r>
          </w:p>
        </w:tc>
      </w:tr>
      <w:tr w:rsidR="009047D3" w:rsidRPr="00374126" w:rsidTr="001518E7">
        <w:trPr>
          <w:cantSplit/>
        </w:trPr>
        <w:tc>
          <w:tcPr>
            <w:tcW w:w="850" w:type="dxa"/>
            <w:vMerge/>
          </w:tcPr>
          <w:p w:rsidR="009047D3" w:rsidRPr="00374126" w:rsidRDefault="009047D3" w:rsidP="00374126">
            <w:pPr>
              <w:spacing w:line="240" w:lineRule="auto"/>
              <w:ind w:left="113" w:right="113"/>
              <w:jc w:val="center"/>
              <w:rPr>
                <w:b/>
                <w:sz w:val="20"/>
              </w:rPr>
            </w:pPr>
          </w:p>
        </w:tc>
        <w:tc>
          <w:tcPr>
            <w:tcW w:w="568" w:type="dxa"/>
          </w:tcPr>
          <w:p w:rsidR="009047D3" w:rsidRPr="00374126" w:rsidRDefault="009047D3" w:rsidP="00374126">
            <w:pPr>
              <w:spacing w:line="240" w:lineRule="auto"/>
              <w:ind w:firstLine="0"/>
              <w:rPr>
                <w:sz w:val="20"/>
              </w:rPr>
            </w:pPr>
            <w:r w:rsidRPr="00374126">
              <w:rPr>
                <w:sz w:val="20"/>
              </w:rPr>
              <w:t>5</w:t>
            </w:r>
          </w:p>
        </w:tc>
        <w:tc>
          <w:tcPr>
            <w:tcW w:w="3260" w:type="dxa"/>
          </w:tcPr>
          <w:p w:rsidR="009047D3" w:rsidRPr="00374126" w:rsidRDefault="009047D3" w:rsidP="00374126">
            <w:pPr>
              <w:spacing w:line="240" w:lineRule="auto"/>
              <w:ind w:firstLine="0"/>
              <w:rPr>
                <w:b/>
                <w:sz w:val="20"/>
              </w:rPr>
            </w:pPr>
            <w:r w:rsidRPr="00374126">
              <w:rPr>
                <w:bCs/>
                <w:sz w:val="20"/>
              </w:rPr>
              <w:t>Детские игровые площадки, площадки для отдыха взрослого населения.</w:t>
            </w:r>
          </w:p>
        </w:tc>
        <w:tc>
          <w:tcPr>
            <w:tcW w:w="5670" w:type="dxa"/>
          </w:tcPr>
          <w:p w:rsidR="009047D3" w:rsidRPr="00374126" w:rsidRDefault="009047D3" w:rsidP="00374126">
            <w:pPr>
              <w:spacing w:line="240" w:lineRule="auto"/>
              <w:ind w:firstLine="0"/>
              <w:jc w:val="both"/>
              <w:rPr>
                <w:bCs/>
                <w:sz w:val="20"/>
              </w:rPr>
            </w:pPr>
            <w:r w:rsidRPr="00374126">
              <w:rPr>
                <w:bCs/>
                <w:sz w:val="20"/>
              </w:rPr>
              <w:t>1.Удельные размеры площадок д</w:t>
            </w:r>
            <w:r w:rsidRPr="00374126">
              <w:rPr>
                <w:sz w:val="20"/>
              </w:rPr>
              <w:t>ля игр детей дошкольного и младшего школьного возраста – 0,7 м</w:t>
            </w:r>
            <w:r w:rsidRPr="00374126">
              <w:rPr>
                <w:sz w:val="20"/>
                <w:vertAlign w:val="superscript"/>
              </w:rPr>
              <w:t>2</w:t>
            </w:r>
            <w:r w:rsidRPr="00374126">
              <w:rPr>
                <w:sz w:val="20"/>
              </w:rPr>
              <w:t xml:space="preserve">/чел. </w:t>
            </w:r>
          </w:p>
          <w:p w:rsidR="009047D3" w:rsidRPr="00374126" w:rsidRDefault="009047D3" w:rsidP="00374126">
            <w:pPr>
              <w:spacing w:line="240" w:lineRule="auto"/>
              <w:ind w:firstLine="0"/>
              <w:jc w:val="both"/>
              <w:rPr>
                <w:bCs/>
                <w:sz w:val="20"/>
              </w:rPr>
            </w:pPr>
            <w:r w:rsidRPr="00374126">
              <w:rPr>
                <w:sz w:val="20"/>
              </w:rPr>
              <w:t>Удельные размеры площадок для отдыха взрослого населения – 0,1 м</w:t>
            </w:r>
            <w:r w:rsidRPr="00374126">
              <w:rPr>
                <w:sz w:val="20"/>
                <w:vertAlign w:val="superscript"/>
              </w:rPr>
              <w:t>2</w:t>
            </w:r>
            <w:r w:rsidRPr="00374126">
              <w:rPr>
                <w:sz w:val="20"/>
              </w:rPr>
              <w:t xml:space="preserve">/чел. </w:t>
            </w:r>
          </w:p>
          <w:p w:rsidR="009047D3" w:rsidRPr="00374126" w:rsidRDefault="009047D3" w:rsidP="00374126">
            <w:pPr>
              <w:spacing w:line="240" w:lineRule="auto"/>
              <w:ind w:firstLine="0"/>
              <w:jc w:val="both"/>
              <w:rPr>
                <w:bCs/>
                <w:sz w:val="20"/>
              </w:rPr>
            </w:pPr>
            <w:r w:rsidRPr="00374126">
              <w:rPr>
                <w:sz w:val="20"/>
              </w:rPr>
              <w:t>2.</w:t>
            </w:r>
            <w:r w:rsidR="005D07F8">
              <w:rPr>
                <w:sz w:val="20"/>
              </w:rPr>
              <w:t xml:space="preserve"> </w:t>
            </w:r>
            <w:r w:rsidRPr="00374126">
              <w:rPr>
                <w:sz w:val="20"/>
              </w:rPr>
              <w:t xml:space="preserve">Расстояние от игровых площадок до окон жилых и общественных зданий – </w:t>
            </w:r>
            <w:smartTag w:uri="urn:schemas-microsoft-com:office:smarttags" w:element="metricconverter">
              <w:smartTagPr>
                <w:attr w:name="ProductID" w:val="12 м"/>
              </w:smartTagPr>
              <w:r w:rsidRPr="00374126">
                <w:rPr>
                  <w:sz w:val="20"/>
                </w:rPr>
                <w:t>12 м</w:t>
              </w:r>
            </w:smartTag>
            <w:r w:rsidRPr="00374126">
              <w:rPr>
                <w:sz w:val="20"/>
              </w:rPr>
              <w:t xml:space="preserve">  </w:t>
            </w:r>
          </w:p>
          <w:p w:rsidR="009047D3" w:rsidRDefault="009047D3" w:rsidP="00374126">
            <w:pPr>
              <w:spacing w:line="240" w:lineRule="auto"/>
              <w:ind w:firstLine="0"/>
              <w:jc w:val="both"/>
              <w:rPr>
                <w:sz w:val="20"/>
              </w:rPr>
            </w:pPr>
            <w:r w:rsidRPr="00374126">
              <w:rPr>
                <w:sz w:val="20"/>
              </w:rPr>
              <w:t>Расстояние от площадок для отдыха до окон жилых и общественных зданий – 10 м</w:t>
            </w:r>
            <w:r w:rsidR="00331AF2">
              <w:rPr>
                <w:sz w:val="20"/>
              </w:rPr>
              <w:t>.</w:t>
            </w:r>
          </w:p>
          <w:p w:rsidR="00D94818" w:rsidRPr="00D94818" w:rsidRDefault="00D94818" w:rsidP="00D94818">
            <w:pPr>
              <w:pStyle w:val="ConsPlusNormal"/>
              <w:widowControl/>
              <w:ind w:firstLine="15"/>
              <w:jc w:val="both"/>
              <w:rPr>
                <w:rFonts w:ascii="Times New Roman" w:hAnsi="Times New Roman" w:cs="Times New Roman"/>
              </w:rPr>
            </w:pPr>
            <w:r>
              <w:rPr>
                <w:rFonts w:ascii="Times New Roman" w:hAnsi="Times New Roman" w:cs="Times New Roman"/>
              </w:rPr>
              <w:t>3. Предельные (минимальные и (или) максимальные размеры) земельного участка, в том числе их площадь не подлежит установлению.</w:t>
            </w:r>
          </w:p>
          <w:p w:rsidR="00651F7E" w:rsidRPr="00C71716" w:rsidRDefault="005D07F8" w:rsidP="00374126">
            <w:pPr>
              <w:pStyle w:val="ConsPlusNormal"/>
              <w:widowControl/>
              <w:ind w:firstLine="15"/>
              <w:jc w:val="both"/>
              <w:rPr>
                <w:rFonts w:ascii="Times New Roman" w:hAnsi="Times New Roman" w:cs="Times New Roman"/>
              </w:rPr>
            </w:pPr>
            <w:r w:rsidRPr="00C71716">
              <w:rPr>
                <w:rFonts w:ascii="Times New Roman" w:hAnsi="Times New Roman" w:cs="Times New Roman"/>
              </w:rPr>
              <w:t>4</w:t>
            </w:r>
            <w:r w:rsidR="00651F7E" w:rsidRPr="00C71716">
              <w:rPr>
                <w:rFonts w:ascii="Times New Roman" w:hAnsi="Times New Roman" w:cs="Times New Roman"/>
              </w:rPr>
              <w:t>. Минимальный отступ от передней границы не подлежит установлению.</w:t>
            </w:r>
          </w:p>
          <w:p w:rsidR="00651F7E" w:rsidRPr="00C71716" w:rsidRDefault="005D07F8" w:rsidP="00374126">
            <w:pPr>
              <w:pStyle w:val="ConsPlusNormal"/>
              <w:widowControl/>
              <w:ind w:firstLine="15"/>
              <w:jc w:val="both"/>
              <w:rPr>
                <w:rFonts w:ascii="Times New Roman" w:hAnsi="Times New Roman" w:cs="Times New Roman"/>
              </w:rPr>
            </w:pPr>
            <w:r w:rsidRPr="00C71716">
              <w:rPr>
                <w:rFonts w:ascii="Times New Roman" w:hAnsi="Times New Roman" w:cs="Times New Roman"/>
              </w:rPr>
              <w:t>5</w:t>
            </w:r>
            <w:r w:rsidR="00651F7E" w:rsidRPr="00C71716">
              <w:rPr>
                <w:rFonts w:ascii="Times New Roman" w:hAnsi="Times New Roman" w:cs="Times New Roman"/>
              </w:rPr>
              <w:t>. Минимальный отступ от боковой и задней границы не подлежит установлению.</w:t>
            </w:r>
          </w:p>
          <w:p w:rsidR="00651F7E" w:rsidRPr="00C71716" w:rsidRDefault="005D07F8" w:rsidP="00374126">
            <w:pPr>
              <w:pStyle w:val="ConsPlusNormal"/>
              <w:widowControl/>
              <w:ind w:firstLine="15"/>
              <w:jc w:val="both"/>
              <w:rPr>
                <w:rFonts w:ascii="Times New Roman" w:hAnsi="Times New Roman" w:cs="Times New Roman"/>
              </w:rPr>
            </w:pPr>
            <w:r w:rsidRPr="00C71716">
              <w:rPr>
                <w:rFonts w:ascii="Times New Roman" w:hAnsi="Times New Roman" w:cs="Times New Roman"/>
              </w:rPr>
              <w:t>6</w:t>
            </w:r>
            <w:r w:rsidR="00651F7E" w:rsidRPr="00C71716">
              <w:rPr>
                <w:rFonts w:ascii="Times New Roman" w:hAnsi="Times New Roman" w:cs="Times New Roman"/>
              </w:rPr>
              <w:t>. Максимальный процент застройки в границах земельного участка не подлежит установлению.</w:t>
            </w:r>
          </w:p>
          <w:p w:rsidR="00017268" w:rsidRPr="00374126" w:rsidRDefault="00017268" w:rsidP="00374126">
            <w:pPr>
              <w:pStyle w:val="ConsPlusNormal"/>
              <w:widowControl/>
              <w:ind w:firstLine="15"/>
              <w:jc w:val="both"/>
              <w:rPr>
                <w:rFonts w:ascii="Times New Roman" w:hAnsi="Times New Roman" w:cs="Times New Roman"/>
                <w:b/>
              </w:rPr>
            </w:pPr>
            <w:r w:rsidRPr="00C71716">
              <w:rPr>
                <w:rFonts w:ascii="Times New Roman" w:hAnsi="Times New Roman" w:cs="Times New Roman"/>
              </w:rPr>
              <w:t>7. Предельная высота не подлежит установлению.</w:t>
            </w:r>
          </w:p>
        </w:tc>
      </w:tr>
      <w:tr w:rsidR="009047D3" w:rsidRPr="00374126" w:rsidTr="001518E7">
        <w:trPr>
          <w:cantSplit/>
          <w:trHeight w:val="707"/>
        </w:trPr>
        <w:tc>
          <w:tcPr>
            <w:tcW w:w="850" w:type="dxa"/>
            <w:vMerge/>
          </w:tcPr>
          <w:p w:rsidR="009047D3" w:rsidRPr="00374126" w:rsidRDefault="009047D3" w:rsidP="00374126">
            <w:pPr>
              <w:spacing w:line="240" w:lineRule="auto"/>
              <w:ind w:left="113" w:right="113"/>
              <w:jc w:val="center"/>
              <w:rPr>
                <w:b/>
                <w:sz w:val="20"/>
              </w:rPr>
            </w:pPr>
          </w:p>
        </w:tc>
        <w:tc>
          <w:tcPr>
            <w:tcW w:w="568" w:type="dxa"/>
          </w:tcPr>
          <w:p w:rsidR="009047D3" w:rsidRPr="00374126" w:rsidRDefault="009047D3" w:rsidP="00374126">
            <w:pPr>
              <w:spacing w:line="240" w:lineRule="auto"/>
              <w:ind w:firstLine="0"/>
              <w:rPr>
                <w:sz w:val="20"/>
              </w:rPr>
            </w:pPr>
            <w:r w:rsidRPr="00374126">
              <w:rPr>
                <w:sz w:val="20"/>
              </w:rPr>
              <w:t>6</w:t>
            </w:r>
          </w:p>
        </w:tc>
        <w:tc>
          <w:tcPr>
            <w:tcW w:w="3260" w:type="dxa"/>
          </w:tcPr>
          <w:p w:rsidR="009047D3" w:rsidRPr="00374126" w:rsidRDefault="009047D3" w:rsidP="00374126">
            <w:pPr>
              <w:spacing w:line="240" w:lineRule="auto"/>
              <w:ind w:firstLine="0"/>
              <w:rPr>
                <w:bCs/>
                <w:sz w:val="20"/>
              </w:rPr>
            </w:pPr>
            <w:r w:rsidRPr="00374126">
              <w:rPr>
                <w:bCs/>
                <w:sz w:val="20"/>
              </w:rPr>
              <w:t>Площадки для хозяйственных целей.</w:t>
            </w:r>
          </w:p>
        </w:tc>
        <w:tc>
          <w:tcPr>
            <w:tcW w:w="5670" w:type="dxa"/>
          </w:tcPr>
          <w:p w:rsidR="009047D3" w:rsidRPr="00362B71" w:rsidRDefault="00362B71" w:rsidP="00362B71">
            <w:pPr>
              <w:spacing w:line="240" w:lineRule="auto"/>
              <w:ind w:firstLine="0"/>
              <w:jc w:val="both"/>
              <w:rPr>
                <w:bCs/>
                <w:sz w:val="20"/>
              </w:rPr>
            </w:pPr>
            <w:r>
              <w:rPr>
                <w:bCs/>
                <w:sz w:val="20"/>
              </w:rPr>
              <w:t>1.</w:t>
            </w:r>
            <w:r w:rsidR="009047D3" w:rsidRPr="00362B71">
              <w:rPr>
                <w:bCs/>
                <w:sz w:val="20"/>
              </w:rPr>
              <w:t xml:space="preserve">Расстояние до границ участков жилых домов, ДДУ, игровых площадок, озелененных площадок – </w:t>
            </w:r>
            <w:r w:rsidR="009047D3" w:rsidRPr="00362B71">
              <w:rPr>
                <w:sz w:val="20"/>
              </w:rPr>
              <w:t xml:space="preserve">не менее 50, но не более </w:t>
            </w:r>
            <w:smartTag w:uri="urn:schemas-microsoft-com:office:smarttags" w:element="metricconverter">
              <w:smartTagPr>
                <w:attr w:name="ProductID" w:val="100 м"/>
              </w:smartTagPr>
              <w:r w:rsidR="009047D3" w:rsidRPr="00362B71">
                <w:rPr>
                  <w:sz w:val="20"/>
                </w:rPr>
                <w:t>100 м</w:t>
              </w:r>
              <w:r w:rsidR="00943E46" w:rsidRPr="00362B71">
                <w:rPr>
                  <w:sz w:val="20"/>
                </w:rPr>
                <w:t>.</w:t>
              </w:r>
            </w:smartTag>
          </w:p>
          <w:p w:rsidR="009047D3" w:rsidRPr="00374126" w:rsidRDefault="009047D3" w:rsidP="00362B71">
            <w:pPr>
              <w:spacing w:line="240" w:lineRule="auto"/>
              <w:ind w:firstLine="0"/>
              <w:jc w:val="both"/>
              <w:rPr>
                <w:bCs/>
                <w:sz w:val="20"/>
              </w:rPr>
            </w:pPr>
            <w:r w:rsidRPr="00374126">
              <w:rPr>
                <w:sz w:val="20"/>
              </w:rPr>
              <w:t xml:space="preserve">Расстояние от площадок до окон жилых и общественных зданий – </w:t>
            </w:r>
            <w:smartTag w:uri="urn:schemas-microsoft-com:office:smarttags" w:element="metricconverter">
              <w:smartTagPr>
                <w:attr w:name="ProductID" w:val="20 м"/>
              </w:smartTagPr>
              <w:r w:rsidRPr="00374126">
                <w:rPr>
                  <w:sz w:val="20"/>
                </w:rPr>
                <w:t>20 м</w:t>
              </w:r>
              <w:r w:rsidR="00943E46" w:rsidRPr="00374126">
                <w:rPr>
                  <w:sz w:val="20"/>
                </w:rPr>
                <w:t>.</w:t>
              </w:r>
            </w:smartTag>
          </w:p>
          <w:p w:rsidR="004B4079" w:rsidRDefault="009047D3" w:rsidP="00374126">
            <w:pPr>
              <w:spacing w:line="240" w:lineRule="auto"/>
              <w:ind w:firstLine="0"/>
              <w:jc w:val="both"/>
              <w:rPr>
                <w:sz w:val="20"/>
              </w:rPr>
            </w:pPr>
            <w:r w:rsidRPr="00374126">
              <w:rPr>
                <w:sz w:val="20"/>
              </w:rPr>
              <w:t xml:space="preserve">Расстояние от игровых площадок, площадок для отдыха до площадок для мусоросборников – не менее </w:t>
            </w:r>
            <w:smartTag w:uri="urn:schemas-microsoft-com:office:smarttags" w:element="metricconverter">
              <w:smartTagPr>
                <w:attr w:name="ProductID" w:val="20 м"/>
              </w:smartTagPr>
              <w:r w:rsidRPr="00374126">
                <w:rPr>
                  <w:sz w:val="20"/>
                </w:rPr>
                <w:t>20 м</w:t>
              </w:r>
            </w:smartTag>
            <w:r w:rsidRPr="00374126">
              <w:rPr>
                <w:sz w:val="20"/>
              </w:rPr>
              <w:t>.  Расстояние от площадок для мусоросборников до  спортплощадок – не менее 20м</w:t>
            </w:r>
            <w:r w:rsidR="00943E46" w:rsidRPr="00374126">
              <w:rPr>
                <w:sz w:val="20"/>
              </w:rPr>
              <w:t>.</w:t>
            </w:r>
          </w:p>
          <w:p w:rsidR="00D94818" w:rsidRPr="00D94818" w:rsidRDefault="00D94818" w:rsidP="00374126">
            <w:pPr>
              <w:spacing w:line="240" w:lineRule="auto"/>
              <w:ind w:firstLine="0"/>
              <w:jc w:val="both"/>
              <w:rPr>
                <w:sz w:val="20"/>
              </w:rPr>
            </w:pPr>
            <w:r w:rsidRPr="00D94818">
              <w:rPr>
                <w:sz w:val="20"/>
              </w:rPr>
              <w:t>2. Предельные (минимальные и (или) максимальные размеры) земельного участка, в том числе их площадь не подлежит установлению</w:t>
            </w:r>
            <w:r>
              <w:rPr>
                <w:sz w:val="20"/>
              </w:rPr>
              <w:t>.</w:t>
            </w:r>
          </w:p>
          <w:p w:rsidR="006960BD" w:rsidRPr="00D94818" w:rsidRDefault="00D94818" w:rsidP="00374126">
            <w:pPr>
              <w:pStyle w:val="ConsPlusNormal"/>
              <w:widowControl/>
              <w:ind w:firstLine="15"/>
              <w:jc w:val="both"/>
              <w:rPr>
                <w:rFonts w:ascii="Times New Roman" w:hAnsi="Times New Roman" w:cs="Times New Roman"/>
              </w:rPr>
            </w:pPr>
            <w:r w:rsidRPr="00D94818">
              <w:rPr>
                <w:rFonts w:ascii="Times New Roman" w:hAnsi="Times New Roman" w:cs="Times New Roman"/>
              </w:rPr>
              <w:t>3</w:t>
            </w:r>
            <w:r w:rsidR="0052544F" w:rsidRPr="00D94818">
              <w:rPr>
                <w:rFonts w:ascii="Times New Roman" w:hAnsi="Times New Roman" w:cs="Times New Roman"/>
              </w:rPr>
              <w:t>. Минимальный отступ</w:t>
            </w:r>
            <w:r w:rsidR="006960BD" w:rsidRPr="00D94818">
              <w:rPr>
                <w:rFonts w:ascii="Times New Roman" w:hAnsi="Times New Roman" w:cs="Times New Roman"/>
              </w:rPr>
              <w:t xml:space="preserve"> от передней границы не подлежит установлению.</w:t>
            </w:r>
          </w:p>
          <w:p w:rsidR="006960BD" w:rsidRPr="00D94818" w:rsidRDefault="00D94818" w:rsidP="00374126">
            <w:pPr>
              <w:pStyle w:val="ConsPlusNormal"/>
              <w:widowControl/>
              <w:ind w:firstLine="15"/>
              <w:jc w:val="both"/>
              <w:rPr>
                <w:rFonts w:ascii="Times New Roman" w:hAnsi="Times New Roman" w:cs="Times New Roman"/>
              </w:rPr>
            </w:pPr>
            <w:r w:rsidRPr="00D94818">
              <w:rPr>
                <w:rFonts w:ascii="Times New Roman" w:hAnsi="Times New Roman" w:cs="Times New Roman"/>
              </w:rPr>
              <w:t>4</w:t>
            </w:r>
            <w:r w:rsidR="0052544F" w:rsidRPr="00D94818">
              <w:rPr>
                <w:rFonts w:ascii="Times New Roman" w:hAnsi="Times New Roman" w:cs="Times New Roman"/>
              </w:rPr>
              <w:t>. Минимальный отступ</w:t>
            </w:r>
            <w:r w:rsidR="006960BD" w:rsidRPr="00D94818">
              <w:rPr>
                <w:rFonts w:ascii="Times New Roman" w:hAnsi="Times New Roman" w:cs="Times New Roman"/>
              </w:rPr>
              <w:t xml:space="preserve"> от боковой и задней границы не подлежит установлению.</w:t>
            </w:r>
          </w:p>
          <w:p w:rsidR="006960BD" w:rsidRPr="00D94818" w:rsidRDefault="00D94818" w:rsidP="00374126">
            <w:pPr>
              <w:pStyle w:val="ConsPlusNormal"/>
              <w:widowControl/>
              <w:ind w:firstLine="15"/>
              <w:jc w:val="both"/>
              <w:rPr>
                <w:rFonts w:ascii="Times New Roman" w:hAnsi="Times New Roman" w:cs="Times New Roman"/>
              </w:rPr>
            </w:pPr>
            <w:r w:rsidRPr="00D94818">
              <w:rPr>
                <w:rFonts w:ascii="Times New Roman" w:hAnsi="Times New Roman" w:cs="Times New Roman"/>
              </w:rPr>
              <w:t>5</w:t>
            </w:r>
            <w:r w:rsidR="006960BD" w:rsidRPr="00D94818">
              <w:rPr>
                <w:rFonts w:ascii="Times New Roman" w:hAnsi="Times New Roman" w:cs="Times New Roman"/>
              </w:rPr>
              <w:t>. Максимальный процент застройки в границах земельного участка не подлежит установлению.</w:t>
            </w:r>
          </w:p>
          <w:p w:rsidR="00017268" w:rsidRPr="00374126" w:rsidRDefault="00D94818" w:rsidP="00374126">
            <w:pPr>
              <w:pStyle w:val="ConsPlusNormal"/>
              <w:widowControl/>
              <w:ind w:firstLine="15"/>
              <w:jc w:val="both"/>
              <w:rPr>
                <w:rFonts w:ascii="Times New Roman" w:hAnsi="Times New Roman" w:cs="Times New Roman"/>
                <w:b/>
              </w:rPr>
            </w:pPr>
            <w:r w:rsidRPr="00D94818">
              <w:rPr>
                <w:rFonts w:ascii="Times New Roman" w:hAnsi="Times New Roman" w:cs="Times New Roman"/>
              </w:rPr>
              <w:t>6</w:t>
            </w:r>
            <w:r w:rsidR="00017268" w:rsidRPr="00D94818">
              <w:rPr>
                <w:rFonts w:ascii="Times New Roman" w:hAnsi="Times New Roman" w:cs="Times New Roman"/>
              </w:rPr>
              <w:t>. Предельная высота не подлежит установлению.</w:t>
            </w:r>
          </w:p>
        </w:tc>
      </w:tr>
      <w:tr w:rsidR="009047D3" w:rsidRPr="00374126" w:rsidTr="008C0F55">
        <w:trPr>
          <w:cantSplit/>
          <w:trHeight w:val="605"/>
        </w:trPr>
        <w:tc>
          <w:tcPr>
            <w:tcW w:w="850" w:type="dxa"/>
            <w:vMerge/>
            <w:tcBorders>
              <w:bottom w:val="nil"/>
            </w:tcBorders>
          </w:tcPr>
          <w:p w:rsidR="009047D3" w:rsidRPr="00374126" w:rsidRDefault="009047D3" w:rsidP="00374126">
            <w:pPr>
              <w:spacing w:line="240" w:lineRule="auto"/>
              <w:ind w:left="113" w:right="113"/>
              <w:jc w:val="center"/>
              <w:rPr>
                <w:b/>
                <w:sz w:val="20"/>
              </w:rPr>
            </w:pPr>
          </w:p>
        </w:tc>
        <w:tc>
          <w:tcPr>
            <w:tcW w:w="568" w:type="dxa"/>
          </w:tcPr>
          <w:p w:rsidR="009047D3" w:rsidRPr="00374126" w:rsidRDefault="009047D3" w:rsidP="00374126">
            <w:pPr>
              <w:spacing w:line="240" w:lineRule="auto"/>
              <w:ind w:firstLine="0"/>
              <w:rPr>
                <w:sz w:val="20"/>
              </w:rPr>
            </w:pPr>
            <w:r w:rsidRPr="00374126">
              <w:rPr>
                <w:sz w:val="20"/>
              </w:rPr>
              <w:t>7</w:t>
            </w:r>
          </w:p>
        </w:tc>
        <w:tc>
          <w:tcPr>
            <w:tcW w:w="3260" w:type="dxa"/>
          </w:tcPr>
          <w:p w:rsidR="009047D3" w:rsidRPr="00374126" w:rsidRDefault="009047D3" w:rsidP="00374126">
            <w:pPr>
              <w:spacing w:line="240" w:lineRule="auto"/>
              <w:ind w:firstLine="0"/>
              <w:rPr>
                <w:bCs/>
                <w:sz w:val="20"/>
              </w:rPr>
            </w:pPr>
            <w:r w:rsidRPr="00374126">
              <w:rPr>
                <w:bCs/>
                <w:sz w:val="20"/>
              </w:rPr>
              <w:t>Озеленение, благоустройство территории</w:t>
            </w:r>
          </w:p>
        </w:tc>
        <w:tc>
          <w:tcPr>
            <w:tcW w:w="5670" w:type="dxa"/>
          </w:tcPr>
          <w:p w:rsidR="00331AF2" w:rsidRPr="00C71716" w:rsidRDefault="004B4079" w:rsidP="004B4079">
            <w:pPr>
              <w:pStyle w:val="ConsPlusNormal"/>
              <w:widowControl/>
              <w:ind w:firstLine="0"/>
              <w:jc w:val="both"/>
              <w:rPr>
                <w:rFonts w:ascii="Times New Roman" w:hAnsi="Times New Roman" w:cs="Times New Roman"/>
              </w:rPr>
            </w:pPr>
            <w:r w:rsidRPr="00C71716">
              <w:rPr>
                <w:rFonts w:ascii="Times New Roman" w:hAnsi="Times New Roman" w:cs="Times New Roman"/>
              </w:rPr>
              <w:t>1</w:t>
            </w:r>
            <w:r w:rsidR="00331AF2" w:rsidRPr="00C71716">
              <w:rPr>
                <w:rFonts w:ascii="Times New Roman" w:hAnsi="Times New Roman" w:cs="Times New Roman"/>
              </w:rPr>
              <w:t xml:space="preserve">. </w:t>
            </w:r>
            <w:r w:rsidR="00D94818" w:rsidRPr="00D94818">
              <w:rPr>
                <w:rFonts w:ascii="Times New Roman" w:hAnsi="Times New Roman" w:cs="Times New Roman"/>
              </w:rPr>
              <w:t>Предельные (минимальные и (или) максимальные размеры) земельного участка, в том числе их площадь не подлежит установлению</w:t>
            </w:r>
            <w:r w:rsidR="00D94818">
              <w:t>.</w:t>
            </w:r>
          </w:p>
          <w:p w:rsidR="006960BD" w:rsidRPr="00C71716" w:rsidRDefault="004B4079" w:rsidP="00331AF2">
            <w:pPr>
              <w:pStyle w:val="ConsPlusNormal"/>
              <w:widowControl/>
              <w:ind w:firstLine="0"/>
              <w:jc w:val="both"/>
              <w:rPr>
                <w:rFonts w:ascii="Times New Roman" w:hAnsi="Times New Roman" w:cs="Times New Roman"/>
              </w:rPr>
            </w:pPr>
            <w:r w:rsidRPr="00C71716">
              <w:rPr>
                <w:rFonts w:ascii="Times New Roman" w:hAnsi="Times New Roman" w:cs="Times New Roman"/>
              </w:rPr>
              <w:t>2</w:t>
            </w:r>
            <w:r w:rsidR="006960BD" w:rsidRPr="00C71716">
              <w:rPr>
                <w:rFonts w:ascii="Times New Roman" w:hAnsi="Times New Roman" w:cs="Times New Roman"/>
              </w:rPr>
              <w:t>. Минимальный отступ  от передней границы не подлежит установлению.</w:t>
            </w:r>
          </w:p>
          <w:p w:rsidR="00365726" w:rsidRPr="00C71716" w:rsidRDefault="004B4079" w:rsidP="00365726">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6960BD" w:rsidRPr="00C71716">
              <w:rPr>
                <w:rFonts w:ascii="Times New Roman" w:hAnsi="Times New Roman" w:cs="Times New Roman"/>
              </w:rPr>
              <w:t>. Минимальный отступ</w:t>
            </w:r>
            <w:r w:rsidR="0017687E" w:rsidRPr="00C71716">
              <w:rPr>
                <w:rFonts w:ascii="Times New Roman" w:hAnsi="Times New Roman" w:cs="Times New Roman"/>
              </w:rPr>
              <w:t xml:space="preserve"> </w:t>
            </w:r>
            <w:r w:rsidR="006960BD" w:rsidRPr="00C71716">
              <w:rPr>
                <w:rFonts w:ascii="Times New Roman" w:hAnsi="Times New Roman" w:cs="Times New Roman"/>
              </w:rPr>
              <w:t>от боковой и задней границы не подлежит установлению.</w:t>
            </w:r>
          </w:p>
          <w:p w:rsidR="004B4079" w:rsidRPr="00C71716" w:rsidRDefault="004B4079" w:rsidP="004B4079">
            <w:pPr>
              <w:pStyle w:val="ConsPlusNormal"/>
              <w:widowControl/>
              <w:ind w:firstLine="15"/>
              <w:jc w:val="both"/>
              <w:rPr>
                <w:rFonts w:ascii="Times New Roman" w:hAnsi="Times New Roman" w:cs="Times New Roman"/>
              </w:rPr>
            </w:pPr>
            <w:r w:rsidRPr="00C71716">
              <w:rPr>
                <w:rFonts w:ascii="Times New Roman" w:hAnsi="Times New Roman" w:cs="Times New Roman"/>
              </w:rPr>
              <w:t>4</w:t>
            </w:r>
            <w:r w:rsidR="006960BD" w:rsidRPr="00C71716">
              <w:rPr>
                <w:rFonts w:ascii="Times New Roman" w:hAnsi="Times New Roman" w:cs="Times New Roman"/>
              </w:rPr>
              <w:t>.</w:t>
            </w:r>
            <w:r w:rsidRPr="00C71716">
              <w:rPr>
                <w:rFonts w:ascii="Times New Roman" w:hAnsi="Times New Roman" w:cs="Times New Roman"/>
              </w:rPr>
              <w:t xml:space="preserve"> </w:t>
            </w:r>
            <w:r w:rsidR="006960BD" w:rsidRPr="00C71716">
              <w:rPr>
                <w:rFonts w:ascii="Times New Roman" w:hAnsi="Times New Roman" w:cs="Times New Roman"/>
              </w:rPr>
              <w:t>Максимальный процент застройки в границах земельного участка не подлежит установлению.</w:t>
            </w:r>
          </w:p>
          <w:p w:rsidR="00017268" w:rsidRDefault="00017268" w:rsidP="004B4079">
            <w:pPr>
              <w:pStyle w:val="ConsPlusNormal"/>
              <w:widowControl/>
              <w:ind w:firstLine="15"/>
              <w:jc w:val="both"/>
              <w:rPr>
                <w:rFonts w:ascii="Times New Roman" w:hAnsi="Times New Roman" w:cs="Times New Roman"/>
              </w:rPr>
            </w:pPr>
            <w:r w:rsidRPr="00C71716">
              <w:rPr>
                <w:rFonts w:ascii="Times New Roman" w:hAnsi="Times New Roman" w:cs="Times New Roman"/>
              </w:rPr>
              <w:t>5. Предельная высота не подлежит установлению.</w:t>
            </w:r>
          </w:p>
          <w:p w:rsidR="00CB59A0" w:rsidRPr="00C71716" w:rsidRDefault="00CB59A0" w:rsidP="004B4079">
            <w:pPr>
              <w:pStyle w:val="ConsPlusNormal"/>
              <w:widowControl/>
              <w:ind w:firstLine="15"/>
              <w:jc w:val="both"/>
              <w:rPr>
                <w:rFonts w:ascii="Times New Roman" w:hAnsi="Times New Roman" w:cs="Times New Roman"/>
              </w:rPr>
            </w:pPr>
          </w:p>
        </w:tc>
      </w:tr>
      <w:tr w:rsidR="00B673D2" w:rsidRPr="00374126" w:rsidTr="00CB59A0">
        <w:trPr>
          <w:cantSplit/>
          <w:trHeight w:val="992"/>
        </w:trPr>
        <w:tc>
          <w:tcPr>
            <w:tcW w:w="850" w:type="dxa"/>
            <w:vMerge w:val="restart"/>
            <w:tcBorders>
              <w:top w:val="nil"/>
            </w:tcBorders>
          </w:tcPr>
          <w:p w:rsidR="00B673D2" w:rsidRPr="00374126" w:rsidRDefault="00B673D2" w:rsidP="00374126">
            <w:pPr>
              <w:spacing w:line="240" w:lineRule="auto"/>
              <w:ind w:left="113" w:right="113"/>
              <w:jc w:val="center"/>
              <w:rPr>
                <w:b/>
                <w:sz w:val="20"/>
              </w:rPr>
            </w:pPr>
          </w:p>
        </w:tc>
        <w:tc>
          <w:tcPr>
            <w:tcW w:w="568" w:type="dxa"/>
          </w:tcPr>
          <w:p w:rsidR="00B673D2" w:rsidRPr="00374126" w:rsidRDefault="00B673D2" w:rsidP="00374126">
            <w:pPr>
              <w:spacing w:line="240" w:lineRule="auto"/>
              <w:ind w:firstLine="0"/>
              <w:rPr>
                <w:sz w:val="20"/>
              </w:rPr>
            </w:pPr>
            <w:r>
              <w:rPr>
                <w:sz w:val="20"/>
              </w:rPr>
              <w:t>8</w:t>
            </w:r>
          </w:p>
        </w:tc>
        <w:tc>
          <w:tcPr>
            <w:tcW w:w="3260" w:type="dxa"/>
          </w:tcPr>
          <w:p w:rsidR="00B673D2" w:rsidRPr="00A00497" w:rsidRDefault="00B673D2" w:rsidP="00A27A29">
            <w:pPr>
              <w:widowControl w:val="0"/>
              <w:spacing w:line="240" w:lineRule="auto"/>
              <w:ind w:firstLine="0"/>
              <w:rPr>
                <w:bCs/>
                <w:sz w:val="20"/>
              </w:rPr>
            </w:pPr>
            <w:r w:rsidRPr="00A00497">
              <w:rPr>
                <w:sz w:val="20"/>
              </w:rPr>
              <w:t>Блокированная жилая  застройка и многоквартирная жилая застройка в районе    ул. Рыбоводная в г. Кандалакша</w:t>
            </w:r>
          </w:p>
        </w:tc>
        <w:tc>
          <w:tcPr>
            <w:tcW w:w="5670" w:type="dxa"/>
            <w:vMerge w:val="restart"/>
          </w:tcPr>
          <w:p w:rsidR="00B673D2" w:rsidRDefault="00B673D2" w:rsidP="00AB0C3C">
            <w:pPr>
              <w:pStyle w:val="ConsPlusNormal"/>
              <w:widowControl/>
              <w:ind w:firstLine="0"/>
              <w:jc w:val="both"/>
              <w:rPr>
                <w:rFonts w:ascii="Times New Roman" w:hAnsi="Times New Roman" w:cs="Times New Roman"/>
              </w:rPr>
            </w:pPr>
            <w:r w:rsidRPr="00C71716">
              <w:rPr>
                <w:rFonts w:ascii="Times New Roman" w:hAnsi="Times New Roman" w:cs="Times New Roman"/>
              </w:rPr>
              <w:t>1.</w:t>
            </w:r>
            <w:r w:rsidRPr="00D94818">
              <w:rPr>
                <w:rFonts w:ascii="Times New Roman" w:hAnsi="Times New Roman" w:cs="Times New Roman"/>
              </w:rPr>
              <w:t xml:space="preserve"> Предельные (минимальные и (или) максимальные размеры) земельного участка</w:t>
            </w:r>
            <w:r>
              <w:rPr>
                <w:rFonts w:ascii="Times New Roman" w:hAnsi="Times New Roman" w:cs="Times New Roman"/>
              </w:rPr>
              <w:t xml:space="preserve"> не подлежат установлению.</w:t>
            </w:r>
          </w:p>
          <w:p w:rsidR="00B673D2" w:rsidRPr="00C71716" w:rsidRDefault="00B673D2" w:rsidP="00AB0C3C">
            <w:pPr>
              <w:pStyle w:val="ConsPlusNormal"/>
              <w:widowControl/>
              <w:ind w:firstLine="0"/>
              <w:jc w:val="both"/>
              <w:rPr>
                <w:rFonts w:ascii="Times New Roman" w:hAnsi="Times New Roman" w:cs="Times New Roman"/>
              </w:rPr>
            </w:pPr>
            <w:r>
              <w:rPr>
                <w:rFonts w:ascii="Times New Roman" w:hAnsi="Times New Roman" w:cs="Times New Roman"/>
              </w:rPr>
              <w:t>2. Минимальная площадь</w:t>
            </w:r>
            <w:r w:rsidRPr="00C71716">
              <w:rPr>
                <w:rFonts w:ascii="Times New Roman" w:hAnsi="Times New Roman" w:cs="Times New Roman"/>
              </w:rPr>
              <w:t xml:space="preserve"> земельного</w:t>
            </w:r>
            <w:r>
              <w:rPr>
                <w:rFonts w:ascii="Times New Roman" w:hAnsi="Times New Roman" w:cs="Times New Roman"/>
              </w:rPr>
              <w:t xml:space="preserve"> участка 400 кв. м, максимальная площадь</w:t>
            </w:r>
            <w:r w:rsidRPr="00C71716">
              <w:rPr>
                <w:rFonts w:ascii="Times New Roman" w:hAnsi="Times New Roman" w:cs="Times New Roman"/>
              </w:rPr>
              <w:t xml:space="preserve"> земельного участка 1200 кв. м. </w:t>
            </w:r>
          </w:p>
          <w:p w:rsidR="00B673D2" w:rsidRPr="00C71716" w:rsidRDefault="00B673D2" w:rsidP="00C84667">
            <w:pPr>
              <w:pStyle w:val="ConsPlusNormal"/>
              <w:widowControl/>
              <w:ind w:firstLine="0"/>
              <w:jc w:val="both"/>
              <w:rPr>
                <w:rFonts w:ascii="Times New Roman" w:hAnsi="Times New Roman" w:cs="Times New Roman"/>
              </w:rPr>
            </w:pPr>
            <w:r>
              <w:rPr>
                <w:rFonts w:ascii="Times New Roman" w:hAnsi="Times New Roman" w:cs="Times New Roman"/>
              </w:rPr>
              <w:t>3</w:t>
            </w:r>
            <w:r w:rsidRPr="00C71716">
              <w:rPr>
                <w:rFonts w:ascii="Times New Roman" w:hAnsi="Times New Roman" w:cs="Times New Roman"/>
              </w:rPr>
              <w:t>. Минимальный отступ от передней границы участка  5 м.</w:t>
            </w:r>
          </w:p>
          <w:p w:rsidR="00B673D2" w:rsidRPr="00C71716" w:rsidRDefault="00B673D2" w:rsidP="00C1606B">
            <w:pPr>
              <w:pStyle w:val="ConsPlusNormal"/>
              <w:widowControl/>
              <w:ind w:firstLine="15"/>
              <w:jc w:val="both"/>
              <w:rPr>
                <w:rFonts w:ascii="Times New Roman" w:hAnsi="Times New Roman" w:cs="Times New Roman"/>
              </w:rPr>
            </w:pPr>
            <w:r>
              <w:rPr>
                <w:rFonts w:ascii="Times New Roman" w:hAnsi="Times New Roman" w:cs="Times New Roman"/>
              </w:rPr>
              <w:t>4</w:t>
            </w:r>
            <w:r w:rsidRPr="00C71716">
              <w:rPr>
                <w:rFonts w:ascii="Times New Roman" w:hAnsi="Times New Roman" w:cs="Times New Roman"/>
              </w:rPr>
              <w:t>. Минимальный отступ от боковой и задней границы участка 3 м.</w:t>
            </w:r>
          </w:p>
          <w:p w:rsidR="00B673D2" w:rsidRPr="00C71716" w:rsidRDefault="00B673D2" w:rsidP="00C1606B">
            <w:pPr>
              <w:pStyle w:val="ConsPlusNormal"/>
              <w:widowControl/>
              <w:ind w:firstLine="15"/>
              <w:jc w:val="both"/>
              <w:rPr>
                <w:rFonts w:ascii="Times New Roman" w:hAnsi="Times New Roman" w:cs="Times New Roman"/>
              </w:rPr>
            </w:pPr>
            <w:r>
              <w:rPr>
                <w:rFonts w:ascii="Times New Roman" w:hAnsi="Times New Roman" w:cs="Times New Roman"/>
              </w:rPr>
              <w:t>5</w:t>
            </w:r>
            <w:r w:rsidRPr="00C71716">
              <w:rPr>
                <w:rFonts w:ascii="Times New Roman" w:hAnsi="Times New Roman" w:cs="Times New Roman"/>
              </w:rPr>
              <w:t>. Максимальный процент застройки в границах земельного участка 70 %.</w:t>
            </w:r>
          </w:p>
          <w:p w:rsidR="00B673D2" w:rsidRPr="00A00497" w:rsidRDefault="00B673D2" w:rsidP="00C84667">
            <w:pPr>
              <w:pStyle w:val="ConsPlusNormal"/>
              <w:ind w:firstLine="0"/>
              <w:jc w:val="both"/>
              <w:rPr>
                <w:rFonts w:ascii="Times New Roman" w:hAnsi="Times New Roman" w:cs="Times New Roman"/>
                <w:b/>
              </w:rPr>
            </w:pPr>
            <w:r>
              <w:rPr>
                <w:rFonts w:ascii="Times New Roman" w:hAnsi="Times New Roman" w:cs="Times New Roman"/>
              </w:rPr>
              <w:t>6</w:t>
            </w:r>
            <w:r w:rsidRPr="00A00497">
              <w:rPr>
                <w:rFonts w:ascii="Times New Roman" w:hAnsi="Times New Roman" w:cs="Times New Roman"/>
              </w:rPr>
              <w:t xml:space="preserve">. Жилые здания с квартирами в первых этажах следует располагать, как правило, с отступом от красных линий.    </w:t>
            </w:r>
          </w:p>
          <w:p w:rsidR="00B673D2" w:rsidRPr="00A00497" w:rsidRDefault="00B673D2" w:rsidP="00B80362">
            <w:pPr>
              <w:pStyle w:val="ConsPlusNormal"/>
              <w:ind w:firstLine="15"/>
              <w:jc w:val="both"/>
              <w:rPr>
                <w:rFonts w:ascii="Times New Roman" w:hAnsi="Times New Roman" w:cs="Times New Roman"/>
                <w:b/>
              </w:rPr>
            </w:pPr>
            <w:r w:rsidRPr="00A00497">
              <w:rPr>
                <w:rFonts w:ascii="Times New Roman" w:hAnsi="Times New Roman" w:cs="Times New Roman"/>
              </w:rPr>
              <w:t>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B673D2" w:rsidRPr="00A00497" w:rsidRDefault="00B673D2" w:rsidP="00B80362">
            <w:pPr>
              <w:pStyle w:val="ConsPlusNormal"/>
              <w:ind w:firstLine="15"/>
              <w:jc w:val="both"/>
              <w:rPr>
                <w:rFonts w:ascii="Times New Roman" w:hAnsi="Times New Roman" w:cs="Times New Roman"/>
                <w:bCs/>
              </w:rPr>
            </w:pPr>
            <w:r w:rsidRPr="00A00497">
              <w:rPr>
                <w:rFonts w:ascii="Times New Roman" w:hAnsi="Times New Roman" w:cs="Times New Roman"/>
                <w:bCs/>
              </w:rPr>
              <w:t>Расстояния между домами внутри квартала (группы домов) принимаются в соответствии с нормами противопожарной безопасности и нормами инсоляции.</w:t>
            </w:r>
          </w:p>
          <w:p w:rsidR="00B673D2" w:rsidRPr="00A00497" w:rsidRDefault="00B673D2" w:rsidP="00B80362">
            <w:pPr>
              <w:pStyle w:val="ConsPlusNormal"/>
              <w:ind w:firstLine="15"/>
              <w:jc w:val="both"/>
              <w:rPr>
                <w:rFonts w:ascii="Times New Roman" w:hAnsi="Times New Roman" w:cs="Times New Roman"/>
                <w:bCs/>
              </w:rPr>
            </w:pPr>
            <w:r>
              <w:rPr>
                <w:rFonts w:ascii="Times New Roman" w:hAnsi="Times New Roman" w:cs="Times New Roman"/>
                <w:bCs/>
              </w:rPr>
              <w:t>7</w:t>
            </w:r>
            <w:r w:rsidRPr="00A00497">
              <w:rPr>
                <w:rFonts w:ascii="Times New Roman" w:hAnsi="Times New Roman" w:cs="Times New Roman"/>
                <w:bCs/>
              </w:rPr>
              <w:t>. Предельное количество этажей – 4 (включая мансардный)</w:t>
            </w:r>
          </w:p>
          <w:p w:rsidR="00B673D2" w:rsidRDefault="00B673D2" w:rsidP="00AB0C3C">
            <w:pPr>
              <w:pStyle w:val="ConsPlusNormal"/>
              <w:ind w:firstLine="15"/>
              <w:jc w:val="both"/>
              <w:rPr>
                <w:rFonts w:ascii="Times New Roman" w:hAnsi="Times New Roman" w:cs="Times New Roman"/>
                <w:bCs/>
              </w:rPr>
            </w:pPr>
            <w:r>
              <w:rPr>
                <w:rFonts w:ascii="Times New Roman" w:hAnsi="Times New Roman" w:cs="Times New Roman"/>
                <w:bCs/>
              </w:rPr>
              <w:t>8</w:t>
            </w:r>
            <w:r w:rsidRPr="00A00497">
              <w:rPr>
                <w:rFonts w:ascii="Times New Roman" w:hAnsi="Times New Roman" w:cs="Times New Roman"/>
                <w:bCs/>
              </w:rPr>
              <w:t>.Коэффициент использования территории: при уплотнении существующей застройки – не более 0,72; уплотнении существующей застройки – не более 1,1</w:t>
            </w:r>
            <w:r>
              <w:rPr>
                <w:rFonts w:ascii="Times New Roman" w:hAnsi="Times New Roman" w:cs="Times New Roman"/>
                <w:bCs/>
              </w:rPr>
              <w:t>.</w:t>
            </w:r>
          </w:p>
          <w:p w:rsidR="00B673D2" w:rsidRDefault="00B673D2" w:rsidP="00AB0C3C">
            <w:pPr>
              <w:pStyle w:val="ConsPlusNormal"/>
              <w:ind w:firstLine="15"/>
              <w:jc w:val="both"/>
              <w:rPr>
                <w:bCs/>
              </w:rPr>
            </w:pPr>
            <w:r>
              <w:rPr>
                <w:rFonts w:ascii="Times New Roman" w:hAnsi="Times New Roman" w:cs="Times New Roman"/>
                <w:bCs/>
              </w:rPr>
              <w:t>9</w:t>
            </w:r>
            <w:r w:rsidRPr="00A00497">
              <w:rPr>
                <w:rFonts w:ascii="Times New Roman" w:hAnsi="Times New Roman" w:cs="Times New Roman"/>
                <w:bCs/>
              </w:rPr>
              <w:t>.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городе, что определяется градостроительной документацией</w:t>
            </w:r>
            <w:r>
              <w:rPr>
                <w:bCs/>
              </w:rPr>
              <w:t>.</w:t>
            </w:r>
          </w:p>
          <w:p w:rsidR="00B673D2" w:rsidRPr="00AB0C3C" w:rsidRDefault="00B673D2" w:rsidP="00AB0C3C">
            <w:pPr>
              <w:pStyle w:val="ConsPlusNormal"/>
              <w:ind w:firstLine="15"/>
              <w:jc w:val="both"/>
              <w:rPr>
                <w:rFonts w:ascii="Times New Roman" w:hAnsi="Times New Roman" w:cs="Times New Roman"/>
                <w:bCs/>
              </w:rPr>
            </w:pPr>
          </w:p>
        </w:tc>
      </w:tr>
      <w:tr w:rsidR="00B673D2" w:rsidRPr="00374126" w:rsidTr="00CB59A0">
        <w:trPr>
          <w:cantSplit/>
          <w:trHeight w:val="5520"/>
        </w:trPr>
        <w:tc>
          <w:tcPr>
            <w:tcW w:w="850" w:type="dxa"/>
            <w:vMerge/>
          </w:tcPr>
          <w:p w:rsidR="00B673D2" w:rsidRPr="00374126" w:rsidRDefault="00B673D2" w:rsidP="00374126">
            <w:pPr>
              <w:spacing w:line="240" w:lineRule="auto"/>
              <w:ind w:left="113" w:right="113"/>
              <w:jc w:val="center"/>
              <w:rPr>
                <w:b/>
                <w:sz w:val="20"/>
              </w:rPr>
            </w:pPr>
          </w:p>
        </w:tc>
        <w:tc>
          <w:tcPr>
            <w:tcW w:w="568" w:type="dxa"/>
          </w:tcPr>
          <w:p w:rsidR="00B673D2" w:rsidRPr="00374126" w:rsidRDefault="00B673D2" w:rsidP="00374126">
            <w:pPr>
              <w:spacing w:line="240" w:lineRule="auto"/>
              <w:ind w:firstLine="0"/>
              <w:rPr>
                <w:sz w:val="20"/>
              </w:rPr>
            </w:pPr>
            <w:r>
              <w:rPr>
                <w:sz w:val="20"/>
              </w:rPr>
              <w:t>9</w:t>
            </w:r>
          </w:p>
        </w:tc>
        <w:tc>
          <w:tcPr>
            <w:tcW w:w="3260" w:type="dxa"/>
          </w:tcPr>
          <w:p w:rsidR="00B673D2" w:rsidRPr="00374126" w:rsidRDefault="00B673D2" w:rsidP="00374126">
            <w:pPr>
              <w:spacing w:line="240" w:lineRule="auto"/>
              <w:ind w:firstLine="0"/>
              <w:rPr>
                <w:bCs/>
                <w:sz w:val="20"/>
              </w:rPr>
            </w:pPr>
            <w:r>
              <w:rPr>
                <w:bCs/>
                <w:sz w:val="20"/>
              </w:rPr>
              <w:t>Блокированные 2-4 квартирные жилые дома</w:t>
            </w:r>
          </w:p>
        </w:tc>
        <w:tc>
          <w:tcPr>
            <w:tcW w:w="5670" w:type="dxa"/>
            <w:vMerge/>
          </w:tcPr>
          <w:p w:rsidR="00B673D2" w:rsidRDefault="00B673D2" w:rsidP="004B4079">
            <w:pPr>
              <w:pStyle w:val="ConsPlusNormal"/>
              <w:widowControl/>
              <w:ind w:firstLine="0"/>
              <w:jc w:val="both"/>
              <w:rPr>
                <w:rFonts w:ascii="Times New Roman" w:hAnsi="Times New Roman" w:cs="Times New Roman"/>
                <w:b/>
              </w:rPr>
            </w:pPr>
          </w:p>
        </w:tc>
      </w:tr>
      <w:tr w:rsidR="00B673D2" w:rsidRPr="00374126" w:rsidTr="00B673D2">
        <w:trPr>
          <w:cantSplit/>
          <w:trHeight w:val="2820"/>
        </w:trPr>
        <w:tc>
          <w:tcPr>
            <w:tcW w:w="850" w:type="dxa"/>
            <w:vMerge/>
          </w:tcPr>
          <w:p w:rsidR="00B673D2" w:rsidRPr="00374126" w:rsidRDefault="00B673D2" w:rsidP="00374126">
            <w:pPr>
              <w:spacing w:line="240" w:lineRule="auto"/>
              <w:ind w:left="113" w:right="113"/>
              <w:jc w:val="center"/>
              <w:rPr>
                <w:b/>
                <w:sz w:val="20"/>
              </w:rPr>
            </w:pPr>
          </w:p>
        </w:tc>
        <w:tc>
          <w:tcPr>
            <w:tcW w:w="568" w:type="dxa"/>
          </w:tcPr>
          <w:p w:rsidR="00B673D2" w:rsidRDefault="00B673D2" w:rsidP="003E00AF">
            <w:pPr>
              <w:ind w:firstLine="0"/>
              <w:rPr>
                <w:sz w:val="20"/>
              </w:rPr>
            </w:pPr>
            <w:r w:rsidRPr="00B673D2">
              <w:rPr>
                <w:b/>
                <w:sz w:val="20"/>
              </w:rPr>
              <w:t>10</w:t>
            </w:r>
          </w:p>
        </w:tc>
        <w:tc>
          <w:tcPr>
            <w:tcW w:w="3260" w:type="dxa"/>
          </w:tcPr>
          <w:p w:rsidR="00B673D2" w:rsidRPr="00B673D2" w:rsidRDefault="00B673D2" w:rsidP="00E3743D">
            <w:pPr>
              <w:spacing w:line="240" w:lineRule="auto"/>
              <w:ind w:firstLine="0"/>
              <w:rPr>
                <w:b/>
                <w:bCs/>
                <w:sz w:val="20"/>
              </w:rPr>
            </w:pPr>
            <w:r w:rsidRPr="00B673D2">
              <w:rPr>
                <w:b/>
                <w:sz w:val="20"/>
              </w:rPr>
              <w:t>Некапитальные торговые, остановочно-торговые, остановочные павильоны</w:t>
            </w:r>
          </w:p>
        </w:tc>
        <w:tc>
          <w:tcPr>
            <w:tcW w:w="5670" w:type="dxa"/>
          </w:tcPr>
          <w:p w:rsidR="00B673D2" w:rsidRPr="00B673D2" w:rsidRDefault="00B673D2" w:rsidP="00B673D2">
            <w:pPr>
              <w:pStyle w:val="ConsPlusNormal"/>
              <w:ind w:firstLine="0"/>
              <w:jc w:val="both"/>
              <w:rPr>
                <w:b/>
                <w:bCs/>
              </w:rPr>
            </w:pPr>
            <w:r w:rsidRPr="00B673D2">
              <w:rPr>
                <w:rFonts w:ascii="Times New Roman" w:hAnsi="Times New Roman"/>
                <w:b/>
              </w:rPr>
              <w:t>1. При условии согласования внешнего вида с уполномоченным органом муниципального образования и благоустройством прилегающей территории.</w:t>
            </w:r>
          </w:p>
          <w:p w:rsidR="00B673D2" w:rsidRPr="00B673D2" w:rsidRDefault="00B673D2" w:rsidP="00CB59A0">
            <w:pPr>
              <w:pStyle w:val="ConsPlusNormal"/>
              <w:widowControl/>
              <w:ind w:firstLine="0"/>
              <w:jc w:val="both"/>
              <w:rPr>
                <w:rFonts w:ascii="Times New Roman" w:hAnsi="Times New Roman" w:cs="Times New Roman"/>
                <w:b/>
              </w:rPr>
            </w:pPr>
            <w:r w:rsidRPr="00B673D2">
              <w:rPr>
                <w:rFonts w:ascii="Times New Roman" w:hAnsi="Times New Roman" w:cs="Times New Roman"/>
                <w:b/>
              </w:rPr>
              <w:t>2.Предельные (минимальные и (или) максимальные размеры) земельного участка не подлежат установлению.</w:t>
            </w:r>
          </w:p>
          <w:p w:rsidR="00B673D2" w:rsidRPr="00B673D2" w:rsidRDefault="00B673D2" w:rsidP="00CB59A0">
            <w:pPr>
              <w:pStyle w:val="ConsPlusNormal"/>
              <w:widowControl/>
              <w:ind w:firstLine="0"/>
              <w:jc w:val="both"/>
              <w:rPr>
                <w:rFonts w:ascii="Times New Roman" w:hAnsi="Times New Roman" w:cs="Times New Roman"/>
                <w:b/>
              </w:rPr>
            </w:pPr>
            <w:r w:rsidRPr="00B673D2">
              <w:rPr>
                <w:rFonts w:ascii="Times New Roman" w:hAnsi="Times New Roman" w:cs="Times New Roman"/>
                <w:b/>
              </w:rPr>
              <w:t>3. Минимальный отступ  от передней границы не подлежит установлению.</w:t>
            </w:r>
          </w:p>
          <w:p w:rsidR="00B673D2" w:rsidRPr="00B673D2" w:rsidRDefault="00B673D2" w:rsidP="00CB59A0">
            <w:pPr>
              <w:pStyle w:val="ConsPlusNormal"/>
              <w:widowControl/>
              <w:ind w:firstLine="15"/>
              <w:jc w:val="both"/>
              <w:rPr>
                <w:rFonts w:ascii="Times New Roman" w:hAnsi="Times New Roman" w:cs="Times New Roman"/>
                <w:b/>
              </w:rPr>
            </w:pPr>
            <w:r w:rsidRPr="00B673D2">
              <w:rPr>
                <w:rFonts w:ascii="Times New Roman" w:hAnsi="Times New Roman" w:cs="Times New Roman"/>
                <w:b/>
              </w:rPr>
              <w:t>4. Минимальный отступ от боковой и задней границы не подлежит установлению.</w:t>
            </w:r>
          </w:p>
          <w:p w:rsidR="00B673D2" w:rsidRPr="00B673D2" w:rsidRDefault="00B673D2" w:rsidP="00CB59A0">
            <w:pPr>
              <w:pStyle w:val="ConsPlusNormal"/>
              <w:widowControl/>
              <w:ind w:firstLine="15"/>
              <w:jc w:val="both"/>
              <w:rPr>
                <w:rFonts w:ascii="Times New Roman" w:hAnsi="Times New Roman" w:cs="Times New Roman"/>
                <w:b/>
              </w:rPr>
            </w:pPr>
            <w:r w:rsidRPr="00B673D2">
              <w:rPr>
                <w:rFonts w:ascii="Times New Roman" w:hAnsi="Times New Roman" w:cs="Times New Roman"/>
                <w:b/>
              </w:rPr>
              <w:t>5. Максимальный процент застройки в границах земельного участка не подлежит установлению.</w:t>
            </w:r>
          </w:p>
          <w:p w:rsidR="00B673D2" w:rsidRPr="00B673D2" w:rsidRDefault="00B673D2" w:rsidP="00CB59A0">
            <w:pPr>
              <w:pStyle w:val="ConsPlusNormal"/>
              <w:widowControl/>
              <w:ind w:firstLine="15"/>
              <w:jc w:val="both"/>
              <w:rPr>
                <w:rFonts w:ascii="Times New Roman" w:hAnsi="Times New Roman" w:cs="Times New Roman"/>
                <w:b/>
              </w:rPr>
            </w:pPr>
            <w:r w:rsidRPr="00B673D2">
              <w:rPr>
                <w:rFonts w:ascii="Times New Roman" w:hAnsi="Times New Roman" w:cs="Times New Roman"/>
                <w:b/>
              </w:rPr>
              <w:t>6. Предельная высота не подлежит установлению.</w:t>
            </w:r>
          </w:p>
          <w:p w:rsidR="00B673D2" w:rsidRPr="00B673D2" w:rsidRDefault="00B673D2" w:rsidP="00AB0C3C">
            <w:pPr>
              <w:pStyle w:val="ConsPlusNormal"/>
              <w:ind w:firstLine="15"/>
              <w:jc w:val="both"/>
              <w:rPr>
                <w:rFonts w:ascii="Times New Roman" w:hAnsi="Times New Roman" w:cs="Times New Roman"/>
                <w:b/>
              </w:rPr>
            </w:pPr>
          </w:p>
        </w:tc>
      </w:tr>
      <w:tr w:rsidR="00AB0C3C" w:rsidRPr="00374126" w:rsidTr="001518E7">
        <w:trPr>
          <w:cantSplit/>
          <w:trHeight w:val="1868"/>
        </w:trPr>
        <w:tc>
          <w:tcPr>
            <w:tcW w:w="850" w:type="dxa"/>
            <w:vMerge w:val="restart"/>
            <w:textDirection w:val="btLr"/>
          </w:tcPr>
          <w:p w:rsidR="00AB0C3C" w:rsidRPr="00374126" w:rsidRDefault="00AB0C3C" w:rsidP="00374126">
            <w:pPr>
              <w:spacing w:line="240" w:lineRule="auto"/>
              <w:ind w:left="113" w:right="113"/>
              <w:jc w:val="center"/>
              <w:rPr>
                <w:b/>
                <w:sz w:val="20"/>
              </w:rPr>
            </w:pPr>
            <w:r w:rsidRPr="00374126">
              <w:rPr>
                <w:b/>
                <w:sz w:val="20"/>
              </w:rPr>
              <w:t>Вспомогательные</w:t>
            </w:r>
          </w:p>
        </w:tc>
        <w:tc>
          <w:tcPr>
            <w:tcW w:w="568" w:type="dxa"/>
          </w:tcPr>
          <w:p w:rsidR="00AB0C3C" w:rsidRPr="00374126" w:rsidRDefault="00AB0C3C" w:rsidP="00374126">
            <w:pPr>
              <w:spacing w:line="240" w:lineRule="auto"/>
              <w:ind w:firstLine="0"/>
              <w:rPr>
                <w:sz w:val="20"/>
              </w:rPr>
            </w:pPr>
            <w:r>
              <w:rPr>
                <w:sz w:val="20"/>
              </w:rPr>
              <w:t>1</w:t>
            </w:r>
            <w:r w:rsidR="00960F76">
              <w:rPr>
                <w:sz w:val="20"/>
              </w:rPr>
              <w:t>1</w:t>
            </w:r>
          </w:p>
        </w:tc>
        <w:tc>
          <w:tcPr>
            <w:tcW w:w="3260" w:type="dxa"/>
          </w:tcPr>
          <w:p w:rsidR="00AB0C3C" w:rsidRPr="00374126" w:rsidRDefault="00AB0C3C" w:rsidP="00374126">
            <w:pPr>
              <w:pStyle w:val="Iauiue"/>
              <w:overflowPunct w:val="0"/>
              <w:autoSpaceDE w:val="0"/>
              <w:autoSpaceDN w:val="0"/>
              <w:adjustRightInd w:val="0"/>
              <w:jc w:val="both"/>
              <w:textAlignment w:val="baseline"/>
              <w:rPr>
                <w:b/>
              </w:rPr>
            </w:pPr>
            <w:r w:rsidRPr="00374126">
              <w:t>Гаражи и открытые автостоянки (не более 2-х машиномест)</w:t>
            </w:r>
          </w:p>
        </w:tc>
        <w:tc>
          <w:tcPr>
            <w:tcW w:w="5670" w:type="dxa"/>
          </w:tcPr>
          <w:p w:rsidR="00AB0C3C" w:rsidRPr="00C71716" w:rsidRDefault="00845B33" w:rsidP="00845B33">
            <w:pPr>
              <w:pStyle w:val="ConsPlusNormal"/>
              <w:widowControl/>
              <w:ind w:firstLine="15"/>
              <w:jc w:val="both"/>
              <w:rPr>
                <w:rFonts w:ascii="Times New Roman" w:hAnsi="Times New Roman" w:cs="Times New Roman"/>
              </w:rPr>
            </w:pPr>
            <w:r>
              <w:rPr>
                <w:rFonts w:ascii="Times New Roman" w:hAnsi="Times New Roman" w:cs="Times New Roman"/>
              </w:rPr>
              <w:t>1.</w:t>
            </w:r>
            <w:r w:rsidRPr="00D94818">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 не подлежат установлению.</w:t>
            </w:r>
          </w:p>
          <w:p w:rsidR="00AB0C3C" w:rsidRPr="00C71716" w:rsidRDefault="00AB0C3C" w:rsidP="00374126">
            <w:pPr>
              <w:pStyle w:val="ConsPlusNormal"/>
              <w:widowControl/>
              <w:ind w:firstLine="15"/>
              <w:jc w:val="both"/>
              <w:rPr>
                <w:rFonts w:ascii="Times New Roman" w:hAnsi="Times New Roman" w:cs="Times New Roman"/>
              </w:rPr>
            </w:pPr>
            <w:r w:rsidRPr="00C71716">
              <w:rPr>
                <w:rFonts w:ascii="Times New Roman" w:hAnsi="Times New Roman" w:cs="Times New Roman"/>
              </w:rPr>
              <w:t>2</w:t>
            </w:r>
            <w:r w:rsidR="006B1ED2" w:rsidRPr="00C71716">
              <w:rPr>
                <w:rFonts w:ascii="Times New Roman" w:hAnsi="Times New Roman" w:cs="Times New Roman"/>
              </w:rPr>
              <w:t>. Минимальный отступ</w:t>
            </w:r>
            <w:r w:rsidRPr="00C71716">
              <w:rPr>
                <w:rFonts w:ascii="Times New Roman" w:hAnsi="Times New Roman" w:cs="Times New Roman"/>
              </w:rPr>
              <w:t xml:space="preserve"> от передней границы не подлежит установлению.</w:t>
            </w:r>
          </w:p>
          <w:p w:rsidR="00AB0C3C" w:rsidRPr="00C71716" w:rsidRDefault="00AB0C3C" w:rsidP="0037412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w:t>
            </w:r>
            <w:r w:rsidR="006B1ED2" w:rsidRPr="00C71716">
              <w:rPr>
                <w:rFonts w:ascii="Times New Roman" w:hAnsi="Times New Roman" w:cs="Times New Roman"/>
              </w:rPr>
              <w:t xml:space="preserve"> </w:t>
            </w:r>
            <w:r w:rsidRPr="00C71716">
              <w:rPr>
                <w:rFonts w:ascii="Times New Roman" w:hAnsi="Times New Roman" w:cs="Times New Roman"/>
              </w:rPr>
              <w:t>от боковой и задней границы не подлежит установлению.</w:t>
            </w:r>
          </w:p>
          <w:p w:rsidR="00AB0C3C" w:rsidRPr="00C71716" w:rsidRDefault="00AB0C3C" w:rsidP="00374126">
            <w:pPr>
              <w:spacing w:line="240" w:lineRule="auto"/>
              <w:ind w:firstLine="0"/>
              <w:rPr>
                <w:sz w:val="20"/>
              </w:rPr>
            </w:pPr>
            <w:r w:rsidRPr="00C71716">
              <w:rPr>
                <w:sz w:val="20"/>
              </w:rPr>
              <w:t>4. Максимальный процент застройки в границах земельного участка не подлежит установлению.</w:t>
            </w:r>
          </w:p>
          <w:p w:rsidR="00837031" w:rsidRPr="003D11AF" w:rsidRDefault="00837031" w:rsidP="00374126">
            <w:pPr>
              <w:spacing w:line="240" w:lineRule="auto"/>
              <w:ind w:firstLine="0"/>
              <w:rPr>
                <w:b/>
                <w:sz w:val="20"/>
              </w:rPr>
            </w:pPr>
            <w:r w:rsidRPr="00C71716">
              <w:rPr>
                <w:sz w:val="20"/>
              </w:rPr>
              <w:t>5. Предельная высота 3 м.</w:t>
            </w:r>
          </w:p>
        </w:tc>
      </w:tr>
      <w:tr w:rsidR="00AB0C3C" w:rsidRPr="00374126" w:rsidTr="001518E7">
        <w:trPr>
          <w:cantSplit/>
          <w:trHeight w:val="475"/>
        </w:trPr>
        <w:tc>
          <w:tcPr>
            <w:tcW w:w="850" w:type="dxa"/>
            <w:vMerge/>
            <w:textDirection w:val="btLr"/>
          </w:tcPr>
          <w:p w:rsidR="00AB0C3C" w:rsidRPr="00374126" w:rsidRDefault="00AB0C3C" w:rsidP="00374126">
            <w:pPr>
              <w:spacing w:line="240" w:lineRule="auto"/>
              <w:ind w:left="113" w:right="113"/>
              <w:jc w:val="center"/>
              <w:rPr>
                <w:b/>
                <w:sz w:val="20"/>
              </w:rPr>
            </w:pPr>
          </w:p>
        </w:tc>
        <w:tc>
          <w:tcPr>
            <w:tcW w:w="568" w:type="dxa"/>
          </w:tcPr>
          <w:p w:rsidR="00AB0C3C" w:rsidRPr="00374126" w:rsidRDefault="00AB0C3C" w:rsidP="00374126">
            <w:pPr>
              <w:spacing w:line="240" w:lineRule="auto"/>
              <w:ind w:firstLine="0"/>
              <w:rPr>
                <w:sz w:val="20"/>
              </w:rPr>
            </w:pPr>
            <w:r>
              <w:rPr>
                <w:sz w:val="20"/>
              </w:rPr>
              <w:t>1</w:t>
            </w:r>
            <w:r w:rsidR="00960F76">
              <w:rPr>
                <w:sz w:val="20"/>
              </w:rPr>
              <w:t>2</w:t>
            </w:r>
          </w:p>
        </w:tc>
        <w:tc>
          <w:tcPr>
            <w:tcW w:w="3260" w:type="dxa"/>
          </w:tcPr>
          <w:p w:rsidR="00AB0C3C" w:rsidRPr="00374126" w:rsidRDefault="00AB0C3C" w:rsidP="00374126">
            <w:pPr>
              <w:pStyle w:val="Iauiue"/>
              <w:overflowPunct w:val="0"/>
              <w:autoSpaceDE w:val="0"/>
              <w:autoSpaceDN w:val="0"/>
              <w:adjustRightInd w:val="0"/>
              <w:jc w:val="both"/>
              <w:textAlignment w:val="baseline"/>
            </w:pPr>
            <w:r w:rsidRPr="00374126">
              <w:t>Сараи, беседки, бассейны, теплицы</w:t>
            </w:r>
          </w:p>
        </w:tc>
        <w:tc>
          <w:tcPr>
            <w:tcW w:w="5670" w:type="dxa"/>
          </w:tcPr>
          <w:p w:rsidR="00AB0C3C" w:rsidRPr="00C71716" w:rsidRDefault="00AB0C3C" w:rsidP="003D11AF">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00845B33" w:rsidRPr="00D94818">
              <w:rPr>
                <w:rFonts w:ascii="Times New Roman" w:hAnsi="Times New Roman" w:cs="Times New Roman"/>
              </w:rPr>
              <w:t>Предельные (минимальные и (или) максимальные размеры) земельного участка</w:t>
            </w:r>
            <w:r w:rsidR="00845B33">
              <w:rPr>
                <w:rFonts w:ascii="Times New Roman" w:hAnsi="Times New Roman" w:cs="Times New Roman"/>
              </w:rPr>
              <w:t>, в том числе площадь не подлежат установлению.</w:t>
            </w:r>
          </w:p>
          <w:p w:rsidR="006B1ED2" w:rsidRPr="00C71716" w:rsidRDefault="00AB0C3C" w:rsidP="00374126">
            <w:pPr>
              <w:pStyle w:val="ConsPlusNormal"/>
              <w:widowControl/>
              <w:ind w:firstLine="15"/>
              <w:jc w:val="both"/>
              <w:rPr>
                <w:rFonts w:ascii="Times New Roman" w:hAnsi="Times New Roman" w:cs="Times New Roman"/>
              </w:rPr>
            </w:pPr>
            <w:r w:rsidRPr="00C71716">
              <w:rPr>
                <w:rFonts w:ascii="Times New Roman" w:hAnsi="Times New Roman" w:cs="Times New Roman"/>
              </w:rPr>
              <w:t>2</w:t>
            </w:r>
            <w:r w:rsidR="006B1ED2" w:rsidRPr="00C71716">
              <w:rPr>
                <w:rFonts w:ascii="Times New Roman" w:hAnsi="Times New Roman" w:cs="Times New Roman"/>
              </w:rPr>
              <w:t>. Минимальный отступ</w:t>
            </w:r>
            <w:r w:rsidRPr="00C71716">
              <w:rPr>
                <w:rFonts w:ascii="Times New Roman" w:hAnsi="Times New Roman" w:cs="Times New Roman"/>
              </w:rPr>
              <w:t xml:space="preserve"> от передней границы </w:t>
            </w:r>
            <w:r w:rsidR="006B1ED2" w:rsidRPr="00C71716">
              <w:rPr>
                <w:rFonts w:ascii="Times New Roman" w:hAnsi="Times New Roman" w:cs="Times New Roman"/>
              </w:rPr>
              <w:t xml:space="preserve">3 м. </w:t>
            </w:r>
          </w:p>
          <w:p w:rsidR="006B1ED2" w:rsidRPr="00C71716" w:rsidRDefault="00AB0C3C" w:rsidP="006B1ED2">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w:t>
            </w:r>
            <w:r w:rsidR="006B1ED2" w:rsidRPr="00C71716">
              <w:rPr>
                <w:rFonts w:ascii="Times New Roman" w:hAnsi="Times New Roman" w:cs="Times New Roman"/>
              </w:rPr>
              <w:t xml:space="preserve"> от боковой и задней границы 3 м.</w:t>
            </w:r>
            <w:r w:rsidRPr="00C71716">
              <w:rPr>
                <w:rFonts w:ascii="Times New Roman" w:hAnsi="Times New Roman" w:cs="Times New Roman"/>
              </w:rPr>
              <w:t xml:space="preserve"> </w:t>
            </w:r>
          </w:p>
          <w:p w:rsidR="00AB0C3C" w:rsidRPr="00C71716" w:rsidRDefault="00AB0C3C" w:rsidP="006B1ED2">
            <w:pPr>
              <w:pStyle w:val="ConsPlusNormal"/>
              <w:widowControl/>
              <w:ind w:firstLine="15"/>
              <w:jc w:val="both"/>
              <w:rPr>
                <w:rFonts w:ascii="Times New Roman" w:hAnsi="Times New Roman" w:cs="Times New Roman"/>
              </w:rPr>
            </w:pPr>
            <w:r w:rsidRPr="00C71716">
              <w:rPr>
                <w:rFonts w:ascii="Times New Roman" w:hAnsi="Times New Roman" w:cs="Times New Roman"/>
              </w:rPr>
              <w:t>4. Максимальный процент застройки в границах земельного участка не подлежит установлению.</w:t>
            </w:r>
          </w:p>
          <w:p w:rsidR="00625D1E" w:rsidRPr="006B1ED2" w:rsidRDefault="00625D1E" w:rsidP="006B1ED2">
            <w:pPr>
              <w:pStyle w:val="ConsPlusNormal"/>
              <w:widowControl/>
              <w:ind w:firstLine="15"/>
              <w:jc w:val="both"/>
              <w:rPr>
                <w:rFonts w:ascii="Times New Roman" w:hAnsi="Times New Roman" w:cs="Times New Roman"/>
              </w:rPr>
            </w:pPr>
            <w:r w:rsidRPr="00C71716">
              <w:rPr>
                <w:rFonts w:ascii="Times New Roman" w:hAnsi="Times New Roman" w:cs="Times New Roman"/>
              </w:rPr>
              <w:t>5. Предельная высота не подлежит установлению.</w:t>
            </w:r>
          </w:p>
        </w:tc>
      </w:tr>
      <w:tr w:rsidR="00AB0C3C" w:rsidRPr="00374126" w:rsidTr="001518E7">
        <w:trPr>
          <w:cantSplit/>
          <w:trHeight w:val="664"/>
        </w:trPr>
        <w:tc>
          <w:tcPr>
            <w:tcW w:w="850" w:type="dxa"/>
            <w:vMerge/>
            <w:textDirection w:val="btLr"/>
          </w:tcPr>
          <w:p w:rsidR="00AB0C3C" w:rsidRPr="00374126" w:rsidRDefault="00AB0C3C" w:rsidP="00374126">
            <w:pPr>
              <w:spacing w:line="240" w:lineRule="auto"/>
              <w:ind w:left="113" w:right="113"/>
              <w:jc w:val="center"/>
              <w:rPr>
                <w:b/>
                <w:sz w:val="20"/>
              </w:rPr>
            </w:pPr>
          </w:p>
        </w:tc>
        <w:tc>
          <w:tcPr>
            <w:tcW w:w="568" w:type="dxa"/>
          </w:tcPr>
          <w:p w:rsidR="00AB0C3C" w:rsidRPr="00374126" w:rsidRDefault="00AB0C3C" w:rsidP="00374126">
            <w:pPr>
              <w:spacing w:line="240" w:lineRule="auto"/>
              <w:ind w:firstLine="0"/>
              <w:rPr>
                <w:sz w:val="20"/>
              </w:rPr>
            </w:pPr>
            <w:r>
              <w:rPr>
                <w:sz w:val="20"/>
              </w:rPr>
              <w:t>1</w:t>
            </w:r>
            <w:r w:rsidR="00960F76">
              <w:rPr>
                <w:sz w:val="20"/>
              </w:rPr>
              <w:t>3</w:t>
            </w:r>
          </w:p>
        </w:tc>
        <w:tc>
          <w:tcPr>
            <w:tcW w:w="3260" w:type="dxa"/>
          </w:tcPr>
          <w:p w:rsidR="00AB0C3C" w:rsidRPr="00374126" w:rsidRDefault="00AB0C3C" w:rsidP="00374126">
            <w:pPr>
              <w:pStyle w:val="Iauiue"/>
              <w:overflowPunct w:val="0"/>
              <w:autoSpaceDE w:val="0"/>
              <w:autoSpaceDN w:val="0"/>
              <w:adjustRightInd w:val="0"/>
              <w:jc w:val="both"/>
              <w:textAlignment w:val="baseline"/>
            </w:pPr>
            <w:r w:rsidRPr="00374126">
              <w:t>Отдельно стоящие бани, сауны всех видов</w:t>
            </w:r>
          </w:p>
        </w:tc>
        <w:tc>
          <w:tcPr>
            <w:tcW w:w="5670" w:type="dxa"/>
          </w:tcPr>
          <w:p w:rsidR="00AB0C3C" w:rsidRPr="00C71716" w:rsidRDefault="00AB0C3C" w:rsidP="00A27A29">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00845B33" w:rsidRPr="00D94818">
              <w:rPr>
                <w:rFonts w:ascii="Times New Roman" w:hAnsi="Times New Roman" w:cs="Times New Roman"/>
              </w:rPr>
              <w:t>Предельные (минимальные и (или) максимальные размеры) земельного участка</w:t>
            </w:r>
            <w:r w:rsidR="00845B33">
              <w:rPr>
                <w:rFonts w:ascii="Times New Roman" w:hAnsi="Times New Roman" w:cs="Times New Roman"/>
              </w:rPr>
              <w:t>, в том числе площадь не подлежат установлению.</w:t>
            </w:r>
          </w:p>
          <w:p w:rsidR="00AB0C3C" w:rsidRPr="00C71716" w:rsidRDefault="00AB0C3C" w:rsidP="00374126">
            <w:pPr>
              <w:pStyle w:val="ConsPlusNormal"/>
              <w:widowControl/>
              <w:ind w:firstLine="15"/>
              <w:jc w:val="both"/>
              <w:rPr>
                <w:rFonts w:ascii="Times New Roman" w:hAnsi="Times New Roman" w:cs="Times New Roman"/>
              </w:rPr>
            </w:pPr>
            <w:r w:rsidRPr="00C71716">
              <w:rPr>
                <w:rFonts w:ascii="Times New Roman" w:hAnsi="Times New Roman" w:cs="Times New Roman"/>
              </w:rPr>
              <w:t>2</w:t>
            </w:r>
            <w:r w:rsidR="006B1ED2" w:rsidRPr="00C71716">
              <w:rPr>
                <w:rFonts w:ascii="Times New Roman" w:hAnsi="Times New Roman" w:cs="Times New Roman"/>
              </w:rPr>
              <w:t>. Минимальный отступ</w:t>
            </w:r>
            <w:r w:rsidRPr="00C71716">
              <w:rPr>
                <w:rFonts w:ascii="Times New Roman" w:hAnsi="Times New Roman" w:cs="Times New Roman"/>
              </w:rPr>
              <w:t xml:space="preserve"> от передней границы 3 м.</w:t>
            </w:r>
          </w:p>
          <w:p w:rsidR="00AB0C3C" w:rsidRPr="00C71716" w:rsidRDefault="00AB0C3C" w:rsidP="00374126">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6B1ED2" w:rsidRPr="00C71716">
              <w:rPr>
                <w:rFonts w:ascii="Times New Roman" w:hAnsi="Times New Roman" w:cs="Times New Roman"/>
              </w:rPr>
              <w:t xml:space="preserve">. Минимальный отступ </w:t>
            </w:r>
            <w:r w:rsidRPr="00C71716">
              <w:rPr>
                <w:rFonts w:ascii="Times New Roman" w:hAnsi="Times New Roman" w:cs="Times New Roman"/>
              </w:rPr>
              <w:t>от боковой и задней границы 3 м.</w:t>
            </w:r>
          </w:p>
          <w:p w:rsidR="00AB0C3C" w:rsidRPr="00C71716" w:rsidRDefault="00AB0C3C" w:rsidP="00362B71">
            <w:pPr>
              <w:spacing w:line="240" w:lineRule="auto"/>
              <w:ind w:firstLine="0"/>
              <w:rPr>
                <w:sz w:val="20"/>
              </w:rPr>
            </w:pPr>
            <w:r w:rsidRPr="00C71716">
              <w:rPr>
                <w:sz w:val="20"/>
              </w:rPr>
              <w:t xml:space="preserve">4. Максимальный процент застройки в границах земельного участка  </w:t>
            </w:r>
            <w:r w:rsidR="00362B71" w:rsidRPr="00C71716">
              <w:rPr>
                <w:sz w:val="20"/>
              </w:rPr>
              <w:t>не подлежит установлению.</w:t>
            </w:r>
          </w:p>
          <w:p w:rsidR="00625D1E" w:rsidRPr="00625D1E" w:rsidRDefault="00625D1E" w:rsidP="00362B71">
            <w:pPr>
              <w:spacing w:line="240" w:lineRule="auto"/>
              <w:ind w:firstLine="0"/>
              <w:rPr>
                <w:sz w:val="20"/>
              </w:rPr>
            </w:pPr>
            <w:r w:rsidRPr="00C71716">
              <w:rPr>
                <w:sz w:val="20"/>
              </w:rPr>
              <w:t>5. Предельная высота не подлежит установлению.</w:t>
            </w:r>
          </w:p>
        </w:tc>
      </w:tr>
      <w:tr w:rsidR="00AB0C3C" w:rsidRPr="00374126" w:rsidTr="001518E7">
        <w:trPr>
          <w:cantSplit/>
          <w:trHeight w:val="1030"/>
        </w:trPr>
        <w:tc>
          <w:tcPr>
            <w:tcW w:w="850" w:type="dxa"/>
            <w:vMerge/>
          </w:tcPr>
          <w:p w:rsidR="00AB0C3C" w:rsidRPr="00374126" w:rsidRDefault="00AB0C3C" w:rsidP="00374126">
            <w:pPr>
              <w:spacing w:line="240" w:lineRule="auto"/>
              <w:ind w:left="113" w:right="113"/>
              <w:jc w:val="center"/>
              <w:rPr>
                <w:b/>
                <w:sz w:val="20"/>
              </w:rPr>
            </w:pPr>
          </w:p>
        </w:tc>
        <w:tc>
          <w:tcPr>
            <w:tcW w:w="568" w:type="dxa"/>
          </w:tcPr>
          <w:p w:rsidR="00AB0C3C" w:rsidRPr="00374126" w:rsidRDefault="00AB0C3C" w:rsidP="00374126">
            <w:pPr>
              <w:spacing w:line="240" w:lineRule="auto"/>
              <w:ind w:firstLine="0"/>
              <w:rPr>
                <w:sz w:val="20"/>
              </w:rPr>
            </w:pPr>
            <w:r>
              <w:rPr>
                <w:sz w:val="20"/>
              </w:rPr>
              <w:t>1</w:t>
            </w:r>
            <w:r w:rsidR="00960F76">
              <w:rPr>
                <w:sz w:val="20"/>
              </w:rPr>
              <w:t>4</w:t>
            </w:r>
          </w:p>
        </w:tc>
        <w:tc>
          <w:tcPr>
            <w:tcW w:w="3260" w:type="dxa"/>
          </w:tcPr>
          <w:p w:rsidR="00AB0C3C" w:rsidRPr="00374126" w:rsidRDefault="00AB0C3C" w:rsidP="00374126">
            <w:pPr>
              <w:tabs>
                <w:tab w:val="left" w:pos="435"/>
              </w:tabs>
              <w:spacing w:line="240" w:lineRule="auto"/>
              <w:ind w:firstLine="0"/>
              <w:rPr>
                <w:b/>
                <w:sz w:val="20"/>
              </w:rPr>
            </w:pPr>
            <w:r w:rsidRPr="00374126">
              <w:rPr>
                <w:bCs/>
                <w:sz w:val="20"/>
              </w:rPr>
              <w:t>Объекты пожарной охраны (гидранты, щиты с инвентарем, резервуары и проч.) – в общественной зоне и (или) на участках</w:t>
            </w:r>
          </w:p>
        </w:tc>
        <w:tc>
          <w:tcPr>
            <w:tcW w:w="5670" w:type="dxa"/>
          </w:tcPr>
          <w:p w:rsidR="00AB0C3C" w:rsidRPr="00C71716" w:rsidRDefault="00AB0C3C" w:rsidP="003D11AF">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00845B33" w:rsidRPr="00D94818">
              <w:rPr>
                <w:rFonts w:ascii="Times New Roman" w:hAnsi="Times New Roman" w:cs="Times New Roman"/>
              </w:rPr>
              <w:t>Предельные (минимальные и (или) максимальные размеры) земельного участка</w:t>
            </w:r>
            <w:r w:rsidR="00845B33">
              <w:rPr>
                <w:rFonts w:ascii="Times New Roman" w:hAnsi="Times New Roman" w:cs="Times New Roman"/>
              </w:rPr>
              <w:t>, в том числе площадь не подлежат установлению.</w:t>
            </w:r>
          </w:p>
          <w:p w:rsidR="00AB0C3C" w:rsidRPr="00C71716" w:rsidRDefault="00AB0C3C" w:rsidP="00374126">
            <w:pPr>
              <w:pStyle w:val="ConsPlusNormal"/>
              <w:widowControl/>
              <w:ind w:firstLine="15"/>
              <w:jc w:val="both"/>
              <w:rPr>
                <w:rFonts w:ascii="Times New Roman" w:hAnsi="Times New Roman" w:cs="Times New Roman"/>
              </w:rPr>
            </w:pPr>
            <w:r w:rsidRPr="00C71716">
              <w:rPr>
                <w:rFonts w:ascii="Times New Roman" w:hAnsi="Times New Roman" w:cs="Times New Roman"/>
              </w:rPr>
              <w:t>2</w:t>
            </w:r>
            <w:r w:rsidR="008148AF" w:rsidRPr="00C71716">
              <w:rPr>
                <w:rFonts w:ascii="Times New Roman" w:hAnsi="Times New Roman" w:cs="Times New Roman"/>
              </w:rPr>
              <w:t>. Минимальный отступ</w:t>
            </w:r>
            <w:r w:rsidRPr="00C71716">
              <w:rPr>
                <w:rFonts w:ascii="Times New Roman" w:hAnsi="Times New Roman" w:cs="Times New Roman"/>
              </w:rPr>
              <w:t xml:space="preserve"> от передней границы 8 м.</w:t>
            </w:r>
          </w:p>
          <w:p w:rsidR="00AB0C3C" w:rsidRPr="00C71716" w:rsidRDefault="00AB0C3C" w:rsidP="0037412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w:t>
            </w:r>
            <w:r w:rsidR="008148AF" w:rsidRPr="00C71716">
              <w:rPr>
                <w:rFonts w:ascii="Times New Roman" w:hAnsi="Times New Roman" w:cs="Times New Roman"/>
              </w:rPr>
              <w:t xml:space="preserve"> </w:t>
            </w:r>
            <w:r w:rsidRPr="00C71716">
              <w:rPr>
                <w:rFonts w:ascii="Times New Roman" w:hAnsi="Times New Roman" w:cs="Times New Roman"/>
              </w:rPr>
              <w:t>от боковой и задней границы не подлежит установлению.</w:t>
            </w:r>
          </w:p>
          <w:p w:rsidR="00AB0C3C" w:rsidRPr="00C71716" w:rsidRDefault="00AB0C3C" w:rsidP="00977CC7">
            <w:pPr>
              <w:spacing w:line="240" w:lineRule="auto"/>
              <w:ind w:firstLine="0"/>
              <w:jc w:val="both"/>
              <w:rPr>
                <w:sz w:val="20"/>
              </w:rPr>
            </w:pPr>
            <w:r w:rsidRPr="00C71716">
              <w:rPr>
                <w:sz w:val="20"/>
              </w:rPr>
              <w:t xml:space="preserve">4. Максимальный процент застройки в границах земельного участка </w:t>
            </w:r>
            <w:r w:rsidR="00977CC7" w:rsidRPr="00C71716">
              <w:rPr>
                <w:sz w:val="20"/>
              </w:rPr>
              <w:t>не подлежит установлению.</w:t>
            </w:r>
          </w:p>
          <w:p w:rsidR="00625D1E" w:rsidRPr="00374126" w:rsidRDefault="00625D1E" w:rsidP="00977CC7">
            <w:pPr>
              <w:spacing w:line="240" w:lineRule="auto"/>
              <w:ind w:firstLine="0"/>
              <w:jc w:val="both"/>
              <w:rPr>
                <w:b/>
                <w:sz w:val="20"/>
              </w:rPr>
            </w:pPr>
            <w:r w:rsidRPr="00C71716">
              <w:rPr>
                <w:sz w:val="20"/>
              </w:rPr>
              <w:t>5. Предельная высота не подлежит установлению.</w:t>
            </w:r>
          </w:p>
        </w:tc>
      </w:tr>
      <w:tr w:rsidR="00AB0C3C" w:rsidRPr="00374126" w:rsidTr="001518E7">
        <w:trPr>
          <w:cantSplit/>
          <w:trHeight w:val="843"/>
        </w:trPr>
        <w:tc>
          <w:tcPr>
            <w:tcW w:w="850" w:type="dxa"/>
            <w:vMerge/>
          </w:tcPr>
          <w:p w:rsidR="00AB0C3C" w:rsidRPr="00374126" w:rsidRDefault="00AB0C3C" w:rsidP="00374126">
            <w:pPr>
              <w:spacing w:line="240" w:lineRule="auto"/>
              <w:ind w:left="113" w:right="113"/>
              <w:jc w:val="center"/>
              <w:rPr>
                <w:b/>
                <w:sz w:val="20"/>
              </w:rPr>
            </w:pPr>
          </w:p>
        </w:tc>
        <w:tc>
          <w:tcPr>
            <w:tcW w:w="568" w:type="dxa"/>
          </w:tcPr>
          <w:p w:rsidR="00AB0C3C" w:rsidRPr="00374126" w:rsidRDefault="00AB0C3C" w:rsidP="00374126">
            <w:pPr>
              <w:spacing w:line="240" w:lineRule="auto"/>
              <w:ind w:firstLine="0"/>
              <w:rPr>
                <w:sz w:val="20"/>
              </w:rPr>
            </w:pPr>
            <w:r>
              <w:rPr>
                <w:sz w:val="20"/>
              </w:rPr>
              <w:t>1</w:t>
            </w:r>
            <w:r w:rsidR="00960F76">
              <w:rPr>
                <w:sz w:val="20"/>
              </w:rPr>
              <w:t>5</w:t>
            </w:r>
          </w:p>
        </w:tc>
        <w:tc>
          <w:tcPr>
            <w:tcW w:w="3260" w:type="dxa"/>
          </w:tcPr>
          <w:p w:rsidR="00AB0C3C" w:rsidRPr="00374126" w:rsidRDefault="00AB0C3C" w:rsidP="00374126">
            <w:pPr>
              <w:pStyle w:val="Iauiue"/>
              <w:overflowPunct w:val="0"/>
              <w:autoSpaceDE w:val="0"/>
              <w:autoSpaceDN w:val="0"/>
              <w:adjustRightInd w:val="0"/>
              <w:textAlignment w:val="baseline"/>
            </w:pPr>
            <w:r w:rsidRPr="00374126">
              <w:rPr>
                <w:bCs/>
              </w:rPr>
              <w:t>Объекты жилищно-эксплуатационные и аварийно-диспетчерские службы</w:t>
            </w:r>
          </w:p>
        </w:tc>
        <w:tc>
          <w:tcPr>
            <w:tcW w:w="5670" w:type="dxa"/>
          </w:tcPr>
          <w:p w:rsidR="00AB0C3C" w:rsidRPr="00C71716" w:rsidRDefault="00AB0C3C" w:rsidP="00141FA2">
            <w:pPr>
              <w:pStyle w:val="ConsPlusNormal"/>
              <w:widowControl/>
              <w:ind w:firstLine="0"/>
              <w:jc w:val="both"/>
              <w:rPr>
                <w:rFonts w:ascii="Times New Roman" w:hAnsi="Times New Roman" w:cs="Times New Roman"/>
              </w:rPr>
            </w:pPr>
            <w:r w:rsidRPr="00C71716">
              <w:rPr>
                <w:rFonts w:ascii="Times New Roman" w:hAnsi="Times New Roman" w:cs="Times New Roman"/>
              </w:rPr>
              <w:t xml:space="preserve">1. </w:t>
            </w:r>
            <w:r w:rsidR="00845B33" w:rsidRPr="00D94818">
              <w:rPr>
                <w:rFonts w:ascii="Times New Roman" w:hAnsi="Times New Roman" w:cs="Times New Roman"/>
              </w:rPr>
              <w:t>Предельные (минимальные и (или) максимальные размеры) земельного участка</w:t>
            </w:r>
            <w:r w:rsidR="00845B33">
              <w:rPr>
                <w:rFonts w:ascii="Times New Roman" w:hAnsi="Times New Roman" w:cs="Times New Roman"/>
              </w:rPr>
              <w:t>, в том числе площадь не подлежат установлению.</w:t>
            </w:r>
          </w:p>
          <w:p w:rsidR="00AB0C3C" w:rsidRPr="00C71716" w:rsidRDefault="00AB0C3C" w:rsidP="00374126">
            <w:pPr>
              <w:pStyle w:val="ConsPlusNormal"/>
              <w:widowControl/>
              <w:ind w:firstLine="15"/>
              <w:jc w:val="both"/>
              <w:rPr>
                <w:rFonts w:ascii="Times New Roman" w:hAnsi="Times New Roman" w:cs="Times New Roman"/>
              </w:rPr>
            </w:pPr>
            <w:r w:rsidRPr="00C71716">
              <w:rPr>
                <w:rFonts w:ascii="Times New Roman" w:hAnsi="Times New Roman" w:cs="Times New Roman"/>
              </w:rPr>
              <w:t>2</w:t>
            </w:r>
            <w:r w:rsidR="008148AF" w:rsidRPr="00C71716">
              <w:rPr>
                <w:rFonts w:ascii="Times New Roman" w:hAnsi="Times New Roman" w:cs="Times New Roman"/>
              </w:rPr>
              <w:t>. Минимальный отступ</w:t>
            </w:r>
            <w:r w:rsidRPr="00C71716">
              <w:rPr>
                <w:rFonts w:ascii="Times New Roman" w:hAnsi="Times New Roman" w:cs="Times New Roman"/>
              </w:rPr>
              <w:t xml:space="preserve"> от передней границы 5 м.</w:t>
            </w:r>
          </w:p>
          <w:p w:rsidR="00AB0C3C" w:rsidRPr="00C71716" w:rsidRDefault="00AB0C3C" w:rsidP="00374126">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8148AF" w:rsidRPr="00C71716">
              <w:rPr>
                <w:rFonts w:ascii="Times New Roman" w:hAnsi="Times New Roman" w:cs="Times New Roman"/>
              </w:rPr>
              <w:t>. Минимальный отступ</w:t>
            </w:r>
            <w:r w:rsidRPr="00C71716">
              <w:rPr>
                <w:rFonts w:ascii="Times New Roman" w:hAnsi="Times New Roman" w:cs="Times New Roman"/>
              </w:rPr>
              <w:t xml:space="preserve"> от боковой и задней границы не подлежит установлению.</w:t>
            </w:r>
          </w:p>
          <w:p w:rsidR="00AB0C3C" w:rsidRPr="00C71716" w:rsidRDefault="00AB0C3C" w:rsidP="00977CC7">
            <w:pPr>
              <w:spacing w:line="240" w:lineRule="auto"/>
              <w:ind w:firstLine="0"/>
              <w:jc w:val="both"/>
              <w:rPr>
                <w:sz w:val="20"/>
              </w:rPr>
            </w:pPr>
            <w:r w:rsidRPr="00C71716">
              <w:rPr>
                <w:sz w:val="20"/>
              </w:rPr>
              <w:t xml:space="preserve">4. Максимальный процент застройки в границах земельного участка </w:t>
            </w:r>
            <w:r w:rsidR="00977CC7" w:rsidRPr="00C71716">
              <w:rPr>
                <w:sz w:val="20"/>
              </w:rPr>
              <w:t>не подлежит установлению.</w:t>
            </w:r>
          </w:p>
          <w:p w:rsidR="00625D1E" w:rsidRPr="00374126" w:rsidRDefault="00625D1E" w:rsidP="00977CC7">
            <w:pPr>
              <w:spacing w:line="240" w:lineRule="auto"/>
              <w:ind w:firstLine="0"/>
              <w:jc w:val="both"/>
              <w:rPr>
                <w:sz w:val="20"/>
              </w:rPr>
            </w:pPr>
            <w:r w:rsidRPr="00C71716">
              <w:rPr>
                <w:sz w:val="20"/>
              </w:rPr>
              <w:t>5. Предельная высота не подлежит установлению.</w:t>
            </w:r>
          </w:p>
        </w:tc>
      </w:tr>
      <w:tr w:rsidR="00AB0C3C" w:rsidRPr="00374126" w:rsidTr="001518E7">
        <w:trPr>
          <w:cantSplit/>
          <w:trHeight w:val="740"/>
        </w:trPr>
        <w:tc>
          <w:tcPr>
            <w:tcW w:w="850" w:type="dxa"/>
            <w:vMerge w:val="restart"/>
            <w:textDirection w:val="btLr"/>
          </w:tcPr>
          <w:p w:rsidR="00AB0C3C" w:rsidRPr="00374126" w:rsidRDefault="00AB0C3C" w:rsidP="00374126">
            <w:pPr>
              <w:spacing w:line="240" w:lineRule="auto"/>
              <w:ind w:left="113" w:right="113"/>
              <w:jc w:val="center"/>
              <w:rPr>
                <w:b/>
                <w:sz w:val="20"/>
              </w:rPr>
            </w:pPr>
            <w:r w:rsidRPr="00374126">
              <w:rPr>
                <w:b/>
                <w:sz w:val="20"/>
              </w:rPr>
              <w:t>Условно разрешенные</w:t>
            </w:r>
          </w:p>
        </w:tc>
        <w:tc>
          <w:tcPr>
            <w:tcW w:w="568" w:type="dxa"/>
          </w:tcPr>
          <w:p w:rsidR="00AB0C3C" w:rsidRPr="00374126" w:rsidRDefault="00AB0C3C" w:rsidP="00374126">
            <w:pPr>
              <w:spacing w:line="240" w:lineRule="auto"/>
              <w:ind w:firstLine="0"/>
              <w:rPr>
                <w:sz w:val="20"/>
              </w:rPr>
            </w:pPr>
            <w:r>
              <w:rPr>
                <w:sz w:val="20"/>
              </w:rPr>
              <w:t>1</w:t>
            </w:r>
            <w:r w:rsidR="00960F76">
              <w:rPr>
                <w:sz w:val="20"/>
              </w:rPr>
              <w:t>6</w:t>
            </w:r>
          </w:p>
        </w:tc>
        <w:tc>
          <w:tcPr>
            <w:tcW w:w="3260" w:type="dxa"/>
          </w:tcPr>
          <w:p w:rsidR="00AB0C3C" w:rsidRPr="00374126" w:rsidRDefault="00AB0C3C" w:rsidP="00374126">
            <w:pPr>
              <w:pStyle w:val="Iauiue"/>
              <w:overflowPunct w:val="0"/>
              <w:autoSpaceDE w:val="0"/>
              <w:autoSpaceDN w:val="0"/>
              <w:adjustRightInd w:val="0"/>
              <w:jc w:val="both"/>
              <w:textAlignment w:val="baseline"/>
            </w:pPr>
            <w:r w:rsidRPr="00374126">
              <w:t>Жилые дома различного типа, общежития, гостиницы</w:t>
            </w:r>
          </w:p>
        </w:tc>
        <w:tc>
          <w:tcPr>
            <w:tcW w:w="5670" w:type="dxa"/>
          </w:tcPr>
          <w:p w:rsidR="00845B33" w:rsidRDefault="00AB0C3C" w:rsidP="004B4079">
            <w:pPr>
              <w:pStyle w:val="ConsPlusNormal"/>
              <w:widowControl/>
              <w:ind w:firstLine="0"/>
              <w:jc w:val="both"/>
              <w:rPr>
                <w:rFonts w:ascii="Times New Roman" w:hAnsi="Times New Roman" w:cs="Times New Roman"/>
              </w:rPr>
            </w:pPr>
            <w:r w:rsidRPr="00C71716">
              <w:rPr>
                <w:rFonts w:ascii="Times New Roman" w:hAnsi="Times New Roman" w:cs="Times New Roman"/>
              </w:rPr>
              <w:t>1.</w:t>
            </w:r>
            <w:r w:rsidR="00845B33" w:rsidRPr="00D94818">
              <w:rPr>
                <w:rFonts w:ascii="Times New Roman" w:hAnsi="Times New Roman" w:cs="Times New Roman"/>
              </w:rPr>
              <w:t xml:space="preserve"> Предельные (минимальные и (или) максимальные размеры) земельного участка</w:t>
            </w:r>
            <w:r w:rsidR="00845B33">
              <w:rPr>
                <w:rFonts w:ascii="Times New Roman" w:hAnsi="Times New Roman" w:cs="Times New Roman"/>
              </w:rPr>
              <w:t xml:space="preserve"> не подлежат установлению.</w:t>
            </w:r>
          </w:p>
          <w:p w:rsidR="00AB0C3C" w:rsidRPr="00C71716" w:rsidRDefault="00AB0C3C" w:rsidP="004B4079">
            <w:pPr>
              <w:pStyle w:val="ConsPlusNormal"/>
              <w:widowControl/>
              <w:ind w:firstLine="0"/>
              <w:jc w:val="both"/>
              <w:rPr>
                <w:rFonts w:ascii="Times New Roman" w:hAnsi="Times New Roman" w:cs="Times New Roman"/>
              </w:rPr>
            </w:pPr>
            <w:r w:rsidRPr="00C71716">
              <w:rPr>
                <w:rFonts w:ascii="Times New Roman" w:hAnsi="Times New Roman" w:cs="Times New Roman"/>
              </w:rPr>
              <w:t xml:space="preserve"> </w:t>
            </w:r>
            <w:r w:rsidR="00845B33">
              <w:rPr>
                <w:rFonts w:ascii="Times New Roman" w:hAnsi="Times New Roman" w:cs="Times New Roman"/>
              </w:rPr>
              <w:t>2. Минимальная площадь</w:t>
            </w:r>
            <w:r w:rsidRPr="00C71716">
              <w:rPr>
                <w:rFonts w:ascii="Times New Roman" w:hAnsi="Times New Roman" w:cs="Times New Roman"/>
              </w:rPr>
              <w:t xml:space="preserve"> земельного уча</w:t>
            </w:r>
            <w:r w:rsidR="00845B33">
              <w:rPr>
                <w:rFonts w:ascii="Times New Roman" w:hAnsi="Times New Roman" w:cs="Times New Roman"/>
              </w:rPr>
              <w:t>стка 400 кв. м, максимальная площадь</w:t>
            </w:r>
            <w:r w:rsidRPr="00C71716">
              <w:rPr>
                <w:rFonts w:ascii="Times New Roman" w:hAnsi="Times New Roman" w:cs="Times New Roman"/>
              </w:rPr>
              <w:t xml:space="preserve"> земельного участка 3000 кв.м.</w:t>
            </w:r>
          </w:p>
          <w:p w:rsidR="00AB0C3C" w:rsidRPr="00C71716" w:rsidRDefault="005B46A0" w:rsidP="001E12EC">
            <w:pPr>
              <w:pStyle w:val="ConsPlusNormal"/>
              <w:widowControl/>
              <w:ind w:firstLine="0"/>
              <w:jc w:val="both"/>
              <w:rPr>
                <w:rFonts w:ascii="Times New Roman" w:hAnsi="Times New Roman" w:cs="Times New Roman"/>
              </w:rPr>
            </w:pPr>
            <w:r>
              <w:rPr>
                <w:rFonts w:ascii="Times New Roman" w:hAnsi="Times New Roman" w:cs="Times New Roman"/>
              </w:rPr>
              <w:t>3</w:t>
            </w:r>
            <w:r w:rsidR="006F383D" w:rsidRPr="00C71716">
              <w:rPr>
                <w:rFonts w:ascii="Times New Roman" w:hAnsi="Times New Roman" w:cs="Times New Roman"/>
              </w:rPr>
              <w:t>. Минимальный отступ</w:t>
            </w:r>
            <w:r w:rsidR="00AB0C3C" w:rsidRPr="00C71716">
              <w:rPr>
                <w:rFonts w:ascii="Times New Roman" w:hAnsi="Times New Roman" w:cs="Times New Roman"/>
              </w:rPr>
              <w:t xml:space="preserve"> от передней границы 3 м.</w:t>
            </w:r>
          </w:p>
          <w:p w:rsidR="00AB0C3C" w:rsidRPr="00C71716" w:rsidRDefault="005B46A0" w:rsidP="00365726">
            <w:pPr>
              <w:pStyle w:val="ConsPlusNormal"/>
              <w:widowControl/>
              <w:ind w:firstLine="15"/>
              <w:jc w:val="both"/>
              <w:rPr>
                <w:rFonts w:ascii="Times New Roman" w:hAnsi="Times New Roman" w:cs="Times New Roman"/>
              </w:rPr>
            </w:pPr>
            <w:r>
              <w:rPr>
                <w:rFonts w:ascii="Times New Roman" w:hAnsi="Times New Roman" w:cs="Times New Roman"/>
              </w:rPr>
              <w:t>4</w:t>
            </w:r>
            <w:r w:rsidR="00AB0C3C" w:rsidRPr="00C71716">
              <w:rPr>
                <w:rFonts w:ascii="Times New Roman" w:hAnsi="Times New Roman" w:cs="Times New Roman"/>
              </w:rPr>
              <w:t>. Миним</w:t>
            </w:r>
            <w:r w:rsidR="006F383D" w:rsidRPr="00C71716">
              <w:rPr>
                <w:rFonts w:ascii="Times New Roman" w:hAnsi="Times New Roman" w:cs="Times New Roman"/>
              </w:rPr>
              <w:t xml:space="preserve">альный отступ </w:t>
            </w:r>
            <w:r w:rsidR="00AB0C3C" w:rsidRPr="00C71716">
              <w:rPr>
                <w:rFonts w:ascii="Times New Roman" w:hAnsi="Times New Roman" w:cs="Times New Roman"/>
              </w:rPr>
              <w:t>от боковой и задней границы 3 м.</w:t>
            </w:r>
          </w:p>
          <w:p w:rsidR="00AB0C3C" w:rsidRPr="00C71716" w:rsidRDefault="005B46A0" w:rsidP="00365726">
            <w:pPr>
              <w:pStyle w:val="ConsPlusNormal"/>
              <w:widowControl/>
              <w:ind w:firstLine="15"/>
              <w:jc w:val="both"/>
              <w:rPr>
                <w:rFonts w:ascii="Times New Roman" w:hAnsi="Times New Roman" w:cs="Times New Roman"/>
              </w:rPr>
            </w:pPr>
            <w:r>
              <w:rPr>
                <w:rFonts w:ascii="Times New Roman" w:hAnsi="Times New Roman" w:cs="Times New Roman"/>
              </w:rPr>
              <w:t>5</w:t>
            </w:r>
            <w:r w:rsidR="00AB0C3C" w:rsidRPr="00C71716">
              <w:rPr>
                <w:rFonts w:ascii="Times New Roman" w:hAnsi="Times New Roman" w:cs="Times New Roman"/>
              </w:rPr>
              <w:t>.Максимальный процент застройки в границах земельного участка 70%.</w:t>
            </w:r>
          </w:p>
          <w:p w:rsidR="00625D1E" w:rsidRDefault="005B46A0" w:rsidP="00365726">
            <w:pPr>
              <w:pStyle w:val="ConsPlusNormal"/>
              <w:widowControl/>
              <w:ind w:firstLine="15"/>
              <w:jc w:val="both"/>
              <w:rPr>
                <w:rFonts w:ascii="Times New Roman" w:hAnsi="Times New Roman" w:cs="Times New Roman"/>
              </w:rPr>
            </w:pPr>
            <w:r>
              <w:rPr>
                <w:rFonts w:ascii="Times New Roman" w:hAnsi="Times New Roman" w:cs="Times New Roman"/>
              </w:rPr>
              <w:t>6</w:t>
            </w:r>
            <w:r w:rsidR="00625D1E" w:rsidRPr="00C71716">
              <w:rPr>
                <w:rFonts w:ascii="Times New Roman" w:hAnsi="Times New Roman" w:cs="Times New Roman"/>
              </w:rPr>
              <w:t>. Предельное количество этажей 4</w:t>
            </w:r>
          </w:p>
          <w:p w:rsidR="00B65F41" w:rsidRPr="00365726" w:rsidRDefault="00B65F41" w:rsidP="00B65F41">
            <w:pPr>
              <w:pStyle w:val="ConsPlusNormal"/>
              <w:widowControl/>
              <w:ind w:firstLine="0"/>
              <w:jc w:val="both"/>
              <w:rPr>
                <w:rFonts w:ascii="Times New Roman" w:hAnsi="Times New Roman" w:cs="Times New Roman"/>
                <w:b/>
              </w:rPr>
            </w:pPr>
          </w:p>
        </w:tc>
      </w:tr>
      <w:tr w:rsidR="00AB0C3C" w:rsidRPr="00374126" w:rsidTr="001518E7">
        <w:trPr>
          <w:cantSplit/>
          <w:trHeight w:val="302"/>
        </w:trPr>
        <w:tc>
          <w:tcPr>
            <w:tcW w:w="850" w:type="dxa"/>
            <w:vMerge/>
            <w:textDirection w:val="btLr"/>
          </w:tcPr>
          <w:p w:rsidR="00AB0C3C" w:rsidRPr="00374126" w:rsidRDefault="00AB0C3C" w:rsidP="00374126">
            <w:pPr>
              <w:spacing w:line="240" w:lineRule="auto"/>
              <w:ind w:left="113" w:right="113"/>
              <w:jc w:val="center"/>
              <w:rPr>
                <w:b/>
                <w:bCs/>
                <w:sz w:val="20"/>
              </w:rPr>
            </w:pPr>
          </w:p>
        </w:tc>
        <w:tc>
          <w:tcPr>
            <w:tcW w:w="568" w:type="dxa"/>
          </w:tcPr>
          <w:p w:rsidR="00AB0C3C" w:rsidRPr="00374126" w:rsidRDefault="00AB0C3C" w:rsidP="00374126">
            <w:pPr>
              <w:spacing w:line="240" w:lineRule="auto"/>
              <w:ind w:firstLine="0"/>
              <w:rPr>
                <w:sz w:val="20"/>
              </w:rPr>
            </w:pPr>
            <w:r>
              <w:rPr>
                <w:sz w:val="20"/>
              </w:rPr>
              <w:t>1</w:t>
            </w:r>
            <w:r w:rsidR="00960F76">
              <w:rPr>
                <w:sz w:val="20"/>
              </w:rPr>
              <w:t>7</w:t>
            </w:r>
          </w:p>
        </w:tc>
        <w:tc>
          <w:tcPr>
            <w:tcW w:w="3260" w:type="dxa"/>
          </w:tcPr>
          <w:p w:rsidR="00AB0C3C" w:rsidRPr="00374126" w:rsidRDefault="00AB0C3C" w:rsidP="00374126">
            <w:pPr>
              <w:spacing w:line="240" w:lineRule="auto"/>
              <w:ind w:firstLine="0"/>
              <w:rPr>
                <w:sz w:val="20"/>
              </w:rPr>
            </w:pPr>
            <w:r w:rsidRPr="00374126">
              <w:rPr>
                <w:bCs/>
                <w:sz w:val="20"/>
              </w:rPr>
              <w:t>Объекты отправления культа</w:t>
            </w:r>
          </w:p>
        </w:tc>
        <w:tc>
          <w:tcPr>
            <w:tcW w:w="5670" w:type="dxa"/>
          </w:tcPr>
          <w:p w:rsidR="00AB0C3C" w:rsidRPr="00C71716" w:rsidRDefault="00AB0C3C" w:rsidP="001E12EC">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00845B33" w:rsidRPr="00D94818">
              <w:rPr>
                <w:rFonts w:ascii="Times New Roman" w:hAnsi="Times New Roman" w:cs="Times New Roman"/>
              </w:rPr>
              <w:t>Предельные (минимальные и (или) максимальные размеры) земельного участка</w:t>
            </w:r>
            <w:r w:rsidR="00845B33">
              <w:rPr>
                <w:rFonts w:ascii="Times New Roman" w:hAnsi="Times New Roman" w:cs="Times New Roman"/>
              </w:rPr>
              <w:t>, в том числе площадь не подлежат установлению.</w:t>
            </w:r>
          </w:p>
          <w:p w:rsidR="00AB0C3C" w:rsidRPr="00C71716" w:rsidRDefault="00AB0C3C" w:rsidP="00374126">
            <w:pPr>
              <w:pStyle w:val="ConsPlusNormal"/>
              <w:widowControl/>
              <w:ind w:firstLine="15"/>
              <w:jc w:val="both"/>
              <w:rPr>
                <w:rFonts w:ascii="Times New Roman" w:hAnsi="Times New Roman" w:cs="Times New Roman"/>
              </w:rPr>
            </w:pPr>
            <w:r w:rsidRPr="00C71716">
              <w:rPr>
                <w:rFonts w:ascii="Times New Roman" w:hAnsi="Times New Roman" w:cs="Times New Roman"/>
              </w:rPr>
              <w:t>2</w:t>
            </w:r>
            <w:r w:rsidR="006F383D" w:rsidRPr="00C71716">
              <w:rPr>
                <w:rFonts w:ascii="Times New Roman" w:hAnsi="Times New Roman" w:cs="Times New Roman"/>
              </w:rPr>
              <w:t>. Минимальный</w:t>
            </w:r>
            <w:r w:rsidRPr="00C71716">
              <w:rPr>
                <w:rFonts w:ascii="Times New Roman" w:hAnsi="Times New Roman" w:cs="Times New Roman"/>
              </w:rPr>
              <w:t xml:space="preserve"> </w:t>
            </w:r>
            <w:r w:rsidR="00B1304D" w:rsidRPr="00C71716">
              <w:rPr>
                <w:rFonts w:ascii="Times New Roman" w:hAnsi="Times New Roman" w:cs="Times New Roman"/>
              </w:rPr>
              <w:t xml:space="preserve">отступ </w:t>
            </w:r>
            <w:r w:rsidRPr="00C71716">
              <w:rPr>
                <w:rFonts w:ascii="Times New Roman" w:hAnsi="Times New Roman" w:cs="Times New Roman"/>
              </w:rPr>
              <w:t>от передней границы не подлежит установлению.</w:t>
            </w:r>
          </w:p>
          <w:p w:rsidR="00AB0C3C" w:rsidRPr="00C71716" w:rsidRDefault="00AB0C3C" w:rsidP="00365726">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6F383D" w:rsidRPr="00C71716">
              <w:rPr>
                <w:rFonts w:ascii="Times New Roman" w:hAnsi="Times New Roman" w:cs="Times New Roman"/>
              </w:rPr>
              <w:t xml:space="preserve">. Минимальный отступ </w:t>
            </w:r>
            <w:r w:rsidRPr="00C71716">
              <w:rPr>
                <w:rFonts w:ascii="Times New Roman" w:hAnsi="Times New Roman" w:cs="Times New Roman"/>
              </w:rPr>
              <w:t>от боковой и задней границы не подлежит установлению.</w:t>
            </w:r>
          </w:p>
          <w:p w:rsidR="00AB0C3C" w:rsidRPr="00C71716" w:rsidRDefault="00AB0C3C" w:rsidP="00365726">
            <w:pPr>
              <w:pStyle w:val="ConsPlusNormal"/>
              <w:widowControl/>
              <w:ind w:firstLine="15"/>
              <w:jc w:val="both"/>
              <w:rPr>
                <w:rFonts w:ascii="Times New Roman" w:hAnsi="Times New Roman" w:cs="Times New Roman"/>
              </w:rPr>
            </w:pPr>
            <w:r w:rsidRPr="00C71716">
              <w:rPr>
                <w:rFonts w:ascii="Times New Roman" w:hAnsi="Times New Roman" w:cs="Times New Roman"/>
              </w:rPr>
              <w:t>4.</w:t>
            </w:r>
            <w:r w:rsidR="00B1304D" w:rsidRPr="00C71716">
              <w:rPr>
                <w:rFonts w:ascii="Times New Roman" w:hAnsi="Times New Roman" w:cs="Times New Roman"/>
              </w:rPr>
              <w:t xml:space="preserve"> </w:t>
            </w:r>
            <w:r w:rsidRPr="00C71716">
              <w:rPr>
                <w:rFonts w:ascii="Times New Roman" w:hAnsi="Times New Roman" w:cs="Times New Roman"/>
              </w:rPr>
              <w:t>Максимальный процент застройки в границах земельного участка не подлежит установлению.</w:t>
            </w:r>
          </w:p>
          <w:p w:rsidR="00625D1E" w:rsidRDefault="00625D1E" w:rsidP="00365726">
            <w:pPr>
              <w:pStyle w:val="ConsPlusNormal"/>
              <w:widowControl/>
              <w:ind w:firstLine="15"/>
              <w:jc w:val="both"/>
              <w:rPr>
                <w:rFonts w:ascii="Times New Roman" w:hAnsi="Times New Roman" w:cs="Times New Roman"/>
              </w:rPr>
            </w:pPr>
            <w:r w:rsidRPr="00C71716">
              <w:rPr>
                <w:rFonts w:ascii="Times New Roman" w:hAnsi="Times New Roman" w:cs="Times New Roman"/>
              </w:rPr>
              <w:t>5. Предельная высота не подлежит установлению.</w:t>
            </w:r>
          </w:p>
          <w:p w:rsidR="00B65F41" w:rsidRPr="00365726" w:rsidRDefault="00B65F41" w:rsidP="00365726">
            <w:pPr>
              <w:pStyle w:val="ConsPlusNormal"/>
              <w:widowControl/>
              <w:ind w:firstLine="15"/>
              <w:jc w:val="both"/>
              <w:rPr>
                <w:rFonts w:ascii="Times New Roman" w:hAnsi="Times New Roman" w:cs="Times New Roman"/>
                <w:b/>
              </w:rPr>
            </w:pPr>
          </w:p>
        </w:tc>
      </w:tr>
      <w:tr w:rsidR="00AB0C3C" w:rsidRPr="00374126" w:rsidTr="001518E7">
        <w:trPr>
          <w:cantSplit/>
          <w:trHeight w:val="610"/>
        </w:trPr>
        <w:tc>
          <w:tcPr>
            <w:tcW w:w="850" w:type="dxa"/>
            <w:vMerge/>
            <w:textDirection w:val="btLr"/>
          </w:tcPr>
          <w:p w:rsidR="00AB0C3C" w:rsidRPr="00374126" w:rsidRDefault="00AB0C3C" w:rsidP="00374126">
            <w:pPr>
              <w:spacing w:line="240" w:lineRule="auto"/>
              <w:ind w:left="113" w:right="113"/>
              <w:jc w:val="center"/>
              <w:rPr>
                <w:b/>
                <w:bCs/>
                <w:sz w:val="20"/>
              </w:rPr>
            </w:pPr>
          </w:p>
        </w:tc>
        <w:tc>
          <w:tcPr>
            <w:tcW w:w="568" w:type="dxa"/>
          </w:tcPr>
          <w:p w:rsidR="00AB0C3C" w:rsidRPr="00374126" w:rsidRDefault="008C0F55" w:rsidP="00374126">
            <w:pPr>
              <w:spacing w:line="240" w:lineRule="auto"/>
              <w:ind w:firstLine="0"/>
              <w:rPr>
                <w:sz w:val="20"/>
              </w:rPr>
            </w:pPr>
            <w:r>
              <w:rPr>
                <w:sz w:val="20"/>
              </w:rPr>
              <w:t>1</w:t>
            </w:r>
            <w:r w:rsidR="00960F76">
              <w:rPr>
                <w:sz w:val="20"/>
              </w:rPr>
              <w:t>8</w:t>
            </w:r>
          </w:p>
        </w:tc>
        <w:tc>
          <w:tcPr>
            <w:tcW w:w="3260" w:type="dxa"/>
          </w:tcPr>
          <w:p w:rsidR="00AB0C3C" w:rsidRPr="00374126" w:rsidRDefault="00AB0C3C" w:rsidP="00374126">
            <w:pPr>
              <w:spacing w:line="240" w:lineRule="auto"/>
              <w:ind w:firstLine="0"/>
              <w:jc w:val="both"/>
              <w:rPr>
                <w:bCs/>
                <w:sz w:val="20"/>
              </w:rPr>
            </w:pPr>
            <w:r w:rsidRPr="00374126">
              <w:rPr>
                <w:bCs/>
                <w:sz w:val="20"/>
              </w:rPr>
              <w:t>Антенны сотовой, радиорелейной и спутниковой связи</w:t>
            </w:r>
          </w:p>
        </w:tc>
        <w:tc>
          <w:tcPr>
            <w:tcW w:w="5670" w:type="dxa"/>
          </w:tcPr>
          <w:p w:rsidR="00AB0C3C" w:rsidRPr="00C71716" w:rsidRDefault="00AB0C3C" w:rsidP="00586FC6">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00845B33" w:rsidRPr="00D94818">
              <w:rPr>
                <w:rFonts w:ascii="Times New Roman" w:hAnsi="Times New Roman" w:cs="Times New Roman"/>
              </w:rPr>
              <w:t>Предельные (минимальные и (или) максимальные размеры) земельного участка</w:t>
            </w:r>
            <w:r w:rsidR="00845B33">
              <w:rPr>
                <w:rFonts w:ascii="Times New Roman" w:hAnsi="Times New Roman" w:cs="Times New Roman"/>
              </w:rPr>
              <w:t>, в том числе площадь не подлежат установлению.</w:t>
            </w:r>
          </w:p>
          <w:p w:rsidR="00AB0C3C" w:rsidRPr="00C71716" w:rsidRDefault="00AB0C3C" w:rsidP="00374126">
            <w:pPr>
              <w:pStyle w:val="ConsPlusNormal"/>
              <w:widowControl/>
              <w:ind w:firstLine="15"/>
              <w:jc w:val="both"/>
              <w:rPr>
                <w:rFonts w:ascii="Times New Roman" w:hAnsi="Times New Roman" w:cs="Times New Roman"/>
              </w:rPr>
            </w:pPr>
            <w:r w:rsidRPr="00C71716">
              <w:rPr>
                <w:rFonts w:ascii="Times New Roman" w:hAnsi="Times New Roman" w:cs="Times New Roman"/>
              </w:rPr>
              <w:t>2</w:t>
            </w:r>
            <w:r w:rsidR="006F383D" w:rsidRPr="00C71716">
              <w:rPr>
                <w:rFonts w:ascii="Times New Roman" w:hAnsi="Times New Roman" w:cs="Times New Roman"/>
              </w:rPr>
              <w:t>. Минимальный отступ</w:t>
            </w:r>
            <w:r w:rsidRPr="00C71716">
              <w:rPr>
                <w:rFonts w:ascii="Times New Roman" w:hAnsi="Times New Roman" w:cs="Times New Roman"/>
              </w:rPr>
              <w:t xml:space="preserve"> от передней границы не подлежит установлению.</w:t>
            </w:r>
          </w:p>
          <w:p w:rsidR="00AB0C3C" w:rsidRPr="00C71716" w:rsidRDefault="00AB0C3C" w:rsidP="00365726">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6F383D" w:rsidRPr="00C71716">
              <w:rPr>
                <w:rFonts w:ascii="Times New Roman" w:hAnsi="Times New Roman" w:cs="Times New Roman"/>
              </w:rPr>
              <w:t xml:space="preserve">. Минимальный отступ </w:t>
            </w:r>
            <w:r w:rsidRPr="00C71716">
              <w:rPr>
                <w:rFonts w:ascii="Times New Roman" w:hAnsi="Times New Roman" w:cs="Times New Roman"/>
              </w:rPr>
              <w:t>от боковой и задней границы не подлежит установлению.</w:t>
            </w:r>
          </w:p>
          <w:p w:rsidR="00AB0C3C" w:rsidRPr="00C71716" w:rsidRDefault="00AB0C3C" w:rsidP="00365726">
            <w:pPr>
              <w:pStyle w:val="ConsPlusNormal"/>
              <w:widowControl/>
              <w:ind w:firstLine="15"/>
              <w:jc w:val="both"/>
              <w:rPr>
                <w:rFonts w:ascii="Times New Roman" w:hAnsi="Times New Roman" w:cs="Times New Roman"/>
              </w:rPr>
            </w:pPr>
            <w:r w:rsidRPr="00C71716">
              <w:rPr>
                <w:rFonts w:ascii="Times New Roman" w:hAnsi="Times New Roman" w:cs="Times New Roman"/>
              </w:rPr>
              <w:t>4.</w:t>
            </w:r>
            <w:r w:rsidR="00B1304D" w:rsidRPr="00C71716">
              <w:rPr>
                <w:rFonts w:ascii="Times New Roman" w:hAnsi="Times New Roman" w:cs="Times New Roman"/>
              </w:rPr>
              <w:t xml:space="preserve"> </w:t>
            </w:r>
            <w:r w:rsidRPr="00C71716">
              <w:rPr>
                <w:rFonts w:ascii="Times New Roman" w:hAnsi="Times New Roman" w:cs="Times New Roman"/>
              </w:rPr>
              <w:t>Максимальный процент застройки в границах земельного участка не подлежит установлению.</w:t>
            </w:r>
          </w:p>
          <w:p w:rsidR="00625D1E" w:rsidRDefault="00625D1E" w:rsidP="00365726">
            <w:pPr>
              <w:pStyle w:val="ConsPlusNormal"/>
              <w:widowControl/>
              <w:ind w:firstLine="15"/>
              <w:jc w:val="both"/>
              <w:rPr>
                <w:rFonts w:ascii="Times New Roman" w:hAnsi="Times New Roman" w:cs="Times New Roman"/>
              </w:rPr>
            </w:pPr>
            <w:r w:rsidRPr="00C71716">
              <w:rPr>
                <w:rFonts w:ascii="Times New Roman" w:hAnsi="Times New Roman" w:cs="Times New Roman"/>
              </w:rPr>
              <w:t>5. Предельная высота не подлежит установлению.</w:t>
            </w:r>
          </w:p>
          <w:p w:rsidR="00B65F41" w:rsidRPr="00365726" w:rsidRDefault="00B65F41" w:rsidP="00365726">
            <w:pPr>
              <w:pStyle w:val="ConsPlusNormal"/>
              <w:widowControl/>
              <w:ind w:firstLine="15"/>
              <w:jc w:val="both"/>
              <w:rPr>
                <w:rFonts w:ascii="Times New Roman" w:hAnsi="Times New Roman" w:cs="Times New Roman"/>
                <w:b/>
              </w:rPr>
            </w:pPr>
          </w:p>
        </w:tc>
      </w:tr>
      <w:tr w:rsidR="00AB0C3C" w:rsidRPr="00374126" w:rsidTr="001518E7">
        <w:trPr>
          <w:cantSplit/>
          <w:trHeight w:val="465"/>
        </w:trPr>
        <w:tc>
          <w:tcPr>
            <w:tcW w:w="850" w:type="dxa"/>
            <w:vMerge/>
            <w:textDirection w:val="btLr"/>
          </w:tcPr>
          <w:p w:rsidR="00AB0C3C" w:rsidRPr="00374126" w:rsidRDefault="00AB0C3C" w:rsidP="00374126">
            <w:pPr>
              <w:spacing w:line="240" w:lineRule="auto"/>
              <w:ind w:left="113" w:right="113"/>
              <w:jc w:val="center"/>
              <w:rPr>
                <w:b/>
                <w:bCs/>
                <w:sz w:val="20"/>
              </w:rPr>
            </w:pPr>
          </w:p>
        </w:tc>
        <w:tc>
          <w:tcPr>
            <w:tcW w:w="568" w:type="dxa"/>
          </w:tcPr>
          <w:p w:rsidR="00AB0C3C" w:rsidRPr="00374126" w:rsidRDefault="00960F76" w:rsidP="00374126">
            <w:pPr>
              <w:spacing w:line="240" w:lineRule="auto"/>
              <w:ind w:firstLine="0"/>
              <w:rPr>
                <w:sz w:val="20"/>
              </w:rPr>
            </w:pPr>
            <w:r>
              <w:rPr>
                <w:sz w:val="20"/>
              </w:rPr>
              <w:t>19</w:t>
            </w:r>
          </w:p>
        </w:tc>
        <w:tc>
          <w:tcPr>
            <w:tcW w:w="3260" w:type="dxa"/>
          </w:tcPr>
          <w:p w:rsidR="00AB0C3C" w:rsidRPr="00374126" w:rsidRDefault="00AB0C3C" w:rsidP="00374126">
            <w:pPr>
              <w:spacing w:line="240" w:lineRule="auto"/>
              <w:ind w:firstLine="0"/>
              <w:jc w:val="both"/>
              <w:rPr>
                <w:sz w:val="20"/>
              </w:rPr>
            </w:pPr>
            <w:r w:rsidRPr="00374126">
              <w:rPr>
                <w:sz w:val="20"/>
              </w:rPr>
              <w:t>Коммунальные, инженерные и транспортные инфраструктуры</w:t>
            </w:r>
          </w:p>
        </w:tc>
        <w:tc>
          <w:tcPr>
            <w:tcW w:w="5670" w:type="dxa"/>
          </w:tcPr>
          <w:p w:rsidR="00AB0C3C" w:rsidRPr="00C71716" w:rsidRDefault="00AB0C3C" w:rsidP="00586FC6">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00845B33" w:rsidRPr="00D94818">
              <w:rPr>
                <w:rFonts w:ascii="Times New Roman" w:hAnsi="Times New Roman" w:cs="Times New Roman"/>
              </w:rPr>
              <w:t>Предельные (минимальные и (или) максимальные размеры) земельного участка</w:t>
            </w:r>
            <w:r w:rsidR="00845B33">
              <w:rPr>
                <w:rFonts w:ascii="Times New Roman" w:hAnsi="Times New Roman" w:cs="Times New Roman"/>
              </w:rPr>
              <w:t>, в том числе площадь не подлежат установлению.</w:t>
            </w:r>
          </w:p>
          <w:p w:rsidR="00AB0C3C" w:rsidRPr="00C71716" w:rsidRDefault="00AB0C3C" w:rsidP="00374126">
            <w:pPr>
              <w:pStyle w:val="ConsPlusNormal"/>
              <w:widowControl/>
              <w:ind w:firstLine="15"/>
              <w:jc w:val="both"/>
              <w:rPr>
                <w:rFonts w:ascii="Times New Roman" w:hAnsi="Times New Roman" w:cs="Times New Roman"/>
              </w:rPr>
            </w:pPr>
            <w:r w:rsidRPr="00C71716">
              <w:rPr>
                <w:rFonts w:ascii="Times New Roman" w:hAnsi="Times New Roman" w:cs="Times New Roman"/>
              </w:rPr>
              <w:t>2</w:t>
            </w:r>
            <w:r w:rsidR="006F383D" w:rsidRPr="00C71716">
              <w:rPr>
                <w:rFonts w:ascii="Times New Roman" w:hAnsi="Times New Roman" w:cs="Times New Roman"/>
              </w:rPr>
              <w:t xml:space="preserve">. Минимальный отступ </w:t>
            </w:r>
            <w:r w:rsidRPr="00C71716">
              <w:rPr>
                <w:rFonts w:ascii="Times New Roman" w:hAnsi="Times New Roman" w:cs="Times New Roman"/>
              </w:rPr>
              <w:t>от передней границы не подлежит установлению.</w:t>
            </w:r>
          </w:p>
          <w:p w:rsidR="00AB0C3C" w:rsidRPr="00C71716" w:rsidRDefault="00AB0C3C" w:rsidP="00365726">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6F383D" w:rsidRPr="00C71716">
              <w:rPr>
                <w:rFonts w:ascii="Times New Roman" w:hAnsi="Times New Roman" w:cs="Times New Roman"/>
              </w:rPr>
              <w:t xml:space="preserve">. Минимальный отступ </w:t>
            </w:r>
            <w:r w:rsidRPr="00C71716">
              <w:rPr>
                <w:rFonts w:ascii="Times New Roman" w:hAnsi="Times New Roman" w:cs="Times New Roman"/>
              </w:rPr>
              <w:t>от боковой и задней границы не подлежит установлению.</w:t>
            </w:r>
          </w:p>
          <w:p w:rsidR="00AB0C3C" w:rsidRPr="00C71716" w:rsidRDefault="00AB0C3C" w:rsidP="00365726">
            <w:pPr>
              <w:pStyle w:val="ConsPlusNormal"/>
              <w:widowControl/>
              <w:ind w:firstLine="15"/>
              <w:jc w:val="both"/>
              <w:rPr>
                <w:rFonts w:ascii="Times New Roman" w:hAnsi="Times New Roman" w:cs="Times New Roman"/>
              </w:rPr>
            </w:pPr>
            <w:r w:rsidRPr="00C71716">
              <w:rPr>
                <w:rFonts w:ascii="Times New Roman" w:hAnsi="Times New Roman" w:cs="Times New Roman"/>
              </w:rPr>
              <w:t>4.Максимальный процент застройки в границах земельного участка не подлежит установлению.</w:t>
            </w:r>
          </w:p>
          <w:p w:rsidR="00625D1E" w:rsidRDefault="00625D1E" w:rsidP="00365726">
            <w:pPr>
              <w:pStyle w:val="ConsPlusNormal"/>
              <w:widowControl/>
              <w:ind w:firstLine="15"/>
              <w:jc w:val="both"/>
              <w:rPr>
                <w:rFonts w:ascii="Times New Roman" w:hAnsi="Times New Roman" w:cs="Times New Roman"/>
              </w:rPr>
            </w:pPr>
            <w:r w:rsidRPr="00C71716">
              <w:rPr>
                <w:rFonts w:ascii="Times New Roman" w:hAnsi="Times New Roman" w:cs="Times New Roman"/>
              </w:rPr>
              <w:t>5. Предельная высота не подлежит установлению.</w:t>
            </w:r>
          </w:p>
          <w:p w:rsidR="00B65F41" w:rsidRPr="00365726" w:rsidRDefault="00B65F41" w:rsidP="00365726">
            <w:pPr>
              <w:pStyle w:val="ConsPlusNormal"/>
              <w:widowControl/>
              <w:ind w:firstLine="15"/>
              <w:jc w:val="both"/>
              <w:rPr>
                <w:rFonts w:ascii="Times New Roman" w:hAnsi="Times New Roman" w:cs="Times New Roman"/>
                <w:b/>
              </w:rPr>
            </w:pPr>
          </w:p>
        </w:tc>
      </w:tr>
    </w:tbl>
    <w:p w:rsidR="00B65F41" w:rsidRDefault="00B65F41" w:rsidP="00845B33">
      <w:pPr>
        <w:spacing w:line="240" w:lineRule="auto"/>
        <w:ind w:firstLine="0"/>
        <w:rPr>
          <w:b/>
          <w:i/>
          <w:sz w:val="20"/>
        </w:rPr>
      </w:pPr>
    </w:p>
    <w:p w:rsidR="009047D3" w:rsidRPr="00374126" w:rsidRDefault="009047D3" w:rsidP="00374126">
      <w:pPr>
        <w:spacing w:line="240" w:lineRule="auto"/>
        <w:ind w:firstLine="0"/>
        <w:jc w:val="center"/>
        <w:rPr>
          <w:b/>
          <w:i/>
          <w:sz w:val="20"/>
        </w:rPr>
      </w:pPr>
      <w:r w:rsidRPr="00374126">
        <w:rPr>
          <w:b/>
          <w:i/>
          <w:sz w:val="20"/>
        </w:rPr>
        <w:t>Зона застройки среднеэтажными  жилыми домами – Ж-2</w:t>
      </w:r>
    </w:p>
    <w:p w:rsidR="009047D3" w:rsidRPr="00374126" w:rsidRDefault="009047D3" w:rsidP="00374126">
      <w:pPr>
        <w:spacing w:line="240" w:lineRule="auto"/>
        <w:jc w:val="center"/>
        <w:rPr>
          <w:b/>
          <w:sz w:val="20"/>
          <w:u w:val="single"/>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568"/>
        <w:gridCol w:w="3260"/>
        <w:gridCol w:w="5670"/>
      </w:tblGrid>
      <w:tr w:rsidR="009047D3" w:rsidRPr="00374126" w:rsidTr="001518E7">
        <w:trPr>
          <w:cantSplit/>
          <w:trHeight w:val="1088"/>
        </w:trPr>
        <w:tc>
          <w:tcPr>
            <w:tcW w:w="850" w:type="dxa"/>
            <w:textDirection w:val="btLr"/>
          </w:tcPr>
          <w:p w:rsidR="009047D3" w:rsidRPr="00374126" w:rsidRDefault="009047D3" w:rsidP="00374126">
            <w:pPr>
              <w:spacing w:line="240" w:lineRule="auto"/>
              <w:ind w:left="113" w:right="113" w:firstLine="0"/>
              <w:rPr>
                <w:b/>
                <w:sz w:val="20"/>
              </w:rPr>
            </w:pPr>
            <w:r w:rsidRPr="00374126">
              <w:rPr>
                <w:b/>
                <w:sz w:val="20"/>
              </w:rPr>
              <w:t xml:space="preserve">Вид  разрешенного </w:t>
            </w:r>
          </w:p>
          <w:p w:rsidR="009047D3" w:rsidRPr="00374126" w:rsidRDefault="009047D3" w:rsidP="00374126">
            <w:pPr>
              <w:spacing w:line="240" w:lineRule="auto"/>
              <w:ind w:left="113" w:right="113" w:firstLine="0"/>
              <w:rPr>
                <w:b/>
                <w:sz w:val="20"/>
              </w:rPr>
            </w:pPr>
            <w:r w:rsidRPr="00374126">
              <w:rPr>
                <w:b/>
                <w:sz w:val="20"/>
              </w:rPr>
              <w:t>использования</w:t>
            </w:r>
          </w:p>
        </w:tc>
        <w:tc>
          <w:tcPr>
            <w:tcW w:w="568" w:type="dxa"/>
          </w:tcPr>
          <w:p w:rsidR="009047D3" w:rsidRPr="00374126" w:rsidRDefault="009047D3" w:rsidP="00374126">
            <w:pPr>
              <w:spacing w:line="240" w:lineRule="auto"/>
              <w:ind w:firstLine="0"/>
              <w:jc w:val="center"/>
              <w:rPr>
                <w:b/>
                <w:sz w:val="20"/>
              </w:rPr>
            </w:pPr>
            <w:r w:rsidRPr="00374126">
              <w:rPr>
                <w:b/>
                <w:sz w:val="20"/>
              </w:rPr>
              <w:t>№</w:t>
            </w:r>
          </w:p>
        </w:tc>
        <w:tc>
          <w:tcPr>
            <w:tcW w:w="3260" w:type="dxa"/>
          </w:tcPr>
          <w:p w:rsidR="009047D3" w:rsidRPr="00374126" w:rsidRDefault="009047D3" w:rsidP="00374126">
            <w:pPr>
              <w:spacing w:line="240" w:lineRule="auto"/>
              <w:ind w:firstLine="0"/>
              <w:jc w:val="center"/>
              <w:rPr>
                <w:b/>
                <w:sz w:val="20"/>
              </w:rPr>
            </w:pPr>
            <w:r w:rsidRPr="00374126">
              <w:rPr>
                <w:b/>
                <w:sz w:val="20"/>
              </w:rPr>
              <w:t>Разрешенное использование территории</w:t>
            </w:r>
          </w:p>
        </w:tc>
        <w:tc>
          <w:tcPr>
            <w:tcW w:w="5670" w:type="dxa"/>
          </w:tcPr>
          <w:p w:rsidR="009047D3" w:rsidRPr="00374126" w:rsidRDefault="009047D3" w:rsidP="00374126">
            <w:pPr>
              <w:spacing w:line="240" w:lineRule="auto"/>
              <w:ind w:right="459" w:firstLine="0"/>
              <w:jc w:val="center"/>
              <w:rPr>
                <w:b/>
                <w:sz w:val="20"/>
              </w:rPr>
            </w:pPr>
            <w:r w:rsidRPr="00374126">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673D2" w:rsidRPr="00374126" w:rsidTr="001518E7">
        <w:trPr>
          <w:cantSplit/>
          <w:trHeight w:val="5795"/>
        </w:trPr>
        <w:tc>
          <w:tcPr>
            <w:tcW w:w="850" w:type="dxa"/>
            <w:vMerge w:val="restart"/>
            <w:textDirection w:val="btLr"/>
          </w:tcPr>
          <w:p w:rsidR="00B673D2" w:rsidRPr="00374126" w:rsidRDefault="00B673D2" w:rsidP="00374126">
            <w:pPr>
              <w:spacing w:line="240" w:lineRule="auto"/>
              <w:ind w:left="113" w:right="113"/>
              <w:jc w:val="center"/>
              <w:rPr>
                <w:b/>
                <w:sz w:val="20"/>
              </w:rPr>
            </w:pPr>
            <w:r w:rsidRPr="00374126">
              <w:rPr>
                <w:b/>
                <w:sz w:val="20"/>
              </w:rPr>
              <w:t>Основные</w:t>
            </w:r>
          </w:p>
        </w:tc>
        <w:tc>
          <w:tcPr>
            <w:tcW w:w="568" w:type="dxa"/>
          </w:tcPr>
          <w:p w:rsidR="00B673D2" w:rsidRPr="00374126" w:rsidRDefault="00B673D2" w:rsidP="00374126">
            <w:pPr>
              <w:spacing w:line="240" w:lineRule="auto"/>
              <w:ind w:firstLine="0"/>
              <w:rPr>
                <w:sz w:val="20"/>
              </w:rPr>
            </w:pPr>
            <w:r w:rsidRPr="00374126">
              <w:rPr>
                <w:sz w:val="20"/>
              </w:rPr>
              <w:t>1</w:t>
            </w:r>
          </w:p>
        </w:tc>
        <w:tc>
          <w:tcPr>
            <w:tcW w:w="3260" w:type="dxa"/>
          </w:tcPr>
          <w:p w:rsidR="00B673D2" w:rsidRPr="00374126" w:rsidRDefault="00B673D2" w:rsidP="00374126">
            <w:pPr>
              <w:spacing w:line="240" w:lineRule="auto"/>
              <w:ind w:firstLine="0"/>
              <w:rPr>
                <w:sz w:val="20"/>
              </w:rPr>
            </w:pPr>
            <w:r w:rsidRPr="00374126">
              <w:rPr>
                <w:sz w:val="20"/>
              </w:rPr>
              <w:t>Многоквартирные жилые дома этажностью от 2 до 4 этажей (включая мансардный), блокированные жилые дома от 2 до 4 этажей (включая мансардный)</w:t>
            </w:r>
          </w:p>
        </w:tc>
        <w:tc>
          <w:tcPr>
            <w:tcW w:w="5670" w:type="dxa"/>
          </w:tcPr>
          <w:p w:rsidR="00B673D2" w:rsidRPr="00374126" w:rsidRDefault="00B673D2" w:rsidP="00374126">
            <w:pPr>
              <w:pStyle w:val="ConsPlusNormal"/>
              <w:ind w:firstLine="15"/>
              <w:jc w:val="both"/>
              <w:rPr>
                <w:rFonts w:ascii="Times New Roman" w:hAnsi="Times New Roman" w:cs="Times New Roman"/>
                <w:b/>
              </w:rPr>
            </w:pPr>
            <w:r>
              <w:rPr>
                <w:rFonts w:ascii="Times New Roman" w:hAnsi="Times New Roman" w:cs="Times New Roman"/>
              </w:rPr>
              <w:t>1</w:t>
            </w:r>
            <w:r w:rsidRPr="00374126">
              <w:rPr>
                <w:rFonts w:ascii="Times New Roman" w:hAnsi="Times New Roman" w:cs="Times New Roman"/>
              </w:rPr>
              <w:t xml:space="preserve">. Жилые здания с квартирами в первых этажах следует располагать, как правило, с отступом от красных линий.    </w:t>
            </w:r>
          </w:p>
          <w:p w:rsidR="00B673D2" w:rsidRPr="00374126" w:rsidRDefault="00B673D2" w:rsidP="00374126">
            <w:pPr>
              <w:pStyle w:val="ConsPlusNormal"/>
              <w:ind w:firstLine="15"/>
              <w:jc w:val="both"/>
              <w:rPr>
                <w:rFonts w:ascii="Times New Roman" w:hAnsi="Times New Roman" w:cs="Times New Roman"/>
                <w:b/>
              </w:rPr>
            </w:pPr>
            <w:r w:rsidRPr="00374126">
              <w:rPr>
                <w:rFonts w:ascii="Times New Roman" w:hAnsi="Times New Roman" w:cs="Times New Roman"/>
              </w:rPr>
              <w:t>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B673D2" w:rsidRPr="00374126" w:rsidRDefault="00B673D2" w:rsidP="00374126">
            <w:pPr>
              <w:pStyle w:val="ConsPlusNormal"/>
              <w:widowControl/>
              <w:ind w:firstLine="15"/>
              <w:jc w:val="both"/>
              <w:rPr>
                <w:rFonts w:ascii="Times New Roman" w:hAnsi="Times New Roman" w:cs="Times New Roman"/>
                <w:bCs/>
              </w:rPr>
            </w:pPr>
            <w:r w:rsidRPr="00374126">
              <w:rPr>
                <w:rFonts w:ascii="Times New Roman" w:hAnsi="Times New Roman" w:cs="Times New Roman"/>
                <w:bCs/>
              </w:rPr>
              <w:t>Расстояния между домами внутри квартала (группы домов) принимаются в соответствии с нормами противопожарной безопасности и нормами инсоляции.</w:t>
            </w:r>
          </w:p>
          <w:p w:rsidR="00B673D2" w:rsidRPr="00374126" w:rsidRDefault="00B673D2" w:rsidP="00374126">
            <w:pPr>
              <w:pStyle w:val="ConsPlusNormal"/>
              <w:widowControl/>
              <w:ind w:firstLine="15"/>
              <w:jc w:val="both"/>
              <w:rPr>
                <w:rFonts w:ascii="Times New Roman" w:hAnsi="Times New Roman" w:cs="Times New Roman"/>
                <w:bCs/>
              </w:rPr>
            </w:pPr>
            <w:r>
              <w:rPr>
                <w:rFonts w:ascii="Times New Roman" w:hAnsi="Times New Roman" w:cs="Times New Roman"/>
                <w:bCs/>
              </w:rPr>
              <w:t>2</w:t>
            </w:r>
            <w:r w:rsidRPr="00374126">
              <w:rPr>
                <w:rFonts w:ascii="Times New Roman" w:hAnsi="Times New Roman" w:cs="Times New Roman"/>
                <w:bCs/>
              </w:rPr>
              <w:t>. Предельное количество этажей – 4 (включая мансардный)</w:t>
            </w:r>
            <w:r>
              <w:rPr>
                <w:rFonts w:ascii="Times New Roman" w:hAnsi="Times New Roman" w:cs="Times New Roman"/>
                <w:bCs/>
              </w:rPr>
              <w:t>.</w:t>
            </w:r>
          </w:p>
          <w:p w:rsidR="00B673D2" w:rsidRPr="00374126" w:rsidRDefault="00B673D2" w:rsidP="00374126">
            <w:pPr>
              <w:pStyle w:val="ConsPlusNormal"/>
              <w:widowControl/>
              <w:ind w:firstLine="15"/>
              <w:jc w:val="both"/>
              <w:rPr>
                <w:rFonts w:ascii="Times New Roman" w:hAnsi="Times New Roman" w:cs="Times New Roman"/>
              </w:rPr>
            </w:pPr>
            <w:r>
              <w:rPr>
                <w:rFonts w:ascii="Times New Roman" w:hAnsi="Times New Roman" w:cs="Times New Roman"/>
              </w:rPr>
              <w:t>3</w:t>
            </w:r>
            <w:r w:rsidRPr="00374126">
              <w:rPr>
                <w:rFonts w:ascii="Times New Roman" w:hAnsi="Times New Roman" w:cs="Times New Roman"/>
              </w:rPr>
              <w:t>. Иные параметры – в соответствии  с действующими техническими регламентами (действующими нормативами)</w:t>
            </w:r>
            <w:r>
              <w:rPr>
                <w:rFonts w:ascii="Times New Roman" w:hAnsi="Times New Roman" w:cs="Times New Roman"/>
              </w:rPr>
              <w:t>.</w:t>
            </w:r>
          </w:p>
          <w:p w:rsidR="00B673D2" w:rsidRDefault="00B673D2" w:rsidP="00374126">
            <w:pPr>
              <w:pStyle w:val="ConsPlusNormal"/>
              <w:widowControl/>
              <w:ind w:firstLine="15"/>
              <w:jc w:val="both"/>
              <w:rPr>
                <w:rFonts w:ascii="Times New Roman" w:hAnsi="Times New Roman" w:cs="Times New Roman"/>
                <w:bCs/>
              </w:rPr>
            </w:pPr>
            <w:r>
              <w:rPr>
                <w:rFonts w:ascii="Times New Roman" w:hAnsi="Times New Roman" w:cs="Times New Roman"/>
                <w:bCs/>
              </w:rPr>
              <w:t>4</w:t>
            </w:r>
            <w:r w:rsidRPr="00374126">
              <w:rPr>
                <w:rFonts w:ascii="Times New Roman" w:hAnsi="Times New Roman" w:cs="Times New Roman"/>
                <w:bCs/>
              </w:rPr>
              <w:t>.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городе, что определяется градостроительной документацией</w:t>
            </w:r>
            <w:r>
              <w:rPr>
                <w:rFonts w:ascii="Times New Roman" w:hAnsi="Times New Roman" w:cs="Times New Roman"/>
                <w:bCs/>
              </w:rPr>
              <w:t>.</w:t>
            </w:r>
          </w:p>
          <w:p w:rsidR="00B673D2" w:rsidRDefault="00B673D2" w:rsidP="00374126">
            <w:pPr>
              <w:pStyle w:val="ConsPlusNormal"/>
              <w:widowControl/>
              <w:ind w:firstLine="15"/>
              <w:jc w:val="both"/>
              <w:rPr>
                <w:rFonts w:ascii="Times New Roman" w:hAnsi="Times New Roman" w:cs="Times New Roman"/>
                <w:bCs/>
              </w:rPr>
            </w:pPr>
            <w:r>
              <w:rPr>
                <w:rFonts w:ascii="Times New Roman" w:hAnsi="Times New Roman" w:cs="Times New Roman"/>
              </w:rPr>
              <w:t xml:space="preserve">5. </w:t>
            </w:r>
            <w:r w:rsidRPr="00D94818">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не подлежат установлению.</w:t>
            </w:r>
          </w:p>
          <w:p w:rsidR="00B673D2" w:rsidRPr="00C71716" w:rsidRDefault="00B673D2" w:rsidP="004B4079">
            <w:pPr>
              <w:pStyle w:val="ConsPlusNormal"/>
              <w:widowControl/>
              <w:ind w:firstLine="15"/>
              <w:jc w:val="both"/>
              <w:rPr>
                <w:rFonts w:ascii="Times New Roman" w:hAnsi="Times New Roman" w:cs="Times New Roman"/>
              </w:rPr>
            </w:pPr>
            <w:r>
              <w:rPr>
                <w:rFonts w:ascii="Times New Roman" w:hAnsi="Times New Roman" w:cs="Times New Roman"/>
              </w:rPr>
              <w:t>6. Минимальная площадь</w:t>
            </w:r>
            <w:r w:rsidRPr="00C71716">
              <w:rPr>
                <w:rFonts w:ascii="Times New Roman" w:hAnsi="Times New Roman" w:cs="Times New Roman"/>
              </w:rPr>
              <w:t xml:space="preserve"> земельного</w:t>
            </w:r>
            <w:r>
              <w:rPr>
                <w:rFonts w:ascii="Times New Roman" w:hAnsi="Times New Roman" w:cs="Times New Roman"/>
              </w:rPr>
              <w:t xml:space="preserve"> участка 400 кв. м, максимальная площадь</w:t>
            </w:r>
            <w:r w:rsidRPr="00C71716">
              <w:rPr>
                <w:rFonts w:ascii="Times New Roman" w:hAnsi="Times New Roman" w:cs="Times New Roman"/>
              </w:rPr>
              <w:t xml:space="preserve"> земельного участка 3000 кв.м.</w:t>
            </w:r>
          </w:p>
          <w:p w:rsidR="00B673D2" w:rsidRPr="00C71716" w:rsidRDefault="00B673D2" w:rsidP="00EC221E">
            <w:pPr>
              <w:pStyle w:val="ConsPlusNormal"/>
              <w:widowControl/>
              <w:ind w:firstLine="15"/>
              <w:jc w:val="both"/>
              <w:rPr>
                <w:rFonts w:ascii="Times New Roman" w:hAnsi="Times New Roman" w:cs="Times New Roman"/>
              </w:rPr>
            </w:pPr>
            <w:r>
              <w:rPr>
                <w:rFonts w:ascii="Times New Roman" w:hAnsi="Times New Roman" w:cs="Times New Roman"/>
              </w:rPr>
              <w:t>7</w:t>
            </w:r>
            <w:r w:rsidRPr="00C71716">
              <w:rPr>
                <w:rFonts w:ascii="Times New Roman" w:hAnsi="Times New Roman" w:cs="Times New Roman"/>
              </w:rPr>
              <w:t>. Минимальный отступ от передней границы не подлежит установлению.</w:t>
            </w:r>
          </w:p>
          <w:p w:rsidR="00B673D2" w:rsidRPr="00C71716" w:rsidRDefault="00B673D2" w:rsidP="00EC221E">
            <w:pPr>
              <w:pStyle w:val="ConsPlusNormal"/>
              <w:widowControl/>
              <w:ind w:firstLine="15"/>
              <w:jc w:val="both"/>
              <w:rPr>
                <w:rFonts w:ascii="Times New Roman" w:hAnsi="Times New Roman" w:cs="Times New Roman"/>
              </w:rPr>
            </w:pPr>
            <w:r>
              <w:rPr>
                <w:rFonts w:ascii="Times New Roman" w:hAnsi="Times New Roman" w:cs="Times New Roman"/>
              </w:rPr>
              <w:t>8</w:t>
            </w:r>
            <w:r w:rsidRPr="00C71716">
              <w:rPr>
                <w:rFonts w:ascii="Times New Roman" w:hAnsi="Times New Roman" w:cs="Times New Roman"/>
              </w:rPr>
              <w:t>. Минимальный отступ  от боковой и задней границы 7,5 м.</w:t>
            </w:r>
          </w:p>
          <w:p w:rsidR="00B673D2" w:rsidRPr="00EC221E" w:rsidRDefault="00B673D2" w:rsidP="008E5B43">
            <w:pPr>
              <w:spacing w:line="240" w:lineRule="auto"/>
              <w:ind w:firstLine="0"/>
            </w:pPr>
            <w:r>
              <w:rPr>
                <w:sz w:val="20"/>
              </w:rPr>
              <w:t>9</w:t>
            </w:r>
            <w:r w:rsidRPr="00C71716">
              <w:rPr>
                <w:sz w:val="20"/>
              </w:rPr>
              <w:t>. Максимальный процент застройки в границах земельного участка 50 %.</w:t>
            </w:r>
          </w:p>
        </w:tc>
      </w:tr>
      <w:tr w:rsidR="00B673D2" w:rsidRPr="00374126" w:rsidTr="001518E7">
        <w:trPr>
          <w:cantSplit/>
          <w:trHeight w:val="1587"/>
        </w:trPr>
        <w:tc>
          <w:tcPr>
            <w:tcW w:w="850" w:type="dxa"/>
            <w:vMerge/>
            <w:textDirection w:val="btLr"/>
          </w:tcPr>
          <w:p w:rsidR="00B673D2" w:rsidRPr="00374126" w:rsidRDefault="00B673D2" w:rsidP="00374126">
            <w:pPr>
              <w:spacing w:line="240" w:lineRule="auto"/>
              <w:ind w:left="113" w:right="113"/>
              <w:jc w:val="center"/>
              <w:rPr>
                <w:b/>
                <w:sz w:val="20"/>
              </w:rPr>
            </w:pPr>
          </w:p>
        </w:tc>
        <w:tc>
          <w:tcPr>
            <w:tcW w:w="568" w:type="dxa"/>
          </w:tcPr>
          <w:p w:rsidR="00B673D2" w:rsidRPr="00374126" w:rsidRDefault="00B673D2" w:rsidP="00374126">
            <w:pPr>
              <w:spacing w:line="240" w:lineRule="auto"/>
              <w:ind w:firstLine="0"/>
              <w:rPr>
                <w:sz w:val="20"/>
              </w:rPr>
            </w:pPr>
            <w:r w:rsidRPr="00374126">
              <w:rPr>
                <w:sz w:val="20"/>
              </w:rPr>
              <w:t>2</w:t>
            </w:r>
          </w:p>
        </w:tc>
        <w:tc>
          <w:tcPr>
            <w:tcW w:w="3260" w:type="dxa"/>
          </w:tcPr>
          <w:p w:rsidR="00B673D2" w:rsidRPr="00374126" w:rsidRDefault="00B673D2" w:rsidP="00374126">
            <w:pPr>
              <w:spacing w:line="240" w:lineRule="auto"/>
              <w:ind w:left="-95" w:firstLine="0"/>
              <w:jc w:val="both"/>
              <w:rPr>
                <w:sz w:val="20"/>
              </w:rPr>
            </w:pPr>
            <w:r w:rsidRPr="00374126">
              <w:rPr>
                <w:sz w:val="20"/>
              </w:rPr>
              <w:t>Общественные центры и единичные объекты повседневного обслуживания населения: аптеки, амбулатории, поликлиники, объекты торгово-бытового назначения, ремонт бытовой техники, парикмахерские, пошивочные ателье, почтовые отделения, отделения связи, отделения банков, опорные пункты охраны порядка, библиотеки, кабинеты практикующих врачей, центры народной и традиционной медицины, предприятия общественного питания, помещения для занятий спортом, клубные помещения многоцелевого и специализированного назначения приемные пункты прачечной, химчистки и т.д.</w:t>
            </w:r>
          </w:p>
        </w:tc>
        <w:tc>
          <w:tcPr>
            <w:tcW w:w="5670" w:type="dxa"/>
          </w:tcPr>
          <w:p w:rsidR="00B673D2" w:rsidRPr="00374126" w:rsidRDefault="00B673D2" w:rsidP="008E5B43">
            <w:pPr>
              <w:spacing w:line="240" w:lineRule="auto"/>
              <w:ind w:firstLine="0"/>
              <w:jc w:val="both"/>
              <w:rPr>
                <w:bCs/>
                <w:sz w:val="20"/>
              </w:rPr>
            </w:pPr>
            <w:r>
              <w:rPr>
                <w:bCs/>
                <w:sz w:val="20"/>
              </w:rPr>
              <w:t>1</w:t>
            </w:r>
            <w:r w:rsidRPr="00374126">
              <w:rPr>
                <w:bCs/>
                <w:sz w:val="20"/>
              </w:rPr>
              <w:t>. Расстояния до красных линий до учреждений и предприятий обслуживания принимаются в соответствии с проектом планировки</w:t>
            </w:r>
            <w:r>
              <w:rPr>
                <w:bCs/>
                <w:sz w:val="20"/>
              </w:rPr>
              <w:t>.</w:t>
            </w:r>
          </w:p>
          <w:p w:rsidR="00B673D2" w:rsidRPr="00374126" w:rsidRDefault="00B673D2" w:rsidP="008E5B43">
            <w:pPr>
              <w:spacing w:line="240" w:lineRule="auto"/>
              <w:ind w:firstLine="0"/>
              <w:jc w:val="both"/>
              <w:rPr>
                <w:sz w:val="20"/>
              </w:rPr>
            </w:pPr>
            <w:r w:rsidRPr="00374126">
              <w:rPr>
                <w:sz w:val="20"/>
              </w:rPr>
              <w:t xml:space="preserve">Встроенные учреждения общественного назначения должны иметь входы, изолированные от жилой части здания. Участок встроенного учреждения должен быть подразделен на жилую и общественную части с размещением в последней зоны для посетителей. </w:t>
            </w:r>
          </w:p>
          <w:p w:rsidR="00B673D2" w:rsidRPr="00374126" w:rsidRDefault="00B673D2" w:rsidP="008E5B43">
            <w:pPr>
              <w:spacing w:line="240" w:lineRule="auto"/>
              <w:ind w:firstLine="0"/>
              <w:jc w:val="both"/>
              <w:rPr>
                <w:sz w:val="20"/>
              </w:rPr>
            </w:pPr>
            <w:r w:rsidRPr="00374126">
              <w:rPr>
                <w:sz w:val="20"/>
              </w:rPr>
              <w:t>Перед входом в здание необходимо предусмотреть стоянку транспортных средств</w:t>
            </w:r>
            <w:r>
              <w:rPr>
                <w:sz w:val="20"/>
              </w:rPr>
              <w:t>.</w:t>
            </w:r>
          </w:p>
          <w:p w:rsidR="00B673D2" w:rsidRPr="00845B33" w:rsidRDefault="00B673D2" w:rsidP="00057C63">
            <w:pPr>
              <w:pStyle w:val="af0"/>
              <w:numPr>
                <w:ilvl w:val="0"/>
                <w:numId w:val="16"/>
              </w:numPr>
              <w:tabs>
                <w:tab w:val="left" w:pos="317"/>
              </w:tabs>
              <w:spacing w:after="0"/>
              <w:ind w:left="0" w:firstLine="0"/>
              <w:jc w:val="both"/>
              <w:rPr>
                <w:sz w:val="20"/>
                <w:szCs w:val="20"/>
              </w:rPr>
            </w:pPr>
            <w:r w:rsidRPr="00845B33">
              <w:rPr>
                <w:sz w:val="20"/>
                <w:szCs w:val="20"/>
              </w:rPr>
              <w:t xml:space="preserve">Площадь объектов торгово-бытового назначения должна быть не менее </w:t>
            </w:r>
            <w:smartTag w:uri="urn:schemas-microsoft-com:office:smarttags" w:element="metricconverter">
              <w:smartTagPr>
                <w:attr w:name="ProductID" w:val="150 м2"/>
              </w:smartTagPr>
              <w:r w:rsidRPr="00845B33">
                <w:rPr>
                  <w:sz w:val="20"/>
                  <w:szCs w:val="20"/>
                </w:rPr>
                <w:t>150 м2.</w:t>
              </w:r>
            </w:smartTag>
          </w:p>
          <w:p w:rsidR="00B673D2" w:rsidRPr="00845B33" w:rsidRDefault="00B673D2" w:rsidP="00057C63">
            <w:pPr>
              <w:pStyle w:val="af0"/>
              <w:numPr>
                <w:ilvl w:val="0"/>
                <w:numId w:val="16"/>
              </w:numPr>
              <w:tabs>
                <w:tab w:val="left" w:pos="317"/>
              </w:tabs>
              <w:spacing w:after="0"/>
              <w:ind w:left="34" w:firstLine="0"/>
              <w:jc w:val="both"/>
              <w:rPr>
                <w:sz w:val="20"/>
                <w:szCs w:val="20"/>
              </w:rPr>
            </w:pPr>
            <w:r w:rsidRPr="00845B33">
              <w:rPr>
                <w:sz w:val="20"/>
                <w:szCs w:val="20"/>
              </w:rPr>
              <w:t>Предельные (минимальные и (или) максимальные размеры) земельного участка не подлежат установлению.</w:t>
            </w:r>
          </w:p>
          <w:p w:rsidR="00B673D2" w:rsidRPr="00C71716" w:rsidRDefault="00B673D2" w:rsidP="004B4079">
            <w:pPr>
              <w:pStyle w:val="ConsPlusNormal"/>
              <w:widowControl/>
              <w:ind w:firstLine="15"/>
              <w:jc w:val="both"/>
              <w:rPr>
                <w:rFonts w:ascii="Times New Roman" w:hAnsi="Times New Roman" w:cs="Times New Roman"/>
              </w:rPr>
            </w:pPr>
            <w:r>
              <w:rPr>
                <w:rFonts w:ascii="Times New Roman" w:hAnsi="Times New Roman" w:cs="Times New Roman"/>
              </w:rPr>
              <w:t>4</w:t>
            </w:r>
            <w:r w:rsidRPr="00845B33">
              <w:rPr>
                <w:rFonts w:ascii="Times New Roman" w:hAnsi="Times New Roman" w:cs="Times New Roman"/>
              </w:rPr>
              <w:t>. Минимальная площадь  земельного участка  800 кв. м,</w:t>
            </w:r>
            <w:r>
              <w:rPr>
                <w:rFonts w:ascii="Times New Roman" w:hAnsi="Times New Roman" w:cs="Times New Roman"/>
              </w:rPr>
              <w:t xml:space="preserve"> максимальная площадь</w:t>
            </w:r>
            <w:r w:rsidRPr="00C71716">
              <w:rPr>
                <w:rFonts w:ascii="Times New Roman" w:hAnsi="Times New Roman" w:cs="Times New Roman"/>
              </w:rPr>
              <w:t xml:space="preserve"> земельного участка не подлежит установлению.</w:t>
            </w:r>
          </w:p>
          <w:p w:rsidR="00B673D2" w:rsidRPr="00C71716" w:rsidRDefault="00B673D2" w:rsidP="008E5B43">
            <w:pPr>
              <w:pStyle w:val="ConsPlusNormal"/>
              <w:widowControl/>
              <w:ind w:firstLine="15"/>
              <w:jc w:val="both"/>
              <w:rPr>
                <w:rFonts w:ascii="Times New Roman" w:hAnsi="Times New Roman" w:cs="Times New Roman"/>
              </w:rPr>
            </w:pPr>
            <w:r>
              <w:rPr>
                <w:rFonts w:ascii="Times New Roman" w:hAnsi="Times New Roman" w:cs="Times New Roman"/>
              </w:rPr>
              <w:t>5</w:t>
            </w:r>
            <w:r w:rsidRPr="00C71716">
              <w:rPr>
                <w:rFonts w:ascii="Times New Roman" w:hAnsi="Times New Roman" w:cs="Times New Roman"/>
              </w:rPr>
              <w:t>. Минимальный отступ от передней границы 3 м.</w:t>
            </w:r>
          </w:p>
          <w:p w:rsidR="00B673D2" w:rsidRPr="00C71716" w:rsidRDefault="00B673D2" w:rsidP="008E5B43">
            <w:pPr>
              <w:pStyle w:val="ConsPlusNormal"/>
              <w:widowControl/>
              <w:ind w:firstLine="15"/>
              <w:jc w:val="both"/>
              <w:rPr>
                <w:rFonts w:ascii="Times New Roman" w:hAnsi="Times New Roman" w:cs="Times New Roman"/>
              </w:rPr>
            </w:pPr>
            <w:r w:rsidRPr="00C71716">
              <w:rPr>
                <w:rFonts w:ascii="Times New Roman" w:hAnsi="Times New Roman" w:cs="Times New Roman"/>
              </w:rPr>
              <w:t>6. Минимальный отступ от боковой и задней границы 3 м.</w:t>
            </w:r>
          </w:p>
          <w:p w:rsidR="00B673D2" w:rsidRPr="00C71716" w:rsidRDefault="00B673D2" w:rsidP="005D07F8">
            <w:pPr>
              <w:spacing w:line="240" w:lineRule="auto"/>
              <w:ind w:firstLine="0"/>
              <w:jc w:val="both"/>
              <w:rPr>
                <w:sz w:val="20"/>
              </w:rPr>
            </w:pPr>
            <w:r w:rsidRPr="00C71716">
              <w:rPr>
                <w:sz w:val="20"/>
              </w:rPr>
              <w:t>7. Максимальный процент застройки в границах земельного участка 70 %.</w:t>
            </w:r>
          </w:p>
          <w:p w:rsidR="00B673D2" w:rsidRPr="00C71716" w:rsidRDefault="00B673D2" w:rsidP="00B97F9C">
            <w:pPr>
              <w:pStyle w:val="ConsPlusNormal"/>
              <w:widowControl/>
              <w:ind w:firstLine="0"/>
              <w:jc w:val="both"/>
              <w:rPr>
                <w:rFonts w:ascii="Times New Roman" w:hAnsi="Times New Roman" w:cs="Times New Roman"/>
                <w:bCs/>
              </w:rPr>
            </w:pPr>
            <w:r w:rsidRPr="00C71716">
              <w:rPr>
                <w:rFonts w:ascii="Times New Roman" w:hAnsi="Times New Roman" w:cs="Times New Roman"/>
                <w:bCs/>
              </w:rPr>
              <w:t>8. Предельное количество этажей – 3.</w:t>
            </w:r>
          </w:p>
          <w:p w:rsidR="00B673D2" w:rsidRPr="008E5B43" w:rsidRDefault="00B673D2" w:rsidP="005D07F8">
            <w:pPr>
              <w:spacing w:line="240" w:lineRule="auto"/>
              <w:ind w:firstLine="0"/>
              <w:jc w:val="both"/>
              <w:rPr>
                <w:sz w:val="20"/>
              </w:rPr>
            </w:pPr>
          </w:p>
        </w:tc>
      </w:tr>
      <w:tr w:rsidR="00B673D2" w:rsidRPr="00374126" w:rsidTr="001518E7">
        <w:trPr>
          <w:cantSplit/>
          <w:trHeight w:val="1295"/>
        </w:trPr>
        <w:tc>
          <w:tcPr>
            <w:tcW w:w="850" w:type="dxa"/>
            <w:vMerge/>
            <w:textDirection w:val="btLr"/>
          </w:tcPr>
          <w:p w:rsidR="00B673D2" w:rsidRPr="00374126" w:rsidRDefault="00B673D2" w:rsidP="00374126">
            <w:pPr>
              <w:spacing w:line="240" w:lineRule="auto"/>
              <w:ind w:left="113" w:right="113"/>
              <w:jc w:val="center"/>
              <w:rPr>
                <w:b/>
                <w:sz w:val="20"/>
              </w:rPr>
            </w:pPr>
          </w:p>
        </w:tc>
        <w:tc>
          <w:tcPr>
            <w:tcW w:w="568" w:type="dxa"/>
          </w:tcPr>
          <w:p w:rsidR="00B673D2" w:rsidRPr="00374126" w:rsidRDefault="00B673D2" w:rsidP="00374126">
            <w:pPr>
              <w:spacing w:line="240" w:lineRule="auto"/>
              <w:ind w:firstLine="0"/>
              <w:rPr>
                <w:sz w:val="20"/>
              </w:rPr>
            </w:pPr>
            <w:r w:rsidRPr="00374126">
              <w:rPr>
                <w:sz w:val="20"/>
              </w:rPr>
              <w:t>3</w:t>
            </w:r>
          </w:p>
        </w:tc>
        <w:tc>
          <w:tcPr>
            <w:tcW w:w="3260" w:type="dxa"/>
          </w:tcPr>
          <w:p w:rsidR="00B673D2" w:rsidRPr="00374126" w:rsidRDefault="00B673D2" w:rsidP="00374126">
            <w:pPr>
              <w:spacing w:line="240" w:lineRule="auto"/>
              <w:ind w:firstLine="0"/>
              <w:rPr>
                <w:sz w:val="20"/>
              </w:rPr>
            </w:pPr>
            <w:r w:rsidRPr="00374126">
              <w:rPr>
                <w:sz w:val="20"/>
              </w:rPr>
              <w:t>ДДУ, общеобразовательные школы</w:t>
            </w:r>
          </w:p>
        </w:tc>
        <w:tc>
          <w:tcPr>
            <w:tcW w:w="5670" w:type="dxa"/>
          </w:tcPr>
          <w:p w:rsidR="00B673D2" w:rsidRPr="00845B33" w:rsidRDefault="00B673D2" w:rsidP="00057C63">
            <w:pPr>
              <w:pStyle w:val="af0"/>
              <w:numPr>
                <w:ilvl w:val="0"/>
                <w:numId w:val="17"/>
              </w:numPr>
              <w:tabs>
                <w:tab w:val="left" w:pos="317"/>
              </w:tabs>
              <w:spacing w:after="0"/>
              <w:ind w:left="34" w:firstLine="0"/>
              <w:jc w:val="both"/>
              <w:rPr>
                <w:bCs/>
                <w:sz w:val="20"/>
              </w:rPr>
            </w:pPr>
            <w:r w:rsidRPr="00845B33">
              <w:rPr>
                <w:bCs/>
                <w:sz w:val="20"/>
              </w:rPr>
              <w:t xml:space="preserve">Детские дошкольные учреждения и общеобразовательные школы (стены здания) располагаются на расстоянии </w:t>
            </w:r>
            <w:smartTag w:uri="urn:schemas-microsoft-com:office:smarttags" w:element="metricconverter">
              <w:smartTagPr>
                <w:attr w:name="ProductID" w:val="25 м"/>
              </w:smartTagPr>
              <w:r w:rsidRPr="00845B33">
                <w:rPr>
                  <w:bCs/>
                  <w:sz w:val="20"/>
                </w:rPr>
                <w:t>25 м</w:t>
              </w:r>
            </w:smartTag>
            <w:r w:rsidRPr="00845B33">
              <w:rPr>
                <w:bCs/>
                <w:sz w:val="20"/>
              </w:rPr>
              <w:t xml:space="preserve"> до красных линий, до стен жилых домов и до зданий общеобразовательных школ, детских дошкольных и лечебных учреждений – по нормам инсоляции и освещенности.</w:t>
            </w:r>
          </w:p>
          <w:p w:rsidR="00B673D2" w:rsidRPr="00845B33" w:rsidRDefault="00B673D2" w:rsidP="00845B33">
            <w:pPr>
              <w:pStyle w:val="af0"/>
              <w:tabs>
                <w:tab w:val="left" w:pos="317"/>
              </w:tabs>
              <w:spacing w:after="0"/>
              <w:ind w:left="34"/>
              <w:jc w:val="both"/>
              <w:rPr>
                <w:sz w:val="20"/>
                <w:szCs w:val="20"/>
              </w:rPr>
            </w:pPr>
            <w:r>
              <w:rPr>
                <w:sz w:val="20"/>
                <w:szCs w:val="20"/>
              </w:rPr>
              <w:t xml:space="preserve">2. </w:t>
            </w:r>
            <w:r w:rsidRPr="00845B33">
              <w:rPr>
                <w:sz w:val="20"/>
                <w:szCs w:val="20"/>
              </w:rPr>
              <w:t>Предельные (минимальные и (или) максимальные размеры) земельного участка не подлежат установлению.</w:t>
            </w:r>
          </w:p>
          <w:p w:rsidR="00B673D2" w:rsidRPr="00C71716" w:rsidRDefault="00B673D2" w:rsidP="00141FA2">
            <w:pPr>
              <w:spacing w:line="240" w:lineRule="auto"/>
              <w:ind w:firstLine="0"/>
              <w:jc w:val="both"/>
              <w:rPr>
                <w:bCs/>
                <w:sz w:val="20"/>
              </w:rPr>
            </w:pPr>
            <w:r>
              <w:rPr>
                <w:bCs/>
                <w:sz w:val="20"/>
              </w:rPr>
              <w:t>3</w:t>
            </w:r>
            <w:r w:rsidRPr="00C71716">
              <w:rPr>
                <w:bCs/>
                <w:sz w:val="20"/>
              </w:rPr>
              <w:t>. Детские дошкольные учреждения – миним</w:t>
            </w:r>
            <w:r>
              <w:rPr>
                <w:bCs/>
                <w:sz w:val="20"/>
              </w:rPr>
              <w:t>альная площадь</w:t>
            </w:r>
            <w:r w:rsidRPr="00C71716">
              <w:rPr>
                <w:bCs/>
                <w:sz w:val="20"/>
              </w:rPr>
              <w:t xml:space="preserve"> земельного уча</w:t>
            </w:r>
            <w:r>
              <w:rPr>
                <w:bCs/>
                <w:sz w:val="20"/>
              </w:rPr>
              <w:t>стка – 3000 кв. м,  максимальная площадь</w:t>
            </w:r>
            <w:r w:rsidRPr="00C71716">
              <w:rPr>
                <w:bCs/>
                <w:sz w:val="20"/>
              </w:rPr>
              <w:t xml:space="preserve"> – 10000 кв.м.</w:t>
            </w:r>
          </w:p>
          <w:p w:rsidR="00B673D2" w:rsidRPr="00C71716" w:rsidRDefault="00B673D2" w:rsidP="00374126">
            <w:pPr>
              <w:spacing w:line="240" w:lineRule="auto"/>
              <w:ind w:firstLine="0"/>
              <w:jc w:val="both"/>
              <w:rPr>
                <w:bCs/>
                <w:sz w:val="20"/>
              </w:rPr>
            </w:pPr>
            <w:r>
              <w:rPr>
                <w:bCs/>
                <w:sz w:val="20"/>
              </w:rPr>
              <w:t>4</w:t>
            </w:r>
            <w:r w:rsidRPr="00C71716">
              <w:rPr>
                <w:bCs/>
                <w:sz w:val="20"/>
              </w:rPr>
              <w:t>. Общеобр</w:t>
            </w:r>
            <w:r>
              <w:rPr>
                <w:bCs/>
                <w:sz w:val="20"/>
              </w:rPr>
              <w:t>азовательные школы - минимальная площадь</w:t>
            </w:r>
            <w:r w:rsidRPr="00C71716">
              <w:rPr>
                <w:bCs/>
                <w:sz w:val="20"/>
              </w:rPr>
              <w:t xml:space="preserve"> земельного уча</w:t>
            </w:r>
            <w:r>
              <w:rPr>
                <w:bCs/>
                <w:sz w:val="20"/>
              </w:rPr>
              <w:t>стка – 6000 кв. м,  максимальная площадь</w:t>
            </w:r>
            <w:r w:rsidRPr="00C71716">
              <w:rPr>
                <w:bCs/>
                <w:sz w:val="20"/>
              </w:rPr>
              <w:t xml:space="preserve"> – 25000 кв.м.</w:t>
            </w:r>
          </w:p>
          <w:p w:rsidR="00B673D2" w:rsidRPr="00C71716" w:rsidRDefault="00B673D2" w:rsidP="00B50604">
            <w:pPr>
              <w:pStyle w:val="ConsPlusNormal"/>
              <w:widowControl/>
              <w:ind w:firstLine="15"/>
              <w:jc w:val="both"/>
              <w:rPr>
                <w:rFonts w:ascii="Times New Roman" w:hAnsi="Times New Roman" w:cs="Times New Roman"/>
              </w:rPr>
            </w:pPr>
            <w:r>
              <w:rPr>
                <w:rFonts w:ascii="Times New Roman" w:hAnsi="Times New Roman" w:cs="Times New Roman"/>
              </w:rPr>
              <w:t>5</w:t>
            </w:r>
            <w:r w:rsidRPr="00C71716">
              <w:rPr>
                <w:rFonts w:ascii="Times New Roman" w:hAnsi="Times New Roman" w:cs="Times New Roman"/>
              </w:rPr>
              <w:t>. Минимальный отступ от передней границы 25 м.</w:t>
            </w:r>
          </w:p>
          <w:p w:rsidR="00B673D2" w:rsidRPr="00C71716" w:rsidRDefault="00B673D2" w:rsidP="00B50604">
            <w:pPr>
              <w:pStyle w:val="ConsPlusNormal"/>
              <w:widowControl/>
              <w:ind w:firstLine="15"/>
              <w:jc w:val="both"/>
              <w:rPr>
                <w:rFonts w:ascii="Times New Roman" w:hAnsi="Times New Roman" w:cs="Times New Roman"/>
              </w:rPr>
            </w:pPr>
            <w:r>
              <w:rPr>
                <w:rFonts w:ascii="Times New Roman" w:hAnsi="Times New Roman" w:cs="Times New Roman"/>
              </w:rPr>
              <w:t>6</w:t>
            </w:r>
            <w:r w:rsidRPr="00C71716">
              <w:rPr>
                <w:rFonts w:ascii="Times New Roman" w:hAnsi="Times New Roman" w:cs="Times New Roman"/>
              </w:rPr>
              <w:t>. Минимальный отступ от боковой и задней границы 15 м.</w:t>
            </w:r>
          </w:p>
          <w:p w:rsidR="00B673D2" w:rsidRPr="00374126" w:rsidRDefault="00B673D2" w:rsidP="00B50604">
            <w:pPr>
              <w:spacing w:line="240" w:lineRule="auto"/>
              <w:ind w:firstLine="0"/>
              <w:jc w:val="both"/>
              <w:rPr>
                <w:bCs/>
                <w:sz w:val="20"/>
              </w:rPr>
            </w:pPr>
            <w:r>
              <w:rPr>
                <w:sz w:val="20"/>
              </w:rPr>
              <w:t>7</w:t>
            </w:r>
            <w:r w:rsidRPr="00C71716">
              <w:rPr>
                <w:sz w:val="20"/>
              </w:rPr>
              <w:t>. Максимальный процент застройки в границах земельного участка не подлежит установлению.</w:t>
            </w:r>
          </w:p>
        </w:tc>
      </w:tr>
      <w:tr w:rsidR="00B673D2" w:rsidRPr="00374126" w:rsidTr="001518E7">
        <w:trPr>
          <w:cantSplit/>
          <w:trHeight w:val="1968"/>
        </w:trPr>
        <w:tc>
          <w:tcPr>
            <w:tcW w:w="850" w:type="dxa"/>
            <w:vMerge/>
          </w:tcPr>
          <w:p w:rsidR="00B673D2" w:rsidRPr="00374126" w:rsidRDefault="00B673D2" w:rsidP="00374126">
            <w:pPr>
              <w:spacing w:line="240" w:lineRule="auto"/>
              <w:ind w:left="113" w:right="113"/>
              <w:jc w:val="center"/>
              <w:rPr>
                <w:b/>
                <w:sz w:val="20"/>
              </w:rPr>
            </w:pPr>
          </w:p>
        </w:tc>
        <w:tc>
          <w:tcPr>
            <w:tcW w:w="568" w:type="dxa"/>
          </w:tcPr>
          <w:p w:rsidR="00B673D2" w:rsidRPr="00374126" w:rsidRDefault="00B673D2" w:rsidP="00374126">
            <w:pPr>
              <w:spacing w:line="240" w:lineRule="auto"/>
              <w:ind w:firstLine="0"/>
              <w:rPr>
                <w:sz w:val="20"/>
              </w:rPr>
            </w:pPr>
            <w:r w:rsidRPr="00374126">
              <w:rPr>
                <w:sz w:val="20"/>
              </w:rPr>
              <w:t>4</w:t>
            </w:r>
          </w:p>
        </w:tc>
        <w:tc>
          <w:tcPr>
            <w:tcW w:w="3260" w:type="dxa"/>
          </w:tcPr>
          <w:p w:rsidR="00B673D2" w:rsidRPr="00374126" w:rsidRDefault="00B673D2" w:rsidP="00374126">
            <w:pPr>
              <w:spacing w:line="240" w:lineRule="auto"/>
              <w:ind w:firstLine="0"/>
              <w:rPr>
                <w:b/>
                <w:sz w:val="20"/>
              </w:rPr>
            </w:pPr>
            <w:r w:rsidRPr="00374126">
              <w:rPr>
                <w:bCs/>
                <w:sz w:val="20"/>
              </w:rPr>
              <w:t>Физкультурно-оздоровительные сооружения, спортплощадки</w:t>
            </w:r>
          </w:p>
        </w:tc>
        <w:tc>
          <w:tcPr>
            <w:tcW w:w="5670" w:type="dxa"/>
          </w:tcPr>
          <w:p w:rsidR="00B673D2" w:rsidRPr="00374126" w:rsidRDefault="00B673D2" w:rsidP="00374126">
            <w:pPr>
              <w:spacing w:line="240" w:lineRule="auto"/>
              <w:ind w:firstLine="0"/>
              <w:jc w:val="both"/>
              <w:rPr>
                <w:sz w:val="20"/>
              </w:rPr>
            </w:pPr>
            <w:r>
              <w:rPr>
                <w:sz w:val="20"/>
              </w:rPr>
              <w:t xml:space="preserve">1. </w:t>
            </w:r>
            <w:r w:rsidRPr="00374126">
              <w:rPr>
                <w:sz w:val="20"/>
              </w:rPr>
              <w:t>Удельные размеры площадок для занятий физкультурой – 2,0 м</w:t>
            </w:r>
            <w:r w:rsidRPr="00374126">
              <w:rPr>
                <w:sz w:val="20"/>
                <w:vertAlign w:val="superscript"/>
              </w:rPr>
              <w:t>2</w:t>
            </w:r>
            <w:r w:rsidRPr="00374126">
              <w:rPr>
                <w:sz w:val="20"/>
              </w:rPr>
              <w:t xml:space="preserve">/чел, </w:t>
            </w:r>
          </w:p>
          <w:p w:rsidR="00B673D2" w:rsidRDefault="00B673D2" w:rsidP="00374126">
            <w:pPr>
              <w:spacing w:line="240" w:lineRule="auto"/>
              <w:ind w:firstLine="0"/>
              <w:jc w:val="both"/>
              <w:rPr>
                <w:sz w:val="20"/>
              </w:rPr>
            </w:pPr>
            <w:r w:rsidRPr="00374126">
              <w:rPr>
                <w:sz w:val="20"/>
              </w:rPr>
              <w:t xml:space="preserve">2. Расстояние от площадок до окон жилых и общественных зданий - 10 – </w:t>
            </w:r>
            <w:smartTag w:uri="urn:schemas-microsoft-com:office:smarttags" w:element="metricconverter">
              <w:smartTagPr>
                <w:attr w:name="ProductID" w:val="40 м"/>
              </w:smartTagPr>
              <w:r w:rsidRPr="00374126">
                <w:rPr>
                  <w:sz w:val="20"/>
                </w:rPr>
                <w:t>40 м</w:t>
              </w:r>
              <w:r>
                <w:rPr>
                  <w:sz w:val="20"/>
                </w:rPr>
                <w:t>.</w:t>
              </w:r>
            </w:smartTag>
          </w:p>
          <w:p w:rsidR="00B673D2" w:rsidRPr="00C71716" w:rsidRDefault="00B673D2" w:rsidP="00141FA2">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3. </w:t>
            </w:r>
            <w:r w:rsidRPr="00845B33">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845B33">
              <w:rPr>
                <w:rFonts w:ascii="Times New Roman" w:hAnsi="Times New Roman" w:cs="Times New Roman"/>
              </w:rPr>
              <w:t xml:space="preserve"> не подлежат установлению.</w:t>
            </w:r>
          </w:p>
          <w:p w:rsidR="00B673D2" w:rsidRPr="00C71716" w:rsidRDefault="00B673D2" w:rsidP="00141FA2">
            <w:pPr>
              <w:pStyle w:val="ConsPlusNormal"/>
              <w:widowControl/>
              <w:ind w:firstLine="0"/>
              <w:jc w:val="both"/>
              <w:rPr>
                <w:rFonts w:ascii="Times New Roman" w:hAnsi="Times New Roman" w:cs="Times New Roman"/>
              </w:rPr>
            </w:pPr>
            <w:r w:rsidRPr="00C71716">
              <w:rPr>
                <w:rFonts w:ascii="Times New Roman" w:hAnsi="Times New Roman" w:cs="Times New Roman"/>
              </w:rPr>
              <w:t>4. Минимальный  от передней границы 3 м.</w:t>
            </w:r>
          </w:p>
          <w:p w:rsidR="00B673D2" w:rsidRPr="00C71716" w:rsidRDefault="00B673D2" w:rsidP="00B50604">
            <w:pPr>
              <w:pStyle w:val="ConsPlusNormal"/>
              <w:widowControl/>
              <w:ind w:firstLine="15"/>
              <w:jc w:val="both"/>
              <w:rPr>
                <w:rFonts w:ascii="Times New Roman" w:hAnsi="Times New Roman" w:cs="Times New Roman"/>
              </w:rPr>
            </w:pPr>
            <w:r w:rsidRPr="00C71716">
              <w:rPr>
                <w:rFonts w:ascii="Times New Roman" w:hAnsi="Times New Roman" w:cs="Times New Roman"/>
              </w:rPr>
              <w:t>5. Минимальный отступ  от боковой и задней границы 3 м.</w:t>
            </w:r>
          </w:p>
          <w:p w:rsidR="00B673D2" w:rsidRPr="00C71716" w:rsidRDefault="00B673D2" w:rsidP="00977CC7">
            <w:pPr>
              <w:spacing w:line="240" w:lineRule="auto"/>
              <w:ind w:firstLine="0"/>
              <w:jc w:val="both"/>
              <w:rPr>
                <w:sz w:val="20"/>
              </w:rPr>
            </w:pPr>
            <w:r w:rsidRPr="00C71716">
              <w:rPr>
                <w:sz w:val="20"/>
              </w:rPr>
              <w:t>6. Максимальный процент застройки в границах земельного участка 70%.</w:t>
            </w:r>
          </w:p>
          <w:p w:rsidR="00B673D2" w:rsidRPr="00374126" w:rsidRDefault="00B673D2" w:rsidP="00977CC7">
            <w:pPr>
              <w:spacing w:line="240" w:lineRule="auto"/>
              <w:ind w:firstLine="0"/>
              <w:jc w:val="both"/>
              <w:rPr>
                <w:sz w:val="20"/>
              </w:rPr>
            </w:pPr>
            <w:r w:rsidRPr="00C71716">
              <w:rPr>
                <w:sz w:val="20"/>
              </w:rPr>
              <w:t>7. Максимальная высота здания 12 м.</w:t>
            </w:r>
          </w:p>
        </w:tc>
      </w:tr>
      <w:tr w:rsidR="00B673D2" w:rsidRPr="00374126" w:rsidTr="001518E7">
        <w:trPr>
          <w:cantSplit/>
        </w:trPr>
        <w:tc>
          <w:tcPr>
            <w:tcW w:w="850" w:type="dxa"/>
            <w:vMerge/>
          </w:tcPr>
          <w:p w:rsidR="00B673D2" w:rsidRPr="00374126" w:rsidRDefault="00B673D2" w:rsidP="00374126">
            <w:pPr>
              <w:spacing w:line="240" w:lineRule="auto"/>
              <w:ind w:left="113" w:right="113"/>
              <w:jc w:val="center"/>
              <w:rPr>
                <w:b/>
                <w:sz w:val="20"/>
              </w:rPr>
            </w:pPr>
          </w:p>
        </w:tc>
        <w:tc>
          <w:tcPr>
            <w:tcW w:w="568" w:type="dxa"/>
          </w:tcPr>
          <w:p w:rsidR="00B673D2" w:rsidRPr="00374126" w:rsidRDefault="00B673D2" w:rsidP="00374126">
            <w:pPr>
              <w:spacing w:line="240" w:lineRule="auto"/>
              <w:ind w:firstLine="0"/>
              <w:rPr>
                <w:sz w:val="20"/>
              </w:rPr>
            </w:pPr>
            <w:r w:rsidRPr="00374126">
              <w:rPr>
                <w:sz w:val="20"/>
              </w:rPr>
              <w:t>5</w:t>
            </w:r>
          </w:p>
        </w:tc>
        <w:tc>
          <w:tcPr>
            <w:tcW w:w="3260" w:type="dxa"/>
          </w:tcPr>
          <w:p w:rsidR="00B673D2" w:rsidRPr="00374126" w:rsidRDefault="00B673D2" w:rsidP="00374126">
            <w:pPr>
              <w:spacing w:line="240" w:lineRule="auto"/>
              <w:ind w:firstLine="0"/>
              <w:rPr>
                <w:b/>
                <w:sz w:val="20"/>
              </w:rPr>
            </w:pPr>
            <w:r w:rsidRPr="00374126">
              <w:rPr>
                <w:bCs/>
                <w:sz w:val="20"/>
              </w:rPr>
              <w:t>Детские игровые площадки, площадки для отдыха взрослого населения</w:t>
            </w:r>
          </w:p>
        </w:tc>
        <w:tc>
          <w:tcPr>
            <w:tcW w:w="5670" w:type="dxa"/>
          </w:tcPr>
          <w:p w:rsidR="00B673D2" w:rsidRPr="00374126" w:rsidRDefault="00B673D2" w:rsidP="00374126">
            <w:pPr>
              <w:spacing w:line="240" w:lineRule="auto"/>
              <w:ind w:firstLine="0"/>
              <w:jc w:val="both"/>
              <w:rPr>
                <w:bCs/>
                <w:sz w:val="20"/>
              </w:rPr>
            </w:pPr>
            <w:r>
              <w:rPr>
                <w:bCs/>
                <w:sz w:val="20"/>
              </w:rPr>
              <w:t>1.</w:t>
            </w:r>
            <w:r w:rsidRPr="00374126">
              <w:rPr>
                <w:bCs/>
                <w:sz w:val="20"/>
              </w:rPr>
              <w:t>Удельные размеры площадок д</w:t>
            </w:r>
            <w:r w:rsidRPr="00374126">
              <w:rPr>
                <w:sz w:val="20"/>
              </w:rPr>
              <w:t>ля игр детей дошкольного и младшего школьного возраста – 0,7 м</w:t>
            </w:r>
            <w:r w:rsidRPr="00374126">
              <w:rPr>
                <w:sz w:val="20"/>
                <w:vertAlign w:val="superscript"/>
              </w:rPr>
              <w:t>2</w:t>
            </w:r>
            <w:r w:rsidRPr="00374126">
              <w:rPr>
                <w:sz w:val="20"/>
              </w:rPr>
              <w:t xml:space="preserve">/чел. </w:t>
            </w:r>
          </w:p>
          <w:p w:rsidR="00B673D2" w:rsidRPr="00374126" w:rsidRDefault="00B673D2" w:rsidP="00374126">
            <w:pPr>
              <w:spacing w:line="240" w:lineRule="auto"/>
              <w:ind w:firstLine="0"/>
              <w:jc w:val="both"/>
              <w:rPr>
                <w:bCs/>
                <w:sz w:val="20"/>
              </w:rPr>
            </w:pPr>
            <w:r w:rsidRPr="00374126">
              <w:rPr>
                <w:sz w:val="20"/>
              </w:rPr>
              <w:t>Удельные размеры площадок для отдыха взрослого населения – 0,1 м</w:t>
            </w:r>
            <w:r w:rsidRPr="00374126">
              <w:rPr>
                <w:sz w:val="20"/>
                <w:vertAlign w:val="superscript"/>
              </w:rPr>
              <w:t>2</w:t>
            </w:r>
            <w:r w:rsidRPr="00374126">
              <w:rPr>
                <w:sz w:val="20"/>
              </w:rPr>
              <w:t xml:space="preserve">/чел. </w:t>
            </w:r>
          </w:p>
          <w:p w:rsidR="00B673D2" w:rsidRPr="00374126" w:rsidRDefault="00B673D2" w:rsidP="00374126">
            <w:pPr>
              <w:spacing w:line="240" w:lineRule="auto"/>
              <w:ind w:firstLine="0"/>
              <w:jc w:val="both"/>
              <w:rPr>
                <w:bCs/>
                <w:sz w:val="20"/>
              </w:rPr>
            </w:pPr>
            <w:r w:rsidRPr="00374126">
              <w:rPr>
                <w:sz w:val="20"/>
              </w:rPr>
              <w:t xml:space="preserve">2.Расстояние от игровых площадок до окон жилых и общественных зданий – </w:t>
            </w:r>
            <w:smartTag w:uri="urn:schemas-microsoft-com:office:smarttags" w:element="metricconverter">
              <w:smartTagPr>
                <w:attr w:name="ProductID" w:val="12 м"/>
              </w:smartTagPr>
              <w:r w:rsidRPr="00374126">
                <w:rPr>
                  <w:sz w:val="20"/>
                </w:rPr>
                <w:t>12 м</w:t>
              </w:r>
            </w:smartTag>
            <w:r>
              <w:rPr>
                <w:sz w:val="20"/>
              </w:rPr>
              <w:t xml:space="preserve"> .</w:t>
            </w:r>
          </w:p>
          <w:p w:rsidR="00B673D2" w:rsidRDefault="00B673D2" w:rsidP="00374126">
            <w:pPr>
              <w:spacing w:line="240" w:lineRule="auto"/>
              <w:ind w:firstLine="0"/>
              <w:jc w:val="both"/>
              <w:rPr>
                <w:sz w:val="20"/>
              </w:rPr>
            </w:pPr>
            <w:r w:rsidRPr="00374126">
              <w:rPr>
                <w:sz w:val="20"/>
              </w:rPr>
              <w:t>Расстояние от площадок для отдыха до окон жилых и общественных зданий – 10 м</w:t>
            </w:r>
            <w:r>
              <w:rPr>
                <w:sz w:val="20"/>
              </w:rPr>
              <w:t>.</w:t>
            </w:r>
          </w:p>
          <w:p w:rsidR="00B673D2" w:rsidRPr="00C71716" w:rsidRDefault="00B673D2" w:rsidP="00141FA2">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3. </w:t>
            </w:r>
            <w:r w:rsidRPr="00845B33">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845B33">
              <w:rPr>
                <w:rFonts w:ascii="Times New Roman" w:hAnsi="Times New Roman" w:cs="Times New Roman"/>
              </w:rPr>
              <w:t xml:space="preserve"> не подлежат установлению.</w:t>
            </w:r>
          </w:p>
          <w:p w:rsidR="00B673D2" w:rsidRPr="00C71716" w:rsidRDefault="00B673D2" w:rsidP="00B50604">
            <w:pPr>
              <w:pStyle w:val="ConsPlusNormal"/>
              <w:widowControl/>
              <w:ind w:firstLine="15"/>
              <w:jc w:val="both"/>
              <w:rPr>
                <w:rFonts w:ascii="Times New Roman" w:hAnsi="Times New Roman" w:cs="Times New Roman"/>
              </w:rPr>
            </w:pPr>
            <w:r w:rsidRPr="00C71716">
              <w:rPr>
                <w:rFonts w:ascii="Times New Roman" w:hAnsi="Times New Roman" w:cs="Times New Roman"/>
              </w:rPr>
              <w:t>4. Минимальный отступ от передней границы не подлежит установлению.</w:t>
            </w:r>
          </w:p>
          <w:p w:rsidR="00B673D2" w:rsidRPr="00C71716" w:rsidRDefault="00B673D2" w:rsidP="00B50604">
            <w:pPr>
              <w:pStyle w:val="ConsPlusNormal"/>
              <w:widowControl/>
              <w:ind w:firstLine="15"/>
              <w:jc w:val="both"/>
              <w:rPr>
                <w:rFonts w:ascii="Times New Roman" w:hAnsi="Times New Roman" w:cs="Times New Roman"/>
              </w:rPr>
            </w:pPr>
            <w:r w:rsidRPr="00C71716">
              <w:rPr>
                <w:rFonts w:ascii="Times New Roman" w:hAnsi="Times New Roman" w:cs="Times New Roman"/>
              </w:rPr>
              <w:t>5. Минимальный отступ от боковой и задней границы не подлежит установлению.</w:t>
            </w:r>
          </w:p>
          <w:p w:rsidR="00B673D2" w:rsidRPr="00C71716" w:rsidRDefault="00B673D2" w:rsidP="00374126">
            <w:pPr>
              <w:spacing w:line="240" w:lineRule="auto"/>
              <w:ind w:firstLine="0"/>
              <w:jc w:val="both"/>
              <w:rPr>
                <w:sz w:val="20"/>
              </w:rPr>
            </w:pPr>
            <w:r w:rsidRPr="00C71716">
              <w:rPr>
                <w:sz w:val="20"/>
              </w:rPr>
              <w:t>6. Максимальный процент застройки в границах земельного участка не подлежит установлению.</w:t>
            </w:r>
          </w:p>
          <w:p w:rsidR="00B673D2" w:rsidRPr="00B50604" w:rsidRDefault="00B673D2" w:rsidP="00374126">
            <w:pPr>
              <w:spacing w:line="240" w:lineRule="auto"/>
              <w:ind w:firstLine="0"/>
              <w:jc w:val="both"/>
              <w:rPr>
                <w:sz w:val="20"/>
              </w:rPr>
            </w:pPr>
            <w:r w:rsidRPr="00C71716">
              <w:rPr>
                <w:sz w:val="20"/>
              </w:rPr>
              <w:t>7. Максимальная высота не подлежит установлению.</w:t>
            </w:r>
          </w:p>
        </w:tc>
      </w:tr>
      <w:tr w:rsidR="00B673D2" w:rsidRPr="00374126" w:rsidTr="001518E7">
        <w:trPr>
          <w:cantSplit/>
          <w:trHeight w:val="3462"/>
        </w:trPr>
        <w:tc>
          <w:tcPr>
            <w:tcW w:w="850" w:type="dxa"/>
            <w:vMerge/>
          </w:tcPr>
          <w:p w:rsidR="00B673D2" w:rsidRPr="00374126" w:rsidRDefault="00B673D2" w:rsidP="00374126">
            <w:pPr>
              <w:spacing w:line="240" w:lineRule="auto"/>
              <w:ind w:left="113" w:right="113"/>
              <w:jc w:val="center"/>
              <w:rPr>
                <w:b/>
                <w:sz w:val="20"/>
              </w:rPr>
            </w:pPr>
          </w:p>
        </w:tc>
        <w:tc>
          <w:tcPr>
            <w:tcW w:w="568" w:type="dxa"/>
          </w:tcPr>
          <w:p w:rsidR="00B673D2" w:rsidRPr="00374126" w:rsidRDefault="00B673D2" w:rsidP="00374126">
            <w:pPr>
              <w:spacing w:line="240" w:lineRule="auto"/>
              <w:ind w:firstLine="0"/>
              <w:rPr>
                <w:sz w:val="20"/>
              </w:rPr>
            </w:pPr>
            <w:r w:rsidRPr="00374126">
              <w:rPr>
                <w:sz w:val="20"/>
              </w:rPr>
              <w:t>6</w:t>
            </w:r>
          </w:p>
        </w:tc>
        <w:tc>
          <w:tcPr>
            <w:tcW w:w="3260" w:type="dxa"/>
          </w:tcPr>
          <w:p w:rsidR="00B673D2" w:rsidRPr="00374126" w:rsidRDefault="00B673D2" w:rsidP="00374126">
            <w:pPr>
              <w:spacing w:line="240" w:lineRule="auto"/>
              <w:ind w:firstLine="0"/>
              <w:rPr>
                <w:bCs/>
                <w:sz w:val="20"/>
              </w:rPr>
            </w:pPr>
            <w:r w:rsidRPr="00374126">
              <w:rPr>
                <w:bCs/>
                <w:sz w:val="20"/>
              </w:rPr>
              <w:t>Площадки для хозяйственных целей</w:t>
            </w:r>
          </w:p>
        </w:tc>
        <w:tc>
          <w:tcPr>
            <w:tcW w:w="5670" w:type="dxa"/>
          </w:tcPr>
          <w:p w:rsidR="00B673D2" w:rsidRPr="00374126" w:rsidRDefault="00B673D2" w:rsidP="00374126">
            <w:pPr>
              <w:spacing w:line="240" w:lineRule="auto"/>
              <w:ind w:firstLine="0"/>
              <w:jc w:val="both"/>
              <w:rPr>
                <w:sz w:val="20"/>
              </w:rPr>
            </w:pPr>
            <w:r>
              <w:rPr>
                <w:bCs/>
                <w:sz w:val="20"/>
              </w:rPr>
              <w:t>1</w:t>
            </w:r>
            <w:r w:rsidRPr="00374126">
              <w:rPr>
                <w:bCs/>
                <w:sz w:val="20"/>
              </w:rPr>
              <w:t xml:space="preserve">. Расстояние до границ участков жилых домов, ДДУ, игровых площадок, озелененных площадок – </w:t>
            </w:r>
            <w:r w:rsidRPr="00374126">
              <w:rPr>
                <w:sz w:val="20"/>
              </w:rPr>
              <w:t xml:space="preserve">не менее 50, но не более </w:t>
            </w:r>
            <w:smartTag w:uri="urn:schemas-microsoft-com:office:smarttags" w:element="metricconverter">
              <w:smartTagPr>
                <w:attr w:name="ProductID" w:val="100 м"/>
              </w:smartTagPr>
              <w:r w:rsidRPr="00374126">
                <w:rPr>
                  <w:sz w:val="20"/>
                </w:rPr>
                <w:t>100 м</w:t>
              </w:r>
            </w:smartTag>
          </w:p>
          <w:p w:rsidR="00B673D2" w:rsidRPr="00374126" w:rsidRDefault="00B673D2" w:rsidP="00374126">
            <w:pPr>
              <w:spacing w:line="240" w:lineRule="auto"/>
              <w:ind w:firstLine="0"/>
              <w:jc w:val="both"/>
              <w:rPr>
                <w:bCs/>
                <w:sz w:val="20"/>
              </w:rPr>
            </w:pPr>
            <w:r w:rsidRPr="00374126">
              <w:rPr>
                <w:sz w:val="20"/>
              </w:rPr>
              <w:t xml:space="preserve">Расстояние от площадок до окон жилых и общественных зданий – </w:t>
            </w:r>
            <w:smartTag w:uri="urn:schemas-microsoft-com:office:smarttags" w:element="metricconverter">
              <w:smartTagPr>
                <w:attr w:name="ProductID" w:val="20 м"/>
              </w:smartTagPr>
              <w:r w:rsidRPr="00374126">
                <w:rPr>
                  <w:sz w:val="20"/>
                </w:rPr>
                <w:t>20 м</w:t>
              </w:r>
            </w:smartTag>
          </w:p>
          <w:p w:rsidR="00B673D2" w:rsidRDefault="00B673D2" w:rsidP="00374126">
            <w:pPr>
              <w:spacing w:line="240" w:lineRule="auto"/>
              <w:ind w:firstLine="0"/>
              <w:jc w:val="both"/>
              <w:rPr>
                <w:sz w:val="20"/>
              </w:rPr>
            </w:pPr>
            <w:r w:rsidRPr="00374126">
              <w:rPr>
                <w:sz w:val="20"/>
              </w:rPr>
              <w:t xml:space="preserve">Расстояние от игровых площадок, площадок для отдыха до площадок для мусоросборников – не менее </w:t>
            </w:r>
            <w:smartTag w:uri="urn:schemas-microsoft-com:office:smarttags" w:element="metricconverter">
              <w:smartTagPr>
                <w:attr w:name="ProductID" w:val="20 м"/>
              </w:smartTagPr>
              <w:r w:rsidRPr="00374126">
                <w:rPr>
                  <w:sz w:val="20"/>
                </w:rPr>
                <w:t>20 м</w:t>
              </w:r>
            </w:smartTag>
            <w:r w:rsidRPr="00374126">
              <w:rPr>
                <w:sz w:val="20"/>
              </w:rPr>
              <w:t>.  Расстояние от площадок для мусоросборников до  спортплощадок – не менее 20м</w:t>
            </w:r>
            <w:r>
              <w:rPr>
                <w:sz w:val="20"/>
              </w:rPr>
              <w:t>.</w:t>
            </w:r>
          </w:p>
          <w:p w:rsidR="00B673D2" w:rsidRPr="00C71716" w:rsidRDefault="00B673D2" w:rsidP="005D07F8">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2. </w:t>
            </w:r>
            <w:r w:rsidRPr="00845B33">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845B33">
              <w:rPr>
                <w:rFonts w:ascii="Times New Roman" w:hAnsi="Times New Roman" w:cs="Times New Roman"/>
              </w:rPr>
              <w:t xml:space="preserve"> не подлежат установлению.</w:t>
            </w:r>
          </w:p>
          <w:p w:rsidR="00B673D2" w:rsidRPr="00C71716" w:rsidRDefault="00B673D2" w:rsidP="00B50604">
            <w:pPr>
              <w:pStyle w:val="ConsPlusNormal"/>
              <w:widowControl/>
              <w:ind w:firstLine="0"/>
              <w:jc w:val="both"/>
              <w:rPr>
                <w:rFonts w:ascii="Times New Roman" w:hAnsi="Times New Roman" w:cs="Times New Roman"/>
              </w:rPr>
            </w:pPr>
            <w:r w:rsidRPr="00C71716">
              <w:rPr>
                <w:rFonts w:ascii="Times New Roman" w:hAnsi="Times New Roman" w:cs="Times New Roman"/>
              </w:rPr>
              <w:t>3. Минимальный отступ от передней границы не подлежит установлению.</w:t>
            </w:r>
          </w:p>
          <w:p w:rsidR="00B673D2" w:rsidRPr="00C71716" w:rsidRDefault="00B673D2" w:rsidP="00B50604">
            <w:pPr>
              <w:pStyle w:val="ConsPlusNormal"/>
              <w:widowControl/>
              <w:ind w:firstLine="15"/>
              <w:jc w:val="both"/>
              <w:rPr>
                <w:rFonts w:ascii="Times New Roman" w:hAnsi="Times New Roman" w:cs="Times New Roman"/>
              </w:rPr>
            </w:pPr>
            <w:r w:rsidRPr="00C71716">
              <w:rPr>
                <w:rFonts w:ascii="Times New Roman" w:hAnsi="Times New Roman" w:cs="Times New Roman"/>
              </w:rPr>
              <w:t>4. Минимальный отступ от боковой и задней границы не подлежит установлению.</w:t>
            </w:r>
          </w:p>
          <w:p w:rsidR="00B673D2" w:rsidRPr="00C71716" w:rsidRDefault="00B673D2" w:rsidP="00B50604">
            <w:pPr>
              <w:spacing w:line="240" w:lineRule="auto"/>
              <w:ind w:firstLine="0"/>
              <w:jc w:val="both"/>
              <w:rPr>
                <w:sz w:val="20"/>
              </w:rPr>
            </w:pPr>
            <w:r w:rsidRPr="00C71716">
              <w:rPr>
                <w:sz w:val="20"/>
              </w:rPr>
              <w:t>5. Максимальный процент застройки в границах земельного участка  не подлежит установлению.</w:t>
            </w:r>
          </w:p>
          <w:p w:rsidR="00B673D2" w:rsidRPr="00374126" w:rsidRDefault="00B673D2" w:rsidP="00B50604">
            <w:pPr>
              <w:spacing w:line="240" w:lineRule="auto"/>
              <w:ind w:firstLine="0"/>
              <w:jc w:val="both"/>
              <w:rPr>
                <w:bCs/>
                <w:sz w:val="20"/>
              </w:rPr>
            </w:pPr>
            <w:r w:rsidRPr="00C71716">
              <w:rPr>
                <w:sz w:val="20"/>
              </w:rPr>
              <w:t>6. Максимальная высота не подлежит установлению.</w:t>
            </w:r>
          </w:p>
        </w:tc>
      </w:tr>
      <w:tr w:rsidR="00B673D2" w:rsidRPr="00374126" w:rsidTr="00B673D2">
        <w:trPr>
          <w:cantSplit/>
          <w:trHeight w:val="2370"/>
        </w:trPr>
        <w:tc>
          <w:tcPr>
            <w:tcW w:w="850" w:type="dxa"/>
            <w:vMerge/>
          </w:tcPr>
          <w:p w:rsidR="00B673D2" w:rsidRPr="00374126" w:rsidRDefault="00B673D2" w:rsidP="00374126">
            <w:pPr>
              <w:spacing w:line="240" w:lineRule="auto"/>
              <w:ind w:left="113" w:right="113"/>
              <w:jc w:val="center"/>
              <w:rPr>
                <w:b/>
                <w:sz w:val="20"/>
              </w:rPr>
            </w:pPr>
          </w:p>
        </w:tc>
        <w:tc>
          <w:tcPr>
            <w:tcW w:w="568" w:type="dxa"/>
          </w:tcPr>
          <w:p w:rsidR="00B673D2" w:rsidRPr="00374126" w:rsidRDefault="00B673D2" w:rsidP="00374126">
            <w:pPr>
              <w:spacing w:line="240" w:lineRule="auto"/>
              <w:ind w:firstLine="0"/>
              <w:rPr>
                <w:sz w:val="20"/>
              </w:rPr>
            </w:pPr>
            <w:r w:rsidRPr="00374126">
              <w:rPr>
                <w:sz w:val="20"/>
              </w:rPr>
              <w:t>7</w:t>
            </w:r>
          </w:p>
        </w:tc>
        <w:tc>
          <w:tcPr>
            <w:tcW w:w="3260" w:type="dxa"/>
          </w:tcPr>
          <w:p w:rsidR="00B673D2" w:rsidRPr="00374126" w:rsidRDefault="00B673D2" w:rsidP="00374126">
            <w:pPr>
              <w:spacing w:line="240" w:lineRule="auto"/>
              <w:ind w:firstLine="0"/>
              <w:rPr>
                <w:bCs/>
                <w:sz w:val="20"/>
              </w:rPr>
            </w:pPr>
            <w:r w:rsidRPr="00374126">
              <w:rPr>
                <w:bCs/>
                <w:sz w:val="20"/>
              </w:rPr>
              <w:t>Озеленение, благоустройство территории</w:t>
            </w:r>
          </w:p>
        </w:tc>
        <w:tc>
          <w:tcPr>
            <w:tcW w:w="5670" w:type="dxa"/>
          </w:tcPr>
          <w:p w:rsidR="00B673D2" w:rsidRPr="00C71716" w:rsidRDefault="00B673D2" w:rsidP="005D07F8">
            <w:pPr>
              <w:pStyle w:val="ConsPlusNormal"/>
              <w:widowControl/>
              <w:ind w:firstLine="0"/>
              <w:jc w:val="both"/>
              <w:rPr>
                <w:rFonts w:ascii="Times New Roman" w:hAnsi="Times New Roman" w:cs="Times New Roman"/>
              </w:rPr>
            </w:pPr>
            <w:r w:rsidRPr="00C71716">
              <w:rPr>
                <w:rFonts w:ascii="Times New Roman" w:hAnsi="Times New Roman" w:cs="Times New Roman"/>
              </w:rPr>
              <w:t xml:space="preserve">1. </w:t>
            </w:r>
            <w:r w:rsidRPr="00845B33">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845B33">
              <w:rPr>
                <w:rFonts w:ascii="Times New Roman" w:hAnsi="Times New Roman" w:cs="Times New Roman"/>
              </w:rPr>
              <w:t xml:space="preserve"> не подлежат установлению.</w:t>
            </w:r>
          </w:p>
          <w:p w:rsidR="00B673D2" w:rsidRPr="00C71716" w:rsidRDefault="00B673D2" w:rsidP="00B50604">
            <w:pPr>
              <w:pStyle w:val="ConsPlusNormal"/>
              <w:widowControl/>
              <w:ind w:firstLine="0"/>
              <w:jc w:val="both"/>
              <w:rPr>
                <w:rFonts w:ascii="Times New Roman" w:hAnsi="Times New Roman" w:cs="Times New Roman"/>
              </w:rPr>
            </w:pPr>
            <w:r w:rsidRPr="00C71716">
              <w:rPr>
                <w:rFonts w:ascii="Times New Roman" w:hAnsi="Times New Roman" w:cs="Times New Roman"/>
              </w:rPr>
              <w:t>2. Минимальный отступ от передней границы не подлежит установлению.</w:t>
            </w:r>
          </w:p>
          <w:p w:rsidR="00B673D2" w:rsidRPr="00C71716" w:rsidRDefault="00B673D2" w:rsidP="00B50604">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B673D2" w:rsidRPr="00C71716" w:rsidRDefault="00B673D2" w:rsidP="00B50604">
            <w:pPr>
              <w:pStyle w:val="ConsPlusNormal"/>
              <w:widowControl/>
              <w:ind w:firstLine="15"/>
              <w:jc w:val="both"/>
              <w:rPr>
                <w:rFonts w:ascii="Times New Roman" w:hAnsi="Times New Roman" w:cs="Times New Roman"/>
              </w:rPr>
            </w:pPr>
            <w:r w:rsidRPr="00C71716">
              <w:rPr>
                <w:rFonts w:ascii="Times New Roman" w:hAnsi="Times New Roman" w:cs="Times New Roman"/>
              </w:rPr>
              <w:t>4.Максимальный процент застройки в границах земельного участка не подлежит установлению.</w:t>
            </w:r>
          </w:p>
          <w:p w:rsidR="00B673D2" w:rsidRDefault="00B673D2" w:rsidP="00B50604">
            <w:pPr>
              <w:pStyle w:val="ConsPlusNormal"/>
              <w:widowControl/>
              <w:ind w:firstLine="15"/>
              <w:jc w:val="both"/>
              <w:rPr>
                <w:rFonts w:ascii="Times New Roman" w:hAnsi="Times New Roman" w:cs="Times New Roman"/>
              </w:rPr>
            </w:pPr>
            <w:r w:rsidRPr="00C71716">
              <w:rPr>
                <w:rFonts w:ascii="Times New Roman" w:hAnsi="Times New Roman" w:cs="Times New Roman"/>
              </w:rPr>
              <w:t>5. Максимальная высота не подлежит установлению.</w:t>
            </w:r>
          </w:p>
          <w:p w:rsidR="00B673D2" w:rsidRPr="00B97F9C" w:rsidRDefault="00B673D2" w:rsidP="00B50604">
            <w:pPr>
              <w:pStyle w:val="ConsPlusNormal"/>
              <w:widowControl/>
              <w:ind w:firstLine="15"/>
              <w:jc w:val="both"/>
              <w:rPr>
                <w:rFonts w:ascii="Times New Roman" w:hAnsi="Times New Roman" w:cs="Times New Roman"/>
                <w:b/>
              </w:rPr>
            </w:pPr>
          </w:p>
        </w:tc>
      </w:tr>
      <w:tr w:rsidR="00B673D2" w:rsidRPr="00374126" w:rsidTr="00B673D2">
        <w:trPr>
          <w:cantSplit/>
          <w:trHeight w:val="2824"/>
        </w:trPr>
        <w:tc>
          <w:tcPr>
            <w:tcW w:w="850" w:type="dxa"/>
            <w:vMerge/>
          </w:tcPr>
          <w:p w:rsidR="00B673D2" w:rsidRPr="00374126" w:rsidRDefault="00B673D2" w:rsidP="00374126">
            <w:pPr>
              <w:spacing w:line="240" w:lineRule="auto"/>
              <w:ind w:left="113" w:right="113"/>
              <w:jc w:val="center"/>
              <w:rPr>
                <w:b/>
                <w:sz w:val="20"/>
              </w:rPr>
            </w:pPr>
          </w:p>
        </w:tc>
        <w:tc>
          <w:tcPr>
            <w:tcW w:w="568" w:type="dxa"/>
          </w:tcPr>
          <w:p w:rsidR="00B673D2" w:rsidRPr="000703A0" w:rsidRDefault="00B673D2" w:rsidP="00B673D2">
            <w:pPr>
              <w:ind w:firstLine="0"/>
              <w:rPr>
                <w:b/>
                <w:sz w:val="20"/>
              </w:rPr>
            </w:pPr>
            <w:r w:rsidRPr="000703A0">
              <w:rPr>
                <w:b/>
                <w:sz w:val="20"/>
              </w:rPr>
              <w:t>8</w:t>
            </w:r>
          </w:p>
        </w:tc>
        <w:tc>
          <w:tcPr>
            <w:tcW w:w="3260" w:type="dxa"/>
          </w:tcPr>
          <w:p w:rsidR="00B673D2" w:rsidRPr="00B673D2" w:rsidRDefault="00B673D2" w:rsidP="00B673D2">
            <w:pPr>
              <w:spacing w:line="240" w:lineRule="auto"/>
              <w:ind w:firstLine="0"/>
              <w:rPr>
                <w:b/>
                <w:bCs/>
                <w:sz w:val="20"/>
              </w:rPr>
            </w:pPr>
            <w:r w:rsidRPr="00B673D2">
              <w:rPr>
                <w:b/>
                <w:sz w:val="20"/>
              </w:rPr>
              <w:t>Некапитальные торговые, остановочно-торговые</w:t>
            </w:r>
            <w:r w:rsidR="00E3743D">
              <w:rPr>
                <w:b/>
                <w:sz w:val="20"/>
              </w:rPr>
              <w:t>, остановочные павильоны</w:t>
            </w:r>
            <w:r w:rsidRPr="00B673D2">
              <w:rPr>
                <w:b/>
                <w:sz w:val="20"/>
              </w:rPr>
              <w:t xml:space="preserve">  </w:t>
            </w:r>
          </w:p>
        </w:tc>
        <w:tc>
          <w:tcPr>
            <w:tcW w:w="5670" w:type="dxa"/>
          </w:tcPr>
          <w:p w:rsidR="00B673D2" w:rsidRPr="00B673D2" w:rsidRDefault="00B673D2" w:rsidP="00B673D2">
            <w:pPr>
              <w:pStyle w:val="ConsPlusNormal"/>
              <w:ind w:firstLine="0"/>
              <w:jc w:val="both"/>
              <w:rPr>
                <w:b/>
                <w:bCs/>
              </w:rPr>
            </w:pPr>
            <w:r w:rsidRPr="00B673D2">
              <w:rPr>
                <w:rFonts w:ascii="Times New Roman" w:hAnsi="Times New Roman"/>
                <w:b/>
              </w:rPr>
              <w:t>1. При условии согласования внешнего вида с уполномоченным органом муниципального образования и благоустройством прилегающей территории.</w:t>
            </w:r>
          </w:p>
          <w:p w:rsidR="00B673D2" w:rsidRPr="00B673D2" w:rsidRDefault="00B673D2" w:rsidP="00B673D2">
            <w:pPr>
              <w:pStyle w:val="ConsPlusNormal"/>
              <w:widowControl/>
              <w:ind w:firstLine="0"/>
              <w:jc w:val="both"/>
              <w:rPr>
                <w:rFonts w:ascii="Times New Roman" w:hAnsi="Times New Roman" w:cs="Times New Roman"/>
                <w:b/>
              </w:rPr>
            </w:pPr>
            <w:r w:rsidRPr="00B673D2">
              <w:rPr>
                <w:rFonts w:ascii="Times New Roman" w:hAnsi="Times New Roman" w:cs="Times New Roman"/>
                <w:b/>
              </w:rPr>
              <w:t>2.Предельные (минимальные и (или) максимальные размеры) земельного участка не подлежат установлению.</w:t>
            </w:r>
          </w:p>
          <w:p w:rsidR="00B673D2" w:rsidRPr="00B673D2" w:rsidRDefault="00B673D2" w:rsidP="00B673D2">
            <w:pPr>
              <w:pStyle w:val="ConsPlusNormal"/>
              <w:widowControl/>
              <w:ind w:firstLine="0"/>
              <w:jc w:val="both"/>
              <w:rPr>
                <w:rFonts w:ascii="Times New Roman" w:hAnsi="Times New Roman" w:cs="Times New Roman"/>
                <w:b/>
              </w:rPr>
            </w:pPr>
            <w:r w:rsidRPr="00B673D2">
              <w:rPr>
                <w:rFonts w:ascii="Times New Roman" w:hAnsi="Times New Roman" w:cs="Times New Roman"/>
                <w:b/>
              </w:rPr>
              <w:t>3. Минимальный отступ  от передней границы не подлежит установлению.</w:t>
            </w:r>
          </w:p>
          <w:p w:rsidR="00B673D2" w:rsidRPr="00B673D2" w:rsidRDefault="00B673D2" w:rsidP="00B673D2">
            <w:pPr>
              <w:pStyle w:val="ConsPlusNormal"/>
              <w:widowControl/>
              <w:ind w:firstLine="15"/>
              <w:jc w:val="both"/>
              <w:rPr>
                <w:rFonts w:ascii="Times New Roman" w:hAnsi="Times New Roman" w:cs="Times New Roman"/>
                <w:b/>
              </w:rPr>
            </w:pPr>
            <w:r w:rsidRPr="00B673D2">
              <w:rPr>
                <w:rFonts w:ascii="Times New Roman" w:hAnsi="Times New Roman" w:cs="Times New Roman"/>
                <w:b/>
              </w:rPr>
              <w:t>4. Минимальный отступ от боковой и задней границы не подлежит установлению.</w:t>
            </w:r>
          </w:p>
          <w:p w:rsidR="00B673D2" w:rsidRPr="00B673D2" w:rsidRDefault="00B673D2" w:rsidP="00B673D2">
            <w:pPr>
              <w:pStyle w:val="ConsPlusNormal"/>
              <w:widowControl/>
              <w:ind w:firstLine="15"/>
              <w:jc w:val="both"/>
              <w:rPr>
                <w:rFonts w:ascii="Times New Roman" w:hAnsi="Times New Roman" w:cs="Times New Roman"/>
                <w:b/>
              </w:rPr>
            </w:pPr>
            <w:r w:rsidRPr="00B673D2">
              <w:rPr>
                <w:rFonts w:ascii="Times New Roman" w:hAnsi="Times New Roman" w:cs="Times New Roman"/>
                <w:b/>
              </w:rPr>
              <w:t>5. Максимальный процент застройки в границах земельного участка не подлежит установлению.</w:t>
            </w:r>
          </w:p>
          <w:p w:rsidR="00B673D2" w:rsidRPr="00B673D2" w:rsidRDefault="00B673D2" w:rsidP="00B673D2">
            <w:pPr>
              <w:pStyle w:val="ConsPlusNormal"/>
              <w:widowControl/>
              <w:ind w:firstLine="15"/>
              <w:jc w:val="both"/>
              <w:rPr>
                <w:rFonts w:ascii="Times New Roman" w:hAnsi="Times New Roman" w:cs="Times New Roman"/>
                <w:b/>
              </w:rPr>
            </w:pPr>
            <w:r w:rsidRPr="00B673D2">
              <w:rPr>
                <w:rFonts w:ascii="Times New Roman" w:hAnsi="Times New Roman" w:cs="Times New Roman"/>
                <w:b/>
              </w:rPr>
              <w:t>6. Предельная высота не подлежит установлению.</w:t>
            </w:r>
          </w:p>
          <w:p w:rsidR="00B673D2" w:rsidRPr="00C71716" w:rsidRDefault="00B673D2" w:rsidP="00B50604">
            <w:pPr>
              <w:pStyle w:val="ConsPlusNormal"/>
              <w:ind w:firstLine="15"/>
              <w:jc w:val="both"/>
              <w:rPr>
                <w:rFonts w:ascii="Times New Roman" w:hAnsi="Times New Roman" w:cs="Times New Roman"/>
              </w:rPr>
            </w:pPr>
          </w:p>
        </w:tc>
      </w:tr>
      <w:tr w:rsidR="009047D3" w:rsidRPr="00374126" w:rsidTr="001518E7">
        <w:trPr>
          <w:cantSplit/>
          <w:trHeight w:val="3056"/>
        </w:trPr>
        <w:tc>
          <w:tcPr>
            <w:tcW w:w="850" w:type="dxa"/>
            <w:vMerge w:val="restart"/>
            <w:textDirection w:val="btLr"/>
          </w:tcPr>
          <w:p w:rsidR="009047D3" w:rsidRPr="00374126" w:rsidRDefault="009047D3" w:rsidP="00374126">
            <w:pPr>
              <w:spacing w:line="240" w:lineRule="auto"/>
              <w:ind w:left="113" w:right="113"/>
              <w:jc w:val="center"/>
              <w:rPr>
                <w:b/>
                <w:sz w:val="20"/>
              </w:rPr>
            </w:pPr>
            <w:r w:rsidRPr="00374126">
              <w:rPr>
                <w:b/>
                <w:sz w:val="20"/>
              </w:rPr>
              <w:t>Вспомогательные</w:t>
            </w:r>
          </w:p>
        </w:tc>
        <w:tc>
          <w:tcPr>
            <w:tcW w:w="568" w:type="dxa"/>
          </w:tcPr>
          <w:p w:rsidR="009047D3" w:rsidRPr="00374126" w:rsidRDefault="00960F76" w:rsidP="00374126">
            <w:pPr>
              <w:spacing w:line="240" w:lineRule="auto"/>
              <w:ind w:firstLine="0"/>
              <w:rPr>
                <w:sz w:val="20"/>
              </w:rPr>
            </w:pPr>
            <w:r>
              <w:rPr>
                <w:sz w:val="20"/>
              </w:rPr>
              <w:t>9</w:t>
            </w:r>
          </w:p>
        </w:tc>
        <w:tc>
          <w:tcPr>
            <w:tcW w:w="3260" w:type="dxa"/>
          </w:tcPr>
          <w:p w:rsidR="009047D3" w:rsidRPr="00374126" w:rsidRDefault="009047D3" w:rsidP="00374126">
            <w:pPr>
              <w:pStyle w:val="Iauiue"/>
              <w:overflowPunct w:val="0"/>
              <w:autoSpaceDE w:val="0"/>
              <w:autoSpaceDN w:val="0"/>
              <w:adjustRightInd w:val="0"/>
              <w:jc w:val="both"/>
              <w:textAlignment w:val="baseline"/>
            </w:pPr>
            <w:r w:rsidRPr="00374126">
              <w:t>Гостевые автостоянки для временного хранения индивидуальных легковых автомобилей</w:t>
            </w:r>
          </w:p>
          <w:p w:rsidR="009047D3" w:rsidRPr="00374126" w:rsidRDefault="009047D3" w:rsidP="00374126">
            <w:pPr>
              <w:spacing w:line="240" w:lineRule="auto"/>
              <w:rPr>
                <w:b/>
                <w:sz w:val="20"/>
              </w:rPr>
            </w:pPr>
          </w:p>
        </w:tc>
        <w:tc>
          <w:tcPr>
            <w:tcW w:w="5670" w:type="dxa"/>
          </w:tcPr>
          <w:p w:rsidR="009047D3" w:rsidRPr="00374126" w:rsidRDefault="0075246B" w:rsidP="00374126">
            <w:pPr>
              <w:spacing w:line="240" w:lineRule="auto"/>
              <w:ind w:firstLine="0"/>
              <w:jc w:val="both"/>
              <w:rPr>
                <w:sz w:val="20"/>
              </w:rPr>
            </w:pPr>
            <w:r>
              <w:rPr>
                <w:bCs/>
                <w:sz w:val="20"/>
              </w:rPr>
              <w:t>1</w:t>
            </w:r>
            <w:r w:rsidR="009047D3" w:rsidRPr="00374126">
              <w:rPr>
                <w:bCs/>
                <w:sz w:val="20"/>
              </w:rPr>
              <w:t>. Удельные размеры площадок д</w:t>
            </w:r>
            <w:r w:rsidR="009047D3" w:rsidRPr="00374126">
              <w:rPr>
                <w:sz w:val="20"/>
              </w:rPr>
              <w:t>ля стоянки автомашин, расстояние от площадок до окон жилых и общественных зданий – определяется в соответствии с действующими техническими регламентами (действующими нормативами)</w:t>
            </w:r>
            <w:r w:rsidR="00136620">
              <w:rPr>
                <w:sz w:val="20"/>
              </w:rPr>
              <w:t>.</w:t>
            </w:r>
          </w:p>
          <w:p w:rsidR="009047D3" w:rsidRDefault="0075246B" w:rsidP="00374126">
            <w:pPr>
              <w:spacing w:line="240" w:lineRule="auto"/>
              <w:ind w:firstLine="0"/>
              <w:jc w:val="both"/>
              <w:rPr>
                <w:sz w:val="20"/>
              </w:rPr>
            </w:pPr>
            <w:r>
              <w:rPr>
                <w:sz w:val="20"/>
              </w:rPr>
              <w:t>2</w:t>
            </w:r>
            <w:r w:rsidR="009047D3" w:rsidRPr="00374126">
              <w:rPr>
                <w:sz w:val="20"/>
              </w:rPr>
              <w:t>. Общая стоянка транспортных средств при учреждениях и предприятиях обслуживания принимается в соответствии с действующими техническими регламентами (действующими нормативами)</w:t>
            </w:r>
            <w:r w:rsidR="005D07F8">
              <w:rPr>
                <w:sz w:val="20"/>
              </w:rPr>
              <w:t>.</w:t>
            </w:r>
          </w:p>
          <w:p w:rsidR="005D07F8" w:rsidRPr="00C71716" w:rsidRDefault="0075246B" w:rsidP="005D07F8">
            <w:pPr>
              <w:pStyle w:val="ConsPlusNormal"/>
              <w:widowControl/>
              <w:ind w:firstLine="0"/>
              <w:jc w:val="both"/>
              <w:rPr>
                <w:rFonts w:ascii="Times New Roman" w:hAnsi="Times New Roman" w:cs="Times New Roman"/>
              </w:rPr>
            </w:pPr>
            <w:r w:rsidRPr="00C71716">
              <w:rPr>
                <w:rFonts w:ascii="Times New Roman" w:hAnsi="Times New Roman" w:cs="Times New Roman"/>
              </w:rPr>
              <w:t>3</w:t>
            </w:r>
            <w:r w:rsidR="005D07F8" w:rsidRPr="00C71716">
              <w:rPr>
                <w:rFonts w:ascii="Times New Roman" w:hAnsi="Times New Roman" w:cs="Times New Roman"/>
              </w:rPr>
              <w:t xml:space="preserve">. </w:t>
            </w:r>
            <w:r w:rsidR="001F0FF3" w:rsidRPr="00845B33">
              <w:rPr>
                <w:rFonts w:ascii="Times New Roman" w:hAnsi="Times New Roman" w:cs="Times New Roman"/>
              </w:rPr>
              <w:t>Предельные (минимальные и (или) максимальные размеры) земельного участка</w:t>
            </w:r>
            <w:r w:rsidR="001F0FF3">
              <w:rPr>
                <w:rFonts w:ascii="Times New Roman" w:hAnsi="Times New Roman" w:cs="Times New Roman"/>
              </w:rPr>
              <w:t>, в том числе площадь</w:t>
            </w:r>
            <w:r w:rsidR="001F0FF3" w:rsidRPr="00845B33">
              <w:rPr>
                <w:rFonts w:ascii="Times New Roman" w:hAnsi="Times New Roman" w:cs="Times New Roman"/>
              </w:rPr>
              <w:t xml:space="preserve"> не подлежат установлению.</w:t>
            </w:r>
          </w:p>
          <w:p w:rsidR="00B50604" w:rsidRPr="00C71716" w:rsidRDefault="0075246B" w:rsidP="00B50604">
            <w:pPr>
              <w:pStyle w:val="ConsPlusNormal"/>
              <w:widowControl/>
              <w:ind w:firstLine="0"/>
              <w:jc w:val="both"/>
              <w:rPr>
                <w:rFonts w:ascii="Times New Roman" w:hAnsi="Times New Roman" w:cs="Times New Roman"/>
              </w:rPr>
            </w:pPr>
            <w:r w:rsidRPr="00C71716">
              <w:rPr>
                <w:rFonts w:ascii="Times New Roman" w:hAnsi="Times New Roman" w:cs="Times New Roman"/>
              </w:rPr>
              <w:t>4</w:t>
            </w:r>
            <w:r w:rsidR="00B50604" w:rsidRPr="00C71716">
              <w:rPr>
                <w:rFonts w:ascii="Times New Roman" w:hAnsi="Times New Roman" w:cs="Times New Roman"/>
              </w:rPr>
              <w:t>. Минимальный отступ от передней границы не подлежит установлению.</w:t>
            </w:r>
          </w:p>
          <w:p w:rsidR="00B50604" w:rsidRPr="00C71716" w:rsidRDefault="0075246B" w:rsidP="00B50604">
            <w:pPr>
              <w:pStyle w:val="ConsPlusNormal"/>
              <w:widowControl/>
              <w:ind w:firstLine="15"/>
              <w:jc w:val="both"/>
              <w:rPr>
                <w:rFonts w:ascii="Times New Roman" w:hAnsi="Times New Roman" w:cs="Times New Roman"/>
              </w:rPr>
            </w:pPr>
            <w:r w:rsidRPr="00C71716">
              <w:rPr>
                <w:rFonts w:ascii="Times New Roman" w:hAnsi="Times New Roman" w:cs="Times New Roman"/>
              </w:rPr>
              <w:t>5</w:t>
            </w:r>
            <w:r w:rsidR="00B50604" w:rsidRPr="00C71716">
              <w:rPr>
                <w:rFonts w:ascii="Times New Roman" w:hAnsi="Times New Roman" w:cs="Times New Roman"/>
              </w:rPr>
              <w:t>. Минимальный отступ от боковой и задней границы не подлежит установлению.</w:t>
            </w:r>
          </w:p>
          <w:p w:rsidR="00B50604" w:rsidRPr="00C71716" w:rsidRDefault="0075246B" w:rsidP="00B50604">
            <w:pPr>
              <w:spacing w:line="240" w:lineRule="auto"/>
              <w:ind w:firstLine="0"/>
              <w:jc w:val="both"/>
              <w:rPr>
                <w:sz w:val="20"/>
              </w:rPr>
            </w:pPr>
            <w:r w:rsidRPr="00C71716">
              <w:rPr>
                <w:sz w:val="20"/>
              </w:rPr>
              <w:t>6</w:t>
            </w:r>
            <w:r w:rsidR="00B50604" w:rsidRPr="00C71716">
              <w:rPr>
                <w:sz w:val="20"/>
              </w:rPr>
              <w:t xml:space="preserve">. Максимальный процент застройки в границах земельного </w:t>
            </w:r>
            <w:r w:rsidR="00136620" w:rsidRPr="00C71716">
              <w:rPr>
                <w:sz w:val="20"/>
              </w:rPr>
              <w:t xml:space="preserve">участка </w:t>
            </w:r>
            <w:r w:rsidR="00B50604" w:rsidRPr="00C71716">
              <w:rPr>
                <w:sz w:val="20"/>
              </w:rPr>
              <w:t>не подлежит установлению.</w:t>
            </w:r>
          </w:p>
          <w:p w:rsidR="00B97F9C" w:rsidRDefault="00B97F9C" w:rsidP="00B50604">
            <w:pPr>
              <w:spacing w:line="240" w:lineRule="auto"/>
              <w:ind w:firstLine="0"/>
              <w:jc w:val="both"/>
              <w:rPr>
                <w:sz w:val="20"/>
              </w:rPr>
            </w:pPr>
            <w:r w:rsidRPr="00C71716">
              <w:rPr>
                <w:sz w:val="20"/>
              </w:rPr>
              <w:t>7. Максимальная высота не подлежит установлению.</w:t>
            </w:r>
          </w:p>
          <w:p w:rsidR="00EE21A6" w:rsidRDefault="00EE21A6" w:rsidP="00B50604">
            <w:pPr>
              <w:spacing w:line="240" w:lineRule="auto"/>
              <w:ind w:firstLine="0"/>
              <w:jc w:val="both"/>
              <w:rPr>
                <w:sz w:val="20"/>
              </w:rPr>
            </w:pPr>
          </w:p>
          <w:p w:rsidR="00EE21A6" w:rsidRPr="00374126" w:rsidRDefault="00EE21A6" w:rsidP="00B50604">
            <w:pPr>
              <w:spacing w:line="240" w:lineRule="auto"/>
              <w:ind w:firstLine="0"/>
              <w:jc w:val="both"/>
              <w:rPr>
                <w:sz w:val="20"/>
              </w:rPr>
            </w:pPr>
          </w:p>
        </w:tc>
      </w:tr>
      <w:tr w:rsidR="009047D3" w:rsidRPr="00374126" w:rsidTr="001518E7">
        <w:trPr>
          <w:cantSplit/>
          <w:trHeight w:val="824"/>
        </w:trPr>
        <w:tc>
          <w:tcPr>
            <w:tcW w:w="850" w:type="dxa"/>
            <w:vMerge/>
            <w:textDirection w:val="btLr"/>
          </w:tcPr>
          <w:p w:rsidR="009047D3" w:rsidRPr="00374126" w:rsidRDefault="009047D3" w:rsidP="00374126">
            <w:pPr>
              <w:spacing w:line="240" w:lineRule="auto"/>
              <w:ind w:left="113" w:right="113"/>
              <w:jc w:val="center"/>
              <w:rPr>
                <w:b/>
                <w:sz w:val="20"/>
              </w:rPr>
            </w:pPr>
          </w:p>
        </w:tc>
        <w:tc>
          <w:tcPr>
            <w:tcW w:w="568" w:type="dxa"/>
          </w:tcPr>
          <w:p w:rsidR="009047D3" w:rsidRPr="00374126" w:rsidRDefault="00B673D2" w:rsidP="00374126">
            <w:pPr>
              <w:spacing w:line="240" w:lineRule="auto"/>
              <w:ind w:firstLine="0"/>
              <w:rPr>
                <w:sz w:val="20"/>
              </w:rPr>
            </w:pPr>
            <w:r>
              <w:rPr>
                <w:sz w:val="20"/>
              </w:rPr>
              <w:t>1</w:t>
            </w:r>
            <w:r w:rsidR="00960F76">
              <w:rPr>
                <w:sz w:val="20"/>
              </w:rPr>
              <w:t>0</w:t>
            </w:r>
          </w:p>
        </w:tc>
        <w:tc>
          <w:tcPr>
            <w:tcW w:w="3260" w:type="dxa"/>
          </w:tcPr>
          <w:p w:rsidR="009047D3" w:rsidRPr="00374126" w:rsidRDefault="009047D3" w:rsidP="00374126">
            <w:pPr>
              <w:pStyle w:val="Iauiue"/>
              <w:overflowPunct w:val="0"/>
              <w:autoSpaceDE w:val="0"/>
              <w:autoSpaceDN w:val="0"/>
              <w:adjustRightInd w:val="0"/>
              <w:jc w:val="both"/>
              <w:textAlignment w:val="baseline"/>
            </w:pPr>
            <w:r w:rsidRPr="00374126">
              <w:t>Общественные туалеты</w:t>
            </w:r>
          </w:p>
        </w:tc>
        <w:tc>
          <w:tcPr>
            <w:tcW w:w="5670" w:type="dxa"/>
          </w:tcPr>
          <w:p w:rsidR="005D07F8" w:rsidRPr="00C71716" w:rsidRDefault="005D07F8" w:rsidP="00B50604">
            <w:pPr>
              <w:pStyle w:val="ConsPlusNormal"/>
              <w:widowControl/>
              <w:ind w:firstLine="0"/>
              <w:jc w:val="both"/>
              <w:rPr>
                <w:rFonts w:ascii="Times New Roman" w:hAnsi="Times New Roman" w:cs="Times New Roman"/>
              </w:rPr>
            </w:pPr>
            <w:r w:rsidRPr="00C71716">
              <w:rPr>
                <w:rFonts w:ascii="Times New Roman" w:hAnsi="Times New Roman" w:cs="Times New Roman"/>
              </w:rPr>
              <w:t xml:space="preserve">1. </w:t>
            </w:r>
            <w:r w:rsidR="001F0FF3" w:rsidRPr="00845B33">
              <w:rPr>
                <w:rFonts w:ascii="Times New Roman" w:hAnsi="Times New Roman" w:cs="Times New Roman"/>
              </w:rPr>
              <w:t>Предельные (минимальные и (или) максимальные размеры) земельного участка</w:t>
            </w:r>
            <w:r w:rsidR="001F0FF3">
              <w:rPr>
                <w:rFonts w:ascii="Times New Roman" w:hAnsi="Times New Roman" w:cs="Times New Roman"/>
              </w:rPr>
              <w:t>, в том числе площадь</w:t>
            </w:r>
            <w:r w:rsidR="001F0FF3" w:rsidRPr="00845B33">
              <w:rPr>
                <w:rFonts w:ascii="Times New Roman" w:hAnsi="Times New Roman" w:cs="Times New Roman"/>
              </w:rPr>
              <w:t xml:space="preserve"> не подлежат установлению.</w:t>
            </w:r>
          </w:p>
          <w:p w:rsidR="00B50604" w:rsidRPr="00C71716" w:rsidRDefault="005D07F8" w:rsidP="00B50604">
            <w:pPr>
              <w:pStyle w:val="ConsPlusNormal"/>
              <w:widowControl/>
              <w:ind w:firstLine="0"/>
              <w:jc w:val="both"/>
              <w:rPr>
                <w:rFonts w:ascii="Times New Roman" w:hAnsi="Times New Roman" w:cs="Times New Roman"/>
              </w:rPr>
            </w:pPr>
            <w:r w:rsidRPr="00C71716">
              <w:rPr>
                <w:rFonts w:ascii="Times New Roman" w:hAnsi="Times New Roman" w:cs="Times New Roman"/>
              </w:rPr>
              <w:t>2</w:t>
            </w:r>
            <w:r w:rsidR="00B50604" w:rsidRPr="00C71716">
              <w:rPr>
                <w:rFonts w:ascii="Times New Roman" w:hAnsi="Times New Roman" w:cs="Times New Roman"/>
              </w:rPr>
              <w:t>. Минимальный отступ от передней границы не подлежит установлению.</w:t>
            </w:r>
          </w:p>
          <w:p w:rsidR="00B50604" w:rsidRPr="00C71716" w:rsidRDefault="005D07F8" w:rsidP="00B50604">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B50604" w:rsidRPr="00C71716">
              <w:rPr>
                <w:rFonts w:ascii="Times New Roman" w:hAnsi="Times New Roman" w:cs="Times New Roman"/>
              </w:rPr>
              <w:t>. Минимальный отступ от боковой и задней границы не подлежит установлению.</w:t>
            </w:r>
          </w:p>
          <w:p w:rsidR="009047D3" w:rsidRPr="00C71716" w:rsidRDefault="005D07F8" w:rsidP="00B50604">
            <w:pPr>
              <w:pStyle w:val="ConsPlusNormal"/>
              <w:widowControl/>
              <w:ind w:firstLine="0"/>
              <w:jc w:val="both"/>
              <w:rPr>
                <w:rFonts w:ascii="Times New Roman" w:hAnsi="Times New Roman" w:cs="Times New Roman"/>
              </w:rPr>
            </w:pPr>
            <w:r w:rsidRPr="00C71716">
              <w:rPr>
                <w:rFonts w:ascii="Times New Roman" w:hAnsi="Times New Roman" w:cs="Times New Roman"/>
              </w:rPr>
              <w:t>4</w:t>
            </w:r>
            <w:r w:rsidR="00B50604" w:rsidRPr="00C71716">
              <w:rPr>
                <w:rFonts w:ascii="Times New Roman" w:hAnsi="Times New Roman" w:cs="Times New Roman"/>
              </w:rPr>
              <w:t>.</w:t>
            </w:r>
            <w:r w:rsidR="00B50604" w:rsidRPr="00C71716">
              <w:t xml:space="preserve"> </w:t>
            </w:r>
            <w:r w:rsidR="00B50604" w:rsidRPr="00C71716">
              <w:rPr>
                <w:rFonts w:ascii="Times New Roman" w:hAnsi="Times New Roman" w:cs="Times New Roman"/>
              </w:rPr>
              <w:t>Максимальный процент застройки в границах земельного не подлежит установлению.</w:t>
            </w:r>
          </w:p>
          <w:p w:rsidR="00B97F9C" w:rsidRDefault="00B97F9C" w:rsidP="00B50604">
            <w:pPr>
              <w:pStyle w:val="ConsPlusNormal"/>
              <w:widowControl/>
              <w:ind w:firstLine="0"/>
              <w:jc w:val="both"/>
              <w:rPr>
                <w:rFonts w:ascii="Times New Roman" w:hAnsi="Times New Roman" w:cs="Times New Roman"/>
              </w:rPr>
            </w:pPr>
            <w:r w:rsidRPr="00C71716">
              <w:rPr>
                <w:rFonts w:ascii="Times New Roman" w:hAnsi="Times New Roman" w:cs="Times New Roman"/>
              </w:rPr>
              <w:t>5. Максимальная высота не подлежит установлению.</w:t>
            </w:r>
          </w:p>
          <w:p w:rsidR="00EE21A6" w:rsidRDefault="00EE21A6" w:rsidP="00B50604">
            <w:pPr>
              <w:pStyle w:val="ConsPlusNormal"/>
              <w:widowControl/>
              <w:ind w:firstLine="0"/>
              <w:jc w:val="both"/>
              <w:rPr>
                <w:rFonts w:ascii="Times New Roman" w:hAnsi="Times New Roman" w:cs="Times New Roman"/>
                <w:b/>
              </w:rPr>
            </w:pPr>
          </w:p>
          <w:p w:rsidR="00EE21A6" w:rsidRPr="00B97F9C" w:rsidRDefault="00EE21A6" w:rsidP="00B50604">
            <w:pPr>
              <w:pStyle w:val="ConsPlusNormal"/>
              <w:widowControl/>
              <w:ind w:firstLine="0"/>
              <w:jc w:val="both"/>
              <w:rPr>
                <w:rFonts w:ascii="Times New Roman" w:hAnsi="Times New Roman" w:cs="Times New Roman"/>
                <w:b/>
              </w:rPr>
            </w:pPr>
          </w:p>
        </w:tc>
      </w:tr>
      <w:tr w:rsidR="009047D3" w:rsidRPr="00374126" w:rsidTr="001518E7">
        <w:trPr>
          <w:cantSplit/>
          <w:trHeight w:val="1021"/>
        </w:trPr>
        <w:tc>
          <w:tcPr>
            <w:tcW w:w="850" w:type="dxa"/>
            <w:vMerge/>
          </w:tcPr>
          <w:p w:rsidR="009047D3" w:rsidRPr="00374126" w:rsidRDefault="009047D3" w:rsidP="00374126">
            <w:pPr>
              <w:spacing w:line="240" w:lineRule="auto"/>
              <w:ind w:left="113" w:right="113"/>
              <w:jc w:val="center"/>
              <w:rPr>
                <w:b/>
                <w:sz w:val="20"/>
              </w:rPr>
            </w:pPr>
          </w:p>
        </w:tc>
        <w:tc>
          <w:tcPr>
            <w:tcW w:w="568" w:type="dxa"/>
          </w:tcPr>
          <w:p w:rsidR="009047D3" w:rsidRPr="00374126" w:rsidRDefault="00B673D2" w:rsidP="00374126">
            <w:pPr>
              <w:spacing w:line="240" w:lineRule="auto"/>
              <w:ind w:firstLine="0"/>
              <w:rPr>
                <w:sz w:val="20"/>
              </w:rPr>
            </w:pPr>
            <w:r>
              <w:rPr>
                <w:sz w:val="20"/>
              </w:rPr>
              <w:t>1</w:t>
            </w:r>
            <w:r w:rsidR="00960F76">
              <w:rPr>
                <w:sz w:val="20"/>
              </w:rPr>
              <w:t>1</w:t>
            </w:r>
          </w:p>
        </w:tc>
        <w:tc>
          <w:tcPr>
            <w:tcW w:w="3260" w:type="dxa"/>
          </w:tcPr>
          <w:p w:rsidR="009047D3" w:rsidRPr="00374126" w:rsidRDefault="009047D3" w:rsidP="00374126">
            <w:pPr>
              <w:tabs>
                <w:tab w:val="left" w:pos="435"/>
              </w:tabs>
              <w:spacing w:line="240" w:lineRule="auto"/>
              <w:ind w:firstLine="0"/>
              <w:rPr>
                <w:b/>
                <w:sz w:val="20"/>
              </w:rPr>
            </w:pPr>
            <w:r w:rsidRPr="00374126">
              <w:rPr>
                <w:bCs/>
                <w:sz w:val="20"/>
              </w:rPr>
              <w:t>Объекты пожарной охраны (гидранты, щиты с инвентарем, резервуары и проч.) – в общественной зоне и (или) на участках</w:t>
            </w:r>
          </w:p>
        </w:tc>
        <w:tc>
          <w:tcPr>
            <w:tcW w:w="5670" w:type="dxa"/>
          </w:tcPr>
          <w:p w:rsidR="005D07F8" w:rsidRPr="00C71716" w:rsidRDefault="005D07F8" w:rsidP="005D07F8">
            <w:pPr>
              <w:pStyle w:val="ConsPlusNormal"/>
              <w:widowControl/>
              <w:ind w:firstLine="0"/>
              <w:jc w:val="both"/>
              <w:rPr>
                <w:rFonts w:ascii="Times New Roman" w:hAnsi="Times New Roman" w:cs="Times New Roman"/>
              </w:rPr>
            </w:pPr>
            <w:r w:rsidRPr="00C71716">
              <w:rPr>
                <w:rFonts w:ascii="Times New Roman" w:hAnsi="Times New Roman" w:cs="Times New Roman"/>
              </w:rPr>
              <w:t xml:space="preserve">1. </w:t>
            </w:r>
            <w:r w:rsidR="001F0FF3" w:rsidRPr="00845B33">
              <w:rPr>
                <w:rFonts w:ascii="Times New Roman" w:hAnsi="Times New Roman" w:cs="Times New Roman"/>
              </w:rPr>
              <w:t>Предельные (минимальные и (или) максимальные размеры) земельного участка</w:t>
            </w:r>
            <w:r w:rsidR="001F0FF3">
              <w:rPr>
                <w:rFonts w:ascii="Times New Roman" w:hAnsi="Times New Roman" w:cs="Times New Roman"/>
              </w:rPr>
              <w:t>, в том числе площадь</w:t>
            </w:r>
            <w:r w:rsidR="001F0FF3" w:rsidRPr="00845B33">
              <w:rPr>
                <w:rFonts w:ascii="Times New Roman" w:hAnsi="Times New Roman" w:cs="Times New Roman"/>
              </w:rPr>
              <w:t xml:space="preserve"> не подлежат установлению.</w:t>
            </w:r>
          </w:p>
          <w:p w:rsidR="00B50604" w:rsidRPr="00C71716" w:rsidRDefault="005D07F8" w:rsidP="00B50604">
            <w:pPr>
              <w:pStyle w:val="ConsPlusNormal"/>
              <w:widowControl/>
              <w:ind w:firstLine="15"/>
              <w:jc w:val="both"/>
              <w:rPr>
                <w:rFonts w:ascii="Times New Roman" w:hAnsi="Times New Roman" w:cs="Times New Roman"/>
              </w:rPr>
            </w:pPr>
            <w:r w:rsidRPr="00C71716">
              <w:rPr>
                <w:rFonts w:ascii="Times New Roman" w:hAnsi="Times New Roman" w:cs="Times New Roman"/>
              </w:rPr>
              <w:t>2</w:t>
            </w:r>
            <w:r w:rsidR="00B50604" w:rsidRPr="00C71716">
              <w:rPr>
                <w:rFonts w:ascii="Times New Roman" w:hAnsi="Times New Roman" w:cs="Times New Roman"/>
              </w:rPr>
              <w:t>. Минимальный отступ  от передней границы 8 м.</w:t>
            </w:r>
          </w:p>
          <w:p w:rsidR="00B50604" w:rsidRPr="00C71716" w:rsidRDefault="005D07F8" w:rsidP="00B50604">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B50604" w:rsidRPr="00C71716">
              <w:rPr>
                <w:rFonts w:ascii="Times New Roman" w:hAnsi="Times New Roman" w:cs="Times New Roman"/>
              </w:rPr>
              <w:t>. Минимальный отступ</w:t>
            </w:r>
            <w:r w:rsidR="00547C4E" w:rsidRPr="00C71716">
              <w:rPr>
                <w:rFonts w:ascii="Times New Roman" w:hAnsi="Times New Roman" w:cs="Times New Roman"/>
              </w:rPr>
              <w:t xml:space="preserve"> </w:t>
            </w:r>
            <w:r w:rsidR="00B50604" w:rsidRPr="00C71716">
              <w:rPr>
                <w:rFonts w:ascii="Times New Roman" w:hAnsi="Times New Roman" w:cs="Times New Roman"/>
              </w:rPr>
              <w:t>от боковой и задней границы не подлежит установлению.</w:t>
            </w:r>
          </w:p>
          <w:p w:rsidR="009047D3" w:rsidRPr="00C71716" w:rsidRDefault="005D07F8" w:rsidP="00136620">
            <w:pPr>
              <w:pStyle w:val="ConsPlusNormal"/>
              <w:widowControl/>
              <w:ind w:firstLine="15"/>
              <w:jc w:val="both"/>
              <w:rPr>
                <w:rFonts w:ascii="Times New Roman" w:hAnsi="Times New Roman" w:cs="Times New Roman"/>
              </w:rPr>
            </w:pPr>
            <w:r w:rsidRPr="00C71716">
              <w:rPr>
                <w:rFonts w:ascii="Times New Roman" w:hAnsi="Times New Roman" w:cs="Times New Roman"/>
              </w:rPr>
              <w:t>4</w:t>
            </w:r>
            <w:r w:rsidR="00B50604" w:rsidRPr="00C71716">
              <w:rPr>
                <w:rFonts w:ascii="Times New Roman" w:hAnsi="Times New Roman" w:cs="Times New Roman"/>
              </w:rPr>
              <w:t>.</w:t>
            </w:r>
            <w:r w:rsidRPr="00C71716">
              <w:rPr>
                <w:rFonts w:ascii="Times New Roman" w:hAnsi="Times New Roman" w:cs="Times New Roman"/>
              </w:rPr>
              <w:t xml:space="preserve"> </w:t>
            </w:r>
            <w:r w:rsidR="00B50604" w:rsidRPr="00C71716">
              <w:rPr>
                <w:rFonts w:ascii="Times New Roman" w:hAnsi="Times New Roman" w:cs="Times New Roman"/>
              </w:rPr>
              <w:t xml:space="preserve">Максимальный процент застройки в границах земельного участка </w:t>
            </w:r>
            <w:r w:rsidR="00136620" w:rsidRPr="00C71716">
              <w:rPr>
                <w:rFonts w:ascii="Times New Roman" w:hAnsi="Times New Roman" w:cs="Times New Roman"/>
              </w:rPr>
              <w:t>не подлежит установлению.</w:t>
            </w:r>
          </w:p>
          <w:p w:rsidR="00B97F9C" w:rsidRDefault="00B97F9C" w:rsidP="00136620">
            <w:pPr>
              <w:pStyle w:val="ConsPlusNormal"/>
              <w:widowControl/>
              <w:ind w:firstLine="15"/>
              <w:jc w:val="both"/>
              <w:rPr>
                <w:rFonts w:ascii="Times New Roman" w:hAnsi="Times New Roman" w:cs="Times New Roman"/>
              </w:rPr>
            </w:pPr>
            <w:r w:rsidRPr="00C71716">
              <w:rPr>
                <w:rFonts w:ascii="Times New Roman" w:hAnsi="Times New Roman" w:cs="Times New Roman"/>
              </w:rPr>
              <w:t>5. Максимальная высота не подлежит установлению.</w:t>
            </w:r>
          </w:p>
          <w:p w:rsidR="00EE21A6" w:rsidRDefault="00EE21A6" w:rsidP="00136620">
            <w:pPr>
              <w:pStyle w:val="ConsPlusNormal"/>
              <w:widowControl/>
              <w:ind w:firstLine="15"/>
              <w:jc w:val="both"/>
              <w:rPr>
                <w:rFonts w:ascii="Times New Roman" w:hAnsi="Times New Roman" w:cs="Times New Roman"/>
              </w:rPr>
            </w:pPr>
          </w:p>
          <w:p w:rsidR="00EE21A6" w:rsidRDefault="00EE21A6" w:rsidP="00136620">
            <w:pPr>
              <w:pStyle w:val="ConsPlusNormal"/>
              <w:widowControl/>
              <w:ind w:firstLine="15"/>
              <w:jc w:val="both"/>
              <w:rPr>
                <w:rFonts w:ascii="Times New Roman" w:hAnsi="Times New Roman" w:cs="Times New Roman"/>
              </w:rPr>
            </w:pPr>
          </w:p>
          <w:p w:rsidR="00EE21A6" w:rsidRPr="00B97F9C" w:rsidRDefault="00EE21A6" w:rsidP="00EE21A6">
            <w:pPr>
              <w:pStyle w:val="ConsPlusNormal"/>
              <w:widowControl/>
              <w:ind w:firstLine="0"/>
              <w:jc w:val="both"/>
              <w:rPr>
                <w:rFonts w:ascii="Times New Roman" w:hAnsi="Times New Roman" w:cs="Times New Roman"/>
                <w:b/>
              </w:rPr>
            </w:pPr>
          </w:p>
        </w:tc>
      </w:tr>
      <w:tr w:rsidR="009047D3" w:rsidRPr="00374126" w:rsidTr="001518E7">
        <w:trPr>
          <w:cantSplit/>
          <w:trHeight w:val="812"/>
        </w:trPr>
        <w:tc>
          <w:tcPr>
            <w:tcW w:w="850" w:type="dxa"/>
            <w:vMerge/>
          </w:tcPr>
          <w:p w:rsidR="009047D3" w:rsidRPr="00374126" w:rsidRDefault="009047D3" w:rsidP="00374126">
            <w:pPr>
              <w:spacing w:line="240" w:lineRule="auto"/>
              <w:ind w:left="113" w:right="113"/>
              <w:jc w:val="center"/>
              <w:rPr>
                <w:b/>
                <w:sz w:val="20"/>
              </w:rPr>
            </w:pPr>
          </w:p>
        </w:tc>
        <w:tc>
          <w:tcPr>
            <w:tcW w:w="568" w:type="dxa"/>
          </w:tcPr>
          <w:p w:rsidR="009047D3" w:rsidRPr="00374126" w:rsidRDefault="00B673D2" w:rsidP="00374126">
            <w:pPr>
              <w:spacing w:line="240" w:lineRule="auto"/>
              <w:ind w:firstLine="0"/>
              <w:rPr>
                <w:sz w:val="20"/>
              </w:rPr>
            </w:pPr>
            <w:r>
              <w:rPr>
                <w:sz w:val="20"/>
              </w:rPr>
              <w:t>1</w:t>
            </w:r>
            <w:r w:rsidR="00960F76">
              <w:rPr>
                <w:sz w:val="20"/>
              </w:rPr>
              <w:t>2</w:t>
            </w:r>
          </w:p>
        </w:tc>
        <w:tc>
          <w:tcPr>
            <w:tcW w:w="3260" w:type="dxa"/>
          </w:tcPr>
          <w:p w:rsidR="009047D3" w:rsidRPr="00374126" w:rsidRDefault="009047D3" w:rsidP="00374126">
            <w:pPr>
              <w:pStyle w:val="Iauiue"/>
              <w:overflowPunct w:val="0"/>
              <w:autoSpaceDE w:val="0"/>
              <w:autoSpaceDN w:val="0"/>
              <w:adjustRightInd w:val="0"/>
              <w:textAlignment w:val="baseline"/>
            </w:pPr>
            <w:r w:rsidRPr="00374126">
              <w:rPr>
                <w:bCs/>
              </w:rPr>
              <w:t>Объекты жилищно-эксплуатационные и аварийно-диспетчерские службы</w:t>
            </w:r>
          </w:p>
        </w:tc>
        <w:tc>
          <w:tcPr>
            <w:tcW w:w="5670" w:type="dxa"/>
          </w:tcPr>
          <w:p w:rsidR="005D07F8" w:rsidRPr="00C71716" w:rsidRDefault="005D07F8" w:rsidP="005D07F8">
            <w:pPr>
              <w:pStyle w:val="ConsPlusNormal"/>
              <w:widowControl/>
              <w:ind w:firstLine="0"/>
              <w:jc w:val="both"/>
              <w:rPr>
                <w:rFonts w:ascii="Times New Roman" w:hAnsi="Times New Roman" w:cs="Times New Roman"/>
              </w:rPr>
            </w:pPr>
            <w:r w:rsidRPr="00C71716">
              <w:rPr>
                <w:rFonts w:ascii="Times New Roman" w:hAnsi="Times New Roman" w:cs="Times New Roman"/>
              </w:rPr>
              <w:t xml:space="preserve">1. </w:t>
            </w:r>
            <w:r w:rsidR="001F0FF3" w:rsidRPr="00845B33">
              <w:rPr>
                <w:rFonts w:ascii="Times New Roman" w:hAnsi="Times New Roman" w:cs="Times New Roman"/>
              </w:rPr>
              <w:t>Предельные (минимальные и (или) максимальные размеры) земельного участка</w:t>
            </w:r>
            <w:r w:rsidR="001F0FF3">
              <w:rPr>
                <w:rFonts w:ascii="Times New Roman" w:hAnsi="Times New Roman" w:cs="Times New Roman"/>
              </w:rPr>
              <w:t>, в том числе площадь</w:t>
            </w:r>
            <w:r w:rsidR="001F0FF3" w:rsidRPr="00845B33">
              <w:rPr>
                <w:rFonts w:ascii="Times New Roman" w:hAnsi="Times New Roman" w:cs="Times New Roman"/>
              </w:rPr>
              <w:t xml:space="preserve"> не подлежат установлению.</w:t>
            </w:r>
          </w:p>
          <w:p w:rsidR="00312A5D" w:rsidRPr="00C71716" w:rsidRDefault="005D07F8" w:rsidP="00312A5D">
            <w:pPr>
              <w:pStyle w:val="ConsPlusNormal"/>
              <w:widowControl/>
              <w:ind w:firstLine="15"/>
              <w:jc w:val="both"/>
              <w:rPr>
                <w:rFonts w:ascii="Times New Roman" w:hAnsi="Times New Roman" w:cs="Times New Roman"/>
              </w:rPr>
            </w:pPr>
            <w:r w:rsidRPr="00C71716">
              <w:rPr>
                <w:rFonts w:ascii="Times New Roman" w:hAnsi="Times New Roman" w:cs="Times New Roman"/>
              </w:rPr>
              <w:t>2</w:t>
            </w:r>
            <w:r w:rsidR="00547C4E" w:rsidRPr="00C71716">
              <w:rPr>
                <w:rFonts w:ascii="Times New Roman" w:hAnsi="Times New Roman" w:cs="Times New Roman"/>
              </w:rPr>
              <w:t xml:space="preserve">. Минимальный отступ </w:t>
            </w:r>
            <w:r w:rsidR="00312A5D" w:rsidRPr="00C71716">
              <w:rPr>
                <w:rFonts w:ascii="Times New Roman" w:hAnsi="Times New Roman" w:cs="Times New Roman"/>
              </w:rPr>
              <w:t xml:space="preserve"> от передней границы 5 м.</w:t>
            </w:r>
          </w:p>
          <w:p w:rsidR="00312A5D" w:rsidRPr="00C71716" w:rsidRDefault="005D07F8" w:rsidP="00312A5D">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547C4E" w:rsidRPr="00C71716">
              <w:rPr>
                <w:rFonts w:ascii="Times New Roman" w:hAnsi="Times New Roman" w:cs="Times New Roman"/>
              </w:rPr>
              <w:t>. Минимальный отступ</w:t>
            </w:r>
            <w:r w:rsidR="00312A5D" w:rsidRPr="00C71716">
              <w:rPr>
                <w:rFonts w:ascii="Times New Roman" w:hAnsi="Times New Roman" w:cs="Times New Roman"/>
              </w:rPr>
              <w:t xml:space="preserve"> от боковой и задней границы не подлежит установлению.</w:t>
            </w:r>
          </w:p>
          <w:p w:rsidR="009047D3" w:rsidRPr="00C71716" w:rsidRDefault="005D07F8" w:rsidP="00136620">
            <w:pPr>
              <w:pStyle w:val="ConsPlusNormal"/>
              <w:widowControl/>
              <w:ind w:firstLine="15"/>
              <w:jc w:val="both"/>
              <w:rPr>
                <w:rFonts w:ascii="Times New Roman" w:hAnsi="Times New Roman" w:cs="Times New Roman"/>
              </w:rPr>
            </w:pPr>
            <w:r w:rsidRPr="00C71716">
              <w:rPr>
                <w:rFonts w:ascii="Times New Roman" w:hAnsi="Times New Roman" w:cs="Times New Roman"/>
              </w:rPr>
              <w:t>4</w:t>
            </w:r>
            <w:r w:rsidR="00312A5D" w:rsidRPr="00C71716">
              <w:rPr>
                <w:rFonts w:ascii="Times New Roman" w:hAnsi="Times New Roman" w:cs="Times New Roman"/>
              </w:rPr>
              <w:t>.</w:t>
            </w:r>
            <w:r w:rsidRPr="00C71716">
              <w:rPr>
                <w:rFonts w:ascii="Times New Roman" w:hAnsi="Times New Roman" w:cs="Times New Roman"/>
              </w:rPr>
              <w:t xml:space="preserve"> </w:t>
            </w:r>
            <w:r w:rsidR="00312A5D" w:rsidRPr="00C71716">
              <w:rPr>
                <w:rFonts w:ascii="Times New Roman" w:hAnsi="Times New Roman" w:cs="Times New Roman"/>
              </w:rPr>
              <w:t xml:space="preserve">Максимальный процент застройки в границах земельного участка </w:t>
            </w:r>
            <w:r w:rsidR="00136620" w:rsidRPr="00C71716">
              <w:rPr>
                <w:rFonts w:ascii="Times New Roman" w:hAnsi="Times New Roman" w:cs="Times New Roman"/>
              </w:rPr>
              <w:t>не подлежит установлению.</w:t>
            </w:r>
          </w:p>
          <w:p w:rsidR="00B97F9C" w:rsidRDefault="00B97F9C" w:rsidP="00136620">
            <w:pPr>
              <w:pStyle w:val="ConsPlusNormal"/>
              <w:widowControl/>
              <w:ind w:firstLine="15"/>
              <w:jc w:val="both"/>
              <w:rPr>
                <w:rFonts w:ascii="Times New Roman" w:hAnsi="Times New Roman" w:cs="Times New Roman"/>
              </w:rPr>
            </w:pPr>
            <w:r w:rsidRPr="00C71716">
              <w:rPr>
                <w:rFonts w:ascii="Times New Roman" w:hAnsi="Times New Roman" w:cs="Times New Roman"/>
              </w:rPr>
              <w:t>5. Максимальная высота не подлежит установлению.</w:t>
            </w:r>
          </w:p>
          <w:p w:rsidR="00EE21A6" w:rsidRDefault="00EE21A6" w:rsidP="00136620">
            <w:pPr>
              <w:pStyle w:val="ConsPlusNormal"/>
              <w:widowControl/>
              <w:ind w:firstLine="15"/>
              <w:jc w:val="both"/>
              <w:rPr>
                <w:rFonts w:ascii="Times New Roman" w:hAnsi="Times New Roman" w:cs="Times New Roman"/>
              </w:rPr>
            </w:pPr>
          </w:p>
          <w:p w:rsidR="00EE21A6" w:rsidRPr="00C71716" w:rsidRDefault="00EE21A6" w:rsidP="00136620">
            <w:pPr>
              <w:pStyle w:val="ConsPlusNormal"/>
              <w:widowControl/>
              <w:ind w:firstLine="15"/>
              <w:jc w:val="both"/>
              <w:rPr>
                <w:rFonts w:ascii="Times New Roman" w:hAnsi="Times New Roman" w:cs="Times New Roman"/>
              </w:rPr>
            </w:pPr>
          </w:p>
        </w:tc>
      </w:tr>
      <w:tr w:rsidR="009047D3" w:rsidRPr="00374126" w:rsidTr="001518E7">
        <w:trPr>
          <w:cantSplit/>
          <w:trHeight w:val="629"/>
        </w:trPr>
        <w:tc>
          <w:tcPr>
            <w:tcW w:w="850" w:type="dxa"/>
            <w:vMerge w:val="restart"/>
            <w:textDirection w:val="btLr"/>
          </w:tcPr>
          <w:p w:rsidR="009047D3" w:rsidRPr="00374126" w:rsidRDefault="009047D3" w:rsidP="00374126">
            <w:pPr>
              <w:spacing w:line="240" w:lineRule="auto"/>
              <w:ind w:left="113" w:right="113" w:firstLine="0"/>
              <w:jc w:val="center"/>
              <w:rPr>
                <w:b/>
                <w:sz w:val="20"/>
              </w:rPr>
            </w:pPr>
            <w:r w:rsidRPr="00374126">
              <w:rPr>
                <w:b/>
                <w:sz w:val="20"/>
              </w:rPr>
              <w:t>Условно разрешенные</w:t>
            </w:r>
          </w:p>
        </w:tc>
        <w:tc>
          <w:tcPr>
            <w:tcW w:w="568" w:type="dxa"/>
          </w:tcPr>
          <w:p w:rsidR="009047D3" w:rsidRPr="00374126" w:rsidRDefault="00B673D2" w:rsidP="00374126">
            <w:pPr>
              <w:spacing w:line="240" w:lineRule="auto"/>
              <w:ind w:firstLine="0"/>
              <w:rPr>
                <w:sz w:val="20"/>
              </w:rPr>
            </w:pPr>
            <w:r>
              <w:rPr>
                <w:sz w:val="20"/>
              </w:rPr>
              <w:t>1</w:t>
            </w:r>
            <w:r w:rsidR="00960F76">
              <w:rPr>
                <w:sz w:val="20"/>
              </w:rPr>
              <w:t>3</w:t>
            </w:r>
          </w:p>
        </w:tc>
        <w:tc>
          <w:tcPr>
            <w:tcW w:w="3260" w:type="dxa"/>
          </w:tcPr>
          <w:p w:rsidR="009047D3" w:rsidRPr="00374126" w:rsidRDefault="009047D3" w:rsidP="00374126">
            <w:pPr>
              <w:pStyle w:val="Iauiue"/>
              <w:overflowPunct w:val="0"/>
              <w:autoSpaceDE w:val="0"/>
              <w:autoSpaceDN w:val="0"/>
              <w:adjustRightInd w:val="0"/>
              <w:jc w:val="both"/>
              <w:textAlignment w:val="baseline"/>
            </w:pPr>
            <w:r w:rsidRPr="00374126">
              <w:t>Жилые дома различного типа, общежития, гостиницы</w:t>
            </w:r>
          </w:p>
        </w:tc>
        <w:tc>
          <w:tcPr>
            <w:tcW w:w="5670" w:type="dxa"/>
          </w:tcPr>
          <w:p w:rsidR="001F0FF3" w:rsidRDefault="001F0FF3" w:rsidP="006C1445">
            <w:pPr>
              <w:pStyle w:val="ConsPlusNormal"/>
              <w:widowControl/>
              <w:ind w:firstLine="0"/>
              <w:jc w:val="both"/>
              <w:rPr>
                <w:rFonts w:ascii="Times New Roman" w:hAnsi="Times New Roman" w:cs="Times New Roman"/>
              </w:rPr>
            </w:pPr>
            <w:r>
              <w:rPr>
                <w:rFonts w:ascii="Times New Roman" w:hAnsi="Times New Roman" w:cs="Times New Roman"/>
              </w:rPr>
              <w:t>1.</w:t>
            </w:r>
            <w:r w:rsidRPr="00845B33">
              <w:rPr>
                <w:rFonts w:ascii="Times New Roman" w:hAnsi="Times New Roman" w:cs="Times New Roman"/>
              </w:rPr>
              <w:t>Предельные (минимальные и (или) максимальные размеры) земельного участка не подлежат установлению.</w:t>
            </w:r>
          </w:p>
          <w:p w:rsidR="006C1445" w:rsidRPr="00C71716" w:rsidRDefault="001F0FF3" w:rsidP="006C1445">
            <w:pPr>
              <w:pStyle w:val="ConsPlusNormal"/>
              <w:widowControl/>
              <w:ind w:firstLine="0"/>
              <w:jc w:val="both"/>
              <w:rPr>
                <w:rFonts w:ascii="Times New Roman" w:hAnsi="Times New Roman" w:cs="Times New Roman"/>
              </w:rPr>
            </w:pPr>
            <w:r>
              <w:rPr>
                <w:rFonts w:ascii="Times New Roman" w:hAnsi="Times New Roman" w:cs="Times New Roman"/>
              </w:rPr>
              <w:t>2. Минимальная площадь</w:t>
            </w:r>
            <w:r w:rsidR="006C1445" w:rsidRPr="00C71716">
              <w:rPr>
                <w:rFonts w:ascii="Times New Roman" w:hAnsi="Times New Roman" w:cs="Times New Roman"/>
              </w:rPr>
              <w:t xml:space="preserve"> земельного</w:t>
            </w:r>
            <w:r>
              <w:rPr>
                <w:rFonts w:ascii="Times New Roman" w:hAnsi="Times New Roman" w:cs="Times New Roman"/>
              </w:rPr>
              <w:t xml:space="preserve"> участка 400 кв. м, максимальная площадь</w:t>
            </w:r>
            <w:r w:rsidR="006C1445" w:rsidRPr="00C71716">
              <w:rPr>
                <w:rFonts w:ascii="Times New Roman" w:hAnsi="Times New Roman" w:cs="Times New Roman"/>
              </w:rPr>
              <w:t xml:space="preserve"> земельного участка 3000 кв.м.</w:t>
            </w:r>
          </w:p>
          <w:p w:rsidR="00312A5D" w:rsidRPr="00C71716" w:rsidRDefault="001F0FF3" w:rsidP="00312A5D">
            <w:pPr>
              <w:pStyle w:val="ConsPlusNormal"/>
              <w:widowControl/>
              <w:ind w:firstLine="15"/>
              <w:jc w:val="both"/>
              <w:rPr>
                <w:rFonts w:ascii="Times New Roman" w:hAnsi="Times New Roman" w:cs="Times New Roman"/>
              </w:rPr>
            </w:pPr>
            <w:r>
              <w:rPr>
                <w:rFonts w:ascii="Times New Roman" w:hAnsi="Times New Roman" w:cs="Times New Roman"/>
              </w:rPr>
              <w:t>3</w:t>
            </w:r>
            <w:r w:rsidR="00A30343" w:rsidRPr="00C71716">
              <w:rPr>
                <w:rFonts w:ascii="Times New Roman" w:hAnsi="Times New Roman" w:cs="Times New Roman"/>
              </w:rPr>
              <w:t>. Минимальный отступ</w:t>
            </w:r>
            <w:r w:rsidR="00312A5D" w:rsidRPr="00C71716">
              <w:rPr>
                <w:rFonts w:ascii="Times New Roman" w:hAnsi="Times New Roman" w:cs="Times New Roman"/>
              </w:rPr>
              <w:t xml:space="preserve"> от передней границы 3 м.</w:t>
            </w:r>
          </w:p>
          <w:p w:rsidR="00312A5D" w:rsidRPr="00C71716" w:rsidRDefault="001F0FF3" w:rsidP="00312A5D">
            <w:pPr>
              <w:pStyle w:val="ConsPlusNormal"/>
              <w:widowControl/>
              <w:ind w:firstLine="15"/>
              <w:jc w:val="both"/>
              <w:rPr>
                <w:rFonts w:ascii="Times New Roman" w:hAnsi="Times New Roman" w:cs="Times New Roman"/>
              </w:rPr>
            </w:pPr>
            <w:r>
              <w:rPr>
                <w:rFonts w:ascii="Times New Roman" w:hAnsi="Times New Roman" w:cs="Times New Roman"/>
              </w:rPr>
              <w:t>4</w:t>
            </w:r>
            <w:r w:rsidR="00A30343" w:rsidRPr="00C71716">
              <w:rPr>
                <w:rFonts w:ascii="Times New Roman" w:hAnsi="Times New Roman" w:cs="Times New Roman"/>
              </w:rPr>
              <w:t xml:space="preserve">. Минимальный отступ </w:t>
            </w:r>
            <w:r w:rsidR="00312A5D" w:rsidRPr="00C71716">
              <w:rPr>
                <w:rFonts w:ascii="Times New Roman" w:hAnsi="Times New Roman" w:cs="Times New Roman"/>
              </w:rPr>
              <w:t>от боковой и задней границы 3 м.</w:t>
            </w:r>
          </w:p>
          <w:p w:rsidR="009047D3" w:rsidRPr="00C71716" w:rsidRDefault="001F0FF3" w:rsidP="00312A5D">
            <w:pPr>
              <w:pStyle w:val="ConsPlusNormal"/>
              <w:widowControl/>
              <w:ind w:firstLine="15"/>
              <w:jc w:val="both"/>
              <w:rPr>
                <w:rFonts w:ascii="Times New Roman" w:hAnsi="Times New Roman" w:cs="Times New Roman"/>
              </w:rPr>
            </w:pPr>
            <w:r>
              <w:rPr>
                <w:rFonts w:ascii="Times New Roman" w:hAnsi="Times New Roman" w:cs="Times New Roman"/>
              </w:rPr>
              <w:t>5</w:t>
            </w:r>
            <w:r w:rsidR="00312A5D" w:rsidRPr="00C71716">
              <w:rPr>
                <w:rFonts w:ascii="Times New Roman" w:hAnsi="Times New Roman" w:cs="Times New Roman"/>
              </w:rPr>
              <w:t>.</w:t>
            </w:r>
            <w:r w:rsidR="006C1445" w:rsidRPr="00C71716">
              <w:rPr>
                <w:rFonts w:ascii="Times New Roman" w:hAnsi="Times New Roman" w:cs="Times New Roman"/>
              </w:rPr>
              <w:t xml:space="preserve"> </w:t>
            </w:r>
            <w:r w:rsidR="00312A5D" w:rsidRPr="00C71716">
              <w:rPr>
                <w:rFonts w:ascii="Times New Roman" w:hAnsi="Times New Roman" w:cs="Times New Roman"/>
              </w:rPr>
              <w:t>Максимальный процент застройки в границах земельного участка 70%.</w:t>
            </w:r>
          </w:p>
          <w:p w:rsidR="00B97F9C" w:rsidRDefault="005B46A0" w:rsidP="00312A5D">
            <w:pPr>
              <w:pStyle w:val="ConsPlusNormal"/>
              <w:widowControl/>
              <w:ind w:firstLine="15"/>
              <w:jc w:val="both"/>
              <w:rPr>
                <w:rFonts w:ascii="Times New Roman" w:hAnsi="Times New Roman" w:cs="Times New Roman"/>
              </w:rPr>
            </w:pPr>
            <w:r>
              <w:rPr>
                <w:rFonts w:ascii="Times New Roman" w:hAnsi="Times New Roman" w:cs="Times New Roman"/>
              </w:rPr>
              <w:t>6</w:t>
            </w:r>
            <w:r w:rsidR="00217429">
              <w:rPr>
                <w:rFonts w:ascii="Times New Roman" w:hAnsi="Times New Roman" w:cs="Times New Roman"/>
              </w:rPr>
              <w:t>. Максимальное количество</w:t>
            </w:r>
            <w:r w:rsidR="00B97F9C" w:rsidRPr="00C71716">
              <w:rPr>
                <w:rFonts w:ascii="Times New Roman" w:hAnsi="Times New Roman" w:cs="Times New Roman"/>
              </w:rPr>
              <w:t xml:space="preserve"> </w:t>
            </w:r>
            <w:r w:rsidR="002D70D9" w:rsidRPr="00C71716">
              <w:rPr>
                <w:rFonts w:ascii="Times New Roman" w:hAnsi="Times New Roman" w:cs="Times New Roman"/>
              </w:rPr>
              <w:t>количество этажей – 5.</w:t>
            </w:r>
          </w:p>
          <w:p w:rsidR="00EE21A6" w:rsidRDefault="00EE21A6" w:rsidP="00312A5D">
            <w:pPr>
              <w:pStyle w:val="ConsPlusNormal"/>
              <w:widowControl/>
              <w:ind w:firstLine="15"/>
              <w:jc w:val="both"/>
              <w:rPr>
                <w:rFonts w:ascii="Times New Roman" w:hAnsi="Times New Roman" w:cs="Times New Roman"/>
              </w:rPr>
            </w:pPr>
          </w:p>
          <w:p w:rsidR="00EE21A6" w:rsidRDefault="00EE21A6" w:rsidP="00312A5D">
            <w:pPr>
              <w:pStyle w:val="ConsPlusNormal"/>
              <w:widowControl/>
              <w:ind w:firstLine="15"/>
              <w:jc w:val="both"/>
              <w:rPr>
                <w:rFonts w:ascii="Times New Roman" w:hAnsi="Times New Roman" w:cs="Times New Roman"/>
              </w:rPr>
            </w:pPr>
          </w:p>
          <w:p w:rsidR="00EE21A6" w:rsidRPr="00C71716" w:rsidRDefault="00EE21A6" w:rsidP="00312A5D">
            <w:pPr>
              <w:pStyle w:val="ConsPlusNormal"/>
              <w:widowControl/>
              <w:ind w:firstLine="15"/>
              <w:jc w:val="both"/>
              <w:rPr>
                <w:rFonts w:ascii="Times New Roman" w:hAnsi="Times New Roman" w:cs="Times New Roman"/>
              </w:rPr>
            </w:pPr>
          </w:p>
        </w:tc>
      </w:tr>
      <w:tr w:rsidR="009047D3" w:rsidRPr="00374126" w:rsidTr="001518E7">
        <w:trPr>
          <w:cantSplit/>
          <w:trHeight w:val="587"/>
        </w:trPr>
        <w:tc>
          <w:tcPr>
            <w:tcW w:w="850" w:type="dxa"/>
            <w:vMerge/>
            <w:textDirection w:val="btLr"/>
          </w:tcPr>
          <w:p w:rsidR="009047D3" w:rsidRPr="00374126" w:rsidRDefault="009047D3" w:rsidP="00374126">
            <w:pPr>
              <w:spacing w:line="240" w:lineRule="auto"/>
              <w:ind w:left="113" w:right="113"/>
              <w:jc w:val="center"/>
              <w:rPr>
                <w:b/>
                <w:bCs/>
                <w:sz w:val="20"/>
              </w:rPr>
            </w:pPr>
          </w:p>
        </w:tc>
        <w:tc>
          <w:tcPr>
            <w:tcW w:w="568" w:type="dxa"/>
          </w:tcPr>
          <w:p w:rsidR="009047D3" w:rsidRPr="00374126" w:rsidRDefault="00B673D2" w:rsidP="00374126">
            <w:pPr>
              <w:spacing w:line="240" w:lineRule="auto"/>
              <w:ind w:firstLine="0"/>
              <w:rPr>
                <w:sz w:val="20"/>
              </w:rPr>
            </w:pPr>
            <w:r>
              <w:rPr>
                <w:sz w:val="20"/>
              </w:rPr>
              <w:t>1</w:t>
            </w:r>
            <w:r w:rsidR="00960F76">
              <w:rPr>
                <w:sz w:val="20"/>
              </w:rPr>
              <w:t>4</w:t>
            </w:r>
          </w:p>
        </w:tc>
        <w:tc>
          <w:tcPr>
            <w:tcW w:w="3260" w:type="dxa"/>
          </w:tcPr>
          <w:p w:rsidR="009047D3" w:rsidRPr="00374126" w:rsidRDefault="009047D3" w:rsidP="00374126">
            <w:pPr>
              <w:spacing w:line="240" w:lineRule="auto"/>
              <w:ind w:firstLine="0"/>
              <w:rPr>
                <w:bCs/>
                <w:sz w:val="20"/>
              </w:rPr>
            </w:pPr>
            <w:r w:rsidRPr="00374126">
              <w:rPr>
                <w:bCs/>
                <w:sz w:val="20"/>
              </w:rPr>
              <w:t>Объекты отправления культа</w:t>
            </w:r>
          </w:p>
          <w:p w:rsidR="009047D3" w:rsidRPr="00374126" w:rsidRDefault="009047D3" w:rsidP="00374126">
            <w:pPr>
              <w:pStyle w:val="Iauiue"/>
              <w:overflowPunct w:val="0"/>
              <w:autoSpaceDE w:val="0"/>
              <w:autoSpaceDN w:val="0"/>
              <w:adjustRightInd w:val="0"/>
              <w:jc w:val="both"/>
              <w:textAlignment w:val="baseline"/>
            </w:pPr>
          </w:p>
        </w:tc>
        <w:tc>
          <w:tcPr>
            <w:tcW w:w="5670" w:type="dxa"/>
          </w:tcPr>
          <w:p w:rsidR="006C1445" w:rsidRPr="00C71716" w:rsidRDefault="006C1445" w:rsidP="006C1445">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001F0FF3" w:rsidRPr="00845B33">
              <w:rPr>
                <w:rFonts w:ascii="Times New Roman" w:hAnsi="Times New Roman" w:cs="Times New Roman"/>
              </w:rPr>
              <w:t>Предельные (минимальные и (или) максимальные размеры) земельного участка</w:t>
            </w:r>
            <w:r w:rsidR="001F0FF3">
              <w:rPr>
                <w:rFonts w:ascii="Times New Roman" w:hAnsi="Times New Roman" w:cs="Times New Roman"/>
              </w:rPr>
              <w:t>, в том числе площадь</w:t>
            </w:r>
            <w:r w:rsidR="001F0FF3" w:rsidRPr="00845B33">
              <w:rPr>
                <w:rFonts w:ascii="Times New Roman" w:hAnsi="Times New Roman" w:cs="Times New Roman"/>
              </w:rPr>
              <w:t xml:space="preserve"> не подлежат установлению.</w:t>
            </w:r>
          </w:p>
          <w:p w:rsidR="00D4369E" w:rsidRPr="00C71716" w:rsidRDefault="006C1445" w:rsidP="00D4369E">
            <w:pPr>
              <w:pStyle w:val="ConsPlusNormal"/>
              <w:widowControl/>
              <w:ind w:firstLine="15"/>
              <w:jc w:val="both"/>
              <w:rPr>
                <w:rFonts w:ascii="Times New Roman" w:hAnsi="Times New Roman" w:cs="Times New Roman"/>
              </w:rPr>
            </w:pPr>
            <w:r w:rsidRPr="00C71716">
              <w:rPr>
                <w:rFonts w:ascii="Times New Roman" w:hAnsi="Times New Roman" w:cs="Times New Roman"/>
              </w:rPr>
              <w:t>2</w:t>
            </w:r>
            <w:r w:rsidR="00D4369E" w:rsidRPr="00C71716">
              <w:rPr>
                <w:rFonts w:ascii="Times New Roman" w:hAnsi="Times New Roman" w:cs="Times New Roman"/>
              </w:rPr>
              <w:t>. Минимальный отступ от передней границы 3 м.</w:t>
            </w:r>
          </w:p>
          <w:p w:rsidR="00D4369E" w:rsidRPr="00C71716" w:rsidRDefault="006C1445" w:rsidP="00D4369E">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D4369E" w:rsidRPr="00C71716">
              <w:rPr>
                <w:rFonts w:ascii="Times New Roman" w:hAnsi="Times New Roman" w:cs="Times New Roman"/>
              </w:rPr>
              <w:t>. Минимальный отступ от боковой и задней границы не подлежит установлению.</w:t>
            </w:r>
          </w:p>
          <w:p w:rsidR="009047D3" w:rsidRPr="00C71716" w:rsidRDefault="006C1445" w:rsidP="00D4369E">
            <w:pPr>
              <w:pStyle w:val="ConsPlusNormal"/>
              <w:widowControl/>
              <w:ind w:firstLine="15"/>
              <w:jc w:val="both"/>
              <w:rPr>
                <w:rFonts w:ascii="Times New Roman" w:hAnsi="Times New Roman" w:cs="Times New Roman"/>
              </w:rPr>
            </w:pPr>
            <w:r w:rsidRPr="00C71716">
              <w:rPr>
                <w:rFonts w:ascii="Times New Roman" w:hAnsi="Times New Roman" w:cs="Times New Roman"/>
              </w:rPr>
              <w:t>4</w:t>
            </w:r>
            <w:r w:rsidR="00D4369E" w:rsidRPr="00C71716">
              <w:rPr>
                <w:rFonts w:ascii="Times New Roman" w:hAnsi="Times New Roman" w:cs="Times New Roman"/>
              </w:rPr>
              <w:t>.Максимальный процент застройки в границах земельного участка 70%.</w:t>
            </w:r>
          </w:p>
          <w:p w:rsidR="00B97F9C" w:rsidRDefault="002D70D9" w:rsidP="00D4369E">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5. </w:t>
            </w:r>
            <w:r w:rsidR="00B97F9C" w:rsidRPr="00C71716">
              <w:rPr>
                <w:rFonts w:ascii="Times New Roman" w:hAnsi="Times New Roman" w:cs="Times New Roman"/>
              </w:rPr>
              <w:t>Максимальная высота не подлежит установлению.</w:t>
            </w:r>
          </w:p>
          <w:p w:rsidR="00EE21A6" w:rsidRDefault="00EE21A6" w:rsidP="00D4369E">
            <w:pPr>
              <w:pStyle w:val="ConsPlusNormal"/>
              <w:widowControl/>
              <w:ind w:firstLine="15"/>
              <w:jc w:val="both"/>
              <w:rPr>
                <w:rFonts w:ascii="Times New Roman" w:hAnsi="Times New Roman" w:cs="Times New Roman"/>
                <w:b/>
              </w:rPr>
            </w:pPr>
          </w:p>
          <w:p w:rsidR="00EE21A6" w:rsidRDefault="00EE21A6" w:rsidP="00D4369E">
            <w:pPr>
              <w:pStyle w:val="ConsPlusNormal"/>
              <w:widowControl/>
              <w:ind w:firstLine="15"/>
              <w:jc w:val="both"/>
              <w:rPr>
                <w:rFonts w:ascii="Times New Roman" w:hAnsi="Times New Roman" w:cs="Times New Roman"/>
                <w:b/>
              </w:rPr>
            </w:pPr>
          </w:p>
          <w:p w:rsidR="00EE21A6" w:rsidRPr="002D70D9" w:rsidRDefault="00EE21A6" w:rsidP="00D4369E">
            <w:pPr>
              <w:pStyle w:val="ConsPlusNormal"/>
              <w:widowControl/>
              <w:ind w:firstLine="15"/>
              <w:jc w:val="both"/>
              <w:rPr>
                <w:rFonts w:ascii="Times New Roman" w:hAnsi="Times New Roman" w:cs="Times New Roman"/>
                <w:b/>
              </w:rPr>
            </w:pPr>
          </w:p>
        </w:tc>
      </w:tr>
      <w:tr w:rsidR="009047D3" w:rsidRPr="00374126" w:rsidTr="001518E7">
        <w:trPr>
          <w:cantSplit/>
          <w:trHeight w:val="559"/>
        </w:trPr>
        <w:tc>
          <w:tcPr>
            <w:tcW w:w="850" w:type="dxa"/>
            <w:vMerge/>
            <w:textDirection w:val="btLr"/>
          </w:tcPr>
          <w:p w:rsidR="009047D3" w:rsidRPr="00374126" w:rsidRDefault="009047D3" w:rsidP="00374126">
            <w:pPr>
              <w:spacing w:line="240" w:lineRule="auto"/>
              <w:ind w:left="113" w:right="113"/>
              <w:jc w:val="center"/>
              <w:rPr>
                <w:b/>
                <w:bCs/>
                <w:sz w:val="20"/>
              </w:rPr>
            </w:pPr>
          </w:p>
        </w:tc>
        <w:tc>
          <w:tcPr>
            <w:tcW w:w="568" w:type="dxa"/>
          </w:tcPr>
          <w:p w:rsidR="009047D3" w:rsidRPr="00374126" w:rsidRDefault="00B673D2" w:rsidP="00374126">
            <w:pPr>
              <w:spacing w:line="240" w:lineRule="auto"/>
              <w:ind w:firstLine="0"/>
              <w:rPr>
                <w:sz w:val="20"/>
              </w:rPr>
            </w:pPr>
            <w:r>
              <w:rPr>
                <w:sz w:val="20"/>
              </w:rPr>
              <w:t>1</w:t>
            </w:r>
            <w:r w:rsidR="00960F76">
              <w:rPr>
                <w:sz w:val="20"/>
              </w:rPr>
              <w:t>5</w:t>
            </w:r>
          </w:p>
        </w:tc>
        <w:tc>
          <w:tcPr>
            <w:tcW w:w="3260" w:type="dxa"/>
          </w:tcPr>
          <w:p w:rsidR="009047D3" w:rsidRPr="00374126" w:rsidRDefault="009047D3" w:rsidP="00374126">
            <w:pPr>
              <w:spacing w:line="240" w:lineRule="auto"/>
              <w:ind w:firstLine="0"/>
              <w:rPr>
                <w:bCs/>
                <w:sz w:val="20"/>
              </w:rPr>
            </w:pPr>
            <w:r w:rsidRPr="00374126">
              <w:rPr>
                <w:bCs/>
                <w:sz w:val="20"/>
              </w:rPr>
              <w:t>Антенны сотовой, радиорелейной и спутниковой связи</w:t>
            </w:r>
          </w:p>
        </w:tc>
        <w:tc>
          <w:tcPr>
            <w:tcW w:w="5670" w:type="dxa"/>
          </w:tcPr>
          <w:p w:rsidR="006C1445" w:rsidRPr="00C71716" w:rsidRDefault="006C1445" w:rsidP="006C1445">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001F0FF3" w:rsidRPr="00845B33">
              <w:rPr>
                <w:rFonts w:ascii="Times New Roman" w:hAnsi="Times New Roman" w:cs="Times New Roman"/>
              </w:rPr>
              <w:t>Предельные (минимальные и (или) максимальные размеры) земельного участка</w:t>
            </w:r>
            <w:r w:rsidR="001F0FF3">
              <w:rPr>
                <w:rFonts w:ascii="Times New Roman" w:hAnsi="Times New Roman" w:cs="Times New Roman"/>
              </w:rPr>
              <w:t>, в том числе площадь</w:t>
            </w:r>
            <w:r w:rsidR="001F0FF3" w:rsidRPr="00845B33">
              <w:rPr>
                <w:rFonts w:ascii="Times New Roman" w:hAnsi="Times New Roman" w:cs="Times New Roman"/>
              </w:rPr>
              <w:t xml:space="preserve"> не подлежат установлению.</w:t>
            </w:r>
          </w:p>
          <w:p w:rsidR="00D4369E" w:rsidRPr="00C71716" w:rsidRDefault="006C1445" w:rsidP="00D4369E">
            <w:pPr>
              <w:pStyle w:val="ConsPlusNormal"/>
              <w:widowControl/>
              <w:ind w:firstLine="15"/>
              <w:jc w:val="both"/>
              <w:rPr>
                <w:rFonts w:ascii="Times New Roman" w:hAnsi="Times New Roman" w:cs="Times New Roman"/>
              </w:rPr>
            </w:pPr>
            <w:r w:rsidRPr="00C71716">
              <w:rPr>
                <w:rFonts w:ascii="Times New Roman" w:hAnsi="Times New Roman" w:cs="Times New Roman"/>
              </w:rPr>
              <w:t>2</w:t>
            </w:r>
            <w:r w:rsidR="00A30343" w:rsidRPr="00C71716">
              <w:rPr>
                <w:rFonts w:ascii="Times New Roman" w:hAnsi="Times New Roman" w:cs="Times New Roman"/>
              </w:rPr>
              <w:t xml:space="preserve">. Минимальный отступ </w:t>
            </w:r>
            <w:r w:rsidR="00D4369E" w:rsidRPr="00C71716">
              <w:rPr>
                <w:rFonts w:ascii="Times New Roman" w:hAnsi="Times New Roman" w:cs="Times New Roman"/>
              </w:rPr>
              <w:t>от передней границы не подлежит установлению.</w:t>
            </w:r>
          </w:p>
          <w:p w:rsidR="00D4369E" w:rsidRPr="00C71716" w:rsidRDefault="006C1445" w:rsidP="00D4369E">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A30343" w:rsidRPr="00C71716">
              <w:rPr>
                <w:rFonts w:ascii="Times New Roman" w:hAnsi="Times New Roman" w:cs="Times New Roman"/>
              </w:rPr>
              <w:t>. Минимальный отступ</w:t>
            </w:r>
            <w:r w:rsidR="00D4369E" w:rsidRPr="00C71716">
              <w:rPr>
                <w:rFonts w:ascii="Times New Roman" w:hAnsi="Times New Roman" w:cs="Times New Roman"/>
              </w:rPr>
              <w:t xml:space="preserve"> от боковой и задней границы не подлежит установлению.</w:t>
            </w:r>
          </w:p>
          <w:p w:rsidR="009047D3" w:rsidRPr="00C71716" w:rsidRDefault="006C1445" w:rsidP="00D4369E">
            <w:pPr>
              <w:pStyle w:val="ConsPlusNormal"/>
              <w:widowControl/>
              <w:ind w:firstLine="15"/>
              <w:jc w:val="both"/>
              <w:rPr>
                <w:rFonts w:ascii="Times New Roman" w:hAnsi="Times New Roman" w:cs="Times New Roman"/>
              </w:rPr>
            </w:pPr>
            <w:r w:rsidRPr="00C71716">
              <w:rPr>
                <w:rFonts w:ascii="Times New Roman" w:hAnsi="Times New Roman" w:cs="Times New Roman"/>
              </w:rPr>
              <w:t>4</w:t>
            </w:r>
            <w:r w:rsidR="00D4369E" w:rsidRPr="00C71716">
              <w:rPr>
                <w:rFonts w:ascii="Times New Roman" w:hAnsi="Times New Roman" w:cs="Times New Roman"/>
              </w:rPr>
              <w:t>.Максимальный процент застройки в границах земельного участка не подлежит установлению.</w:t>
            </w:r>
          </w:p>
          <w:p w:rsidR="002D70D9" w:rsidRDefault="002D70D9" w:rsidP="00D4369E">
            <w:pPr>
              <w:pStyle w:val="ConsPlusNormal"/>
              <w:widowControl/>
              <w:ind w:firstLine="15"/>
              <w:jc w:val="both"/>
              <w:rPr>
                <w:rFonts w:ascii="Times New Roman" w:hAnsi="Times New Roman" w:cs="Times New Roman"/>
              </w:rPr>
            </w:pPr>
            <w:r w:rsidRPr="00C71716">
              <w:rPr>
                <w:rFonts w:ascii="Times New Roman" w:hAnsi="Times New Roman" w:cs="Times New Roman"/>
              </w:rPr>
              <w:t>5. Максимальная высота не подлежит установлению.</w:t>
            </w:r>
          </w:p>
          <w:p w:rsidR="00EE21A6" w:rsidRDefault="00EE21A6" w:rsidP="00D4369E">
            <w:pPr>
              <w:pStyle w:val="ConsPlusNormal"/>
              <w:widowControl/>
              <w:ind w:firstLine="15"/>
              <w:jc w:val="both"/>
              <w:rPr>
                <w:rFonts w:ascii="Times New Roman" w:hAnsi="Times New Roman" w:cs="Times New Roman"/>
              </w:rPr>
            </w:pPr>
          </w:p>
          <w:p w:rsidR="00EE21A6" w:rsidRDefault="00EE21A6" w:rsidP="00D4369E">
            <w:pPr>
              <w:pStyle w:val="ConsPlusNormal"/>
              <w:widowControl/>
              <w:ind w:firstLine="15"/>
              <w:jc w:val="both"/>
              <w:rPr>
                <w:rFonts w:ascii="Times New Roman" w:hAnsi="Times New Roman" w:cs="Times New Roman"/>
              </w:rPr>
            </w:pPr>
          </w:p>
          <w:p w:rsidR="00EE21A6" w:rsidRPr="00C71716" w:rsidRDefault="00EE21A6" w:rsidP="00D4369E">
            <w:pPr>
              <w:pStyle w:val="ConsPlusNormal"/>
              <w:widowControl/>
              <w:ind w:firstLine="15"/>
              <w:jc w:val="both"/>
              <w:rPr>
                <w:rFonts w:ascii="Times New Roman" w:hAnsi="Times New Roman" w:cs="Times New Roman"/>
              </w:rPr>
            </w:pPr>
          </w:p>
        </w:tc>
      </w:tr>
      <w:tr w:rsidR="009047D3" w:rsidRPr="00374126" w:rsidTr="001518E7">
        <w:trPr>
          <w:cantSplit/>
          <w:trHeight w:val="765"/>
        </w:trPr>
        <w:tc>
          <w:tcPr>
            <w:tcW w:w="850" w:type="dxa"/>
            <w:vMerge/>
            <w:textDirection w:val="btLr"/>
          </w:tcPr>
          <w:p w:rsidR="009047D3" w:rsidRPr="00374126" w:rsidRDefault="009047D3" w:rsidP="00374126">
            <w:pPr>
              <w:spacing w:line="240" w:lineRule="auto"/>
              <w:ind w:left="113" w:right="113"/>
              <w:jc w:val="center"/>
              <w:rPr>
                <w:b/>
                <w:bCs/>
                <w:sz w:val="20"/>
              </w:rPr>
            </w:pPr>
          </w:p>
        </w:tc>
        <w:tc>
          <w:tcPr>
            <w:tcW w:w="568" w:type="dxa"/>
          </w:tcPr>
          <w:p w:rsidR="009047D3" w:rsidRPr="00374126" w:rsidRDefault="00B673D2" w:rsidP="00374126">
            <w:pPr>
              <w:spacing w:line="240" w:lineRule="auto"/>
              <w:ind w:firstLine="0"/>
              <w:rPr>
                <w:sz w:val="20"/>
              </w:rPr>
            </w:pPr>
            <w:r>
              <w:rPr>
                <w:sz w:val="20"/>
              </w:rPr>
              <w:t>1</w:t>
            </w:r>
            <w:r w:rsidR="00960F76">
              <w:rPr>
                <w:sz w:val="20"/>
              </w:rPr>
              <w:t>6</w:t>
            </w:r>
          </w:p>
        </w:tc>
        <w:tc>
          <w:tcPr>
            <w:tcW w:w="3260" w:type="dxa"/>
          </w:tcPr>
          <w:p w:rsidR="009047D3" w:rsidRPr="00374126" w:rsidRDefault="009047D3" w:rsidP="00374126">
            <w:pPr>
              <w:spacing w:line="240" w:lineRule="auto"/>
              <w:ind w:firstLine="0"/>
              <w:rPr>
                <w:sz w:val="20"/>
              </w:rPr>
            </w:pPr>
            <w:r w:rsidRPr="00374126">
              <w:rPr>
                <w:sz w:val="20"/>
              </w:rPr>
              <w:t>Коммунальные и складские объекты, объекты инженерной и транспортной инфраструктуры</w:t>
            </w:r>
          </w:p>
        </w:tc>
        <w:tc>
          <w:tcPr>
            <w:tcW w:w="5670" w:type="dxa"/>
          </w:tcPr>
          <w:p w:rsidR="006C1445" w:rsidRPr="00C71716" w:rsidRDefault="009047D3" w:rsidP="00057C63">
            <w:pPr>
              <w:pStyle w:val="af0"/>
              <w:numPr>
                <w:ilvl w:val="0"/>
                <w:numId w:val="11"/>
              </w:numPr>
              <w:spacing w:after="0"/>
              <w:ind w:left="176" w:hanging="176"/>
              <w:jc w:val="both"/>
              <w:rPr>
                <w:sz w:val="20"/>
                <w:szCs w:val="20"/>
              </w:rPr>
            </w:pPr>
            <w:r w:rsidRPr="00C71716">
              <w:rPr>
                <w:sz w:val="20"/>
                <w:szCs w:val="20"/>
              </w:rPr>
              <w:t xml:space="preserve">Класс санитарной вредности не выше </w:t>
            </w:r>
            <w:r w:rsidRPr="00C71716">
              <w:rPr>
                <w:sz w:val="20"/>
                <w:szCs w:val="20"/>
                <w:lang w:val="en-US"/>
              </w:rPr>
              <w:t>V</w:t>
            </w:r>
            <w:r w:rsidR="00D4369E" w:rsidRPr="00C71716">
              <w:rPr>
                <w:sz w:val="20"/>
                <w:szCs w:val="20"/>
              </w:rPr>
              <w:t>.</w:t>
            </w:r>
          </w:p>
          <w:p w:rsidR="006C1445" w:rsidRPr="00C71716" w:rsidRDefault="006C1445" w:rsidP="006C1445">
            <w:pPr>
              <w:spacing w:line="240" w:lineRule="auto"/>
              <w:ind w:firstLine="0"/>
              <w:jc w:val="both"/>
              <w:rPr>
                <w:sz w:val="20"/>
              </w:rPr>
            </w:pPr>
            <w:r w:rsidRPr="00C71716">
              <w:rPr>
                <w:sz w:val="20"/>
              </w:rPr>
              <w:t xml:space="preserve">2. </w:t>
            </w:r>
            <w:r w:rsidR="001F0FF3" w:rsidRPr="00845B33">
              <w:rPr>
                <w:sz w:val="20"/>
              </w:rPr>
              <w:t xml:space="preserve">Предельные (минимальные и (или) максимальные размеры) земельного </w:t>
            </w:r>
            <w:r w:rsidR="001F0FF3" w:rsidRPr="001F0FF3">
              <w:rPr>
                <w:sz w:val="20"/>
              </w:rPr>
              <w:t>участка, в том числе площадь не подлежат установлению.</w:t>
            </w:r>
          </w:p>
          <w:p w:rsidR="00D4369E" w:rsidRPr="00C71716" w:rsidRDefault="006C1445" w:rsidP="006C1445">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D4369E" w:rsidRPr="00C71716">
              <w:rPr>
                <w:rFonts w:ascii="Times New Roman" w:hAnsi="Times New Roman" w:cs="Times New Roman"/>
              </w:rPr>
              <w:t xml:space="preserve">. Минимальный отступ  от передней границы </w:t>
            </w:r>
            <w:r w:rsidR="00BA2900" w:rsidRPr="00C71716">
              <w:rPr>
                <w:rFonts w:ascii="Times New Roman" w:hAnsi="Times New Roman" w:cs="Times New Roman"/>
              </w:rPr>
              <w:t>3 м</w:t>
            </w:r>
            <w:r w:rsidR="00D4369E" w:rsidRPr="00C71716">
              <w:rPr>
                <w:rFonts w:ascii="Times New Roman" w:hAnsi="Times New Roman" w:cs="Times New Roman"/>
              </w:rPr>
              <w:t>.</w:t>
            </w:r>
          </w:p>
          <w:p w:rsidR="00D4369E" w:rsidRPr="00C71716" w:rsidRDefault="006C1445" w:rsidP="006C1445">
            <w:pPr>
              <w:pStyle w:val="ConsPlusNormal"/>
              <w:widowControl/>
              <w:ind w:firstLine="15"/>
              <w:jc w:val="both"/>
              <w:rPr>
                <w:rFonts w:ascii="Times New Roman" w:hAnsi="Times New Roman" w:cs="Times New Roman"/>
              </w:rPr>
            </w:pPr>
            <w:r w:rsidRPr="00C71716">
              <w:rPr>
                <w:rFonts w:ascii="Times New Roman" w:hAnsi="Times New Roman" w:cs="Times New Roman"/>
              </w:rPr>
              <w:t>4</w:t>
            </w:r>
            <w:r w:rsidR="00A30343" w:rsidRPr="00C71716">
              <w:rPr>
                <w:rFonts w:ascii="Times New Roman" w:hAnsi="Times New Roman" w:cs="Times New Roman"/>
              </w:rPr>
              <w:t>. Минимальный отступ</w:t>
            </w:r>
            <w:r w:rsidR="00D4369E" w:rsidRPr="00C71716">
              <w:rPr>
                <w:rFonts w:ascii="Times New Roman" w:hAnsi="Times New Roman" w:cs="Times New Roman"/>
              </w:rPr>
              <w:t xml:space="preserve"> от боковой и задней </w:t>
            </w:r>
            <w:r w:rsidR="00BA2900" w:rsidRPr="00C71716">
              <w:rPr>
                <w:rFonts w:ascii="Times New Roman" w:hAnsi="Times New Roman" w:cs="Times New Roman"/>
              </w:rPr>
              <w:t>границы 3 м</w:t>
            </w:r>
            <w:r w:rsidR="00D4369E" w:rsidRPr="00C71716">
              <w:rPr>
                <w:rFonts w:ascii="Times New Roman" w:hAnsi="Times New Roman" w:cs="Times New Roman"/>
              </w:rPr>
              <w:t>.</w:t>
            </w:r>
          </w:p>
          <w:p w:rsidR="009047D3" w:rsidRPr="00C71716" w:rsidRDefault="006C1445" w:rsidP="006C1445">
            <w:pPr>
              <w:spacing w:line="240" w:lineRule="auto"/>
              <w:ind w:firstLine="0"/>
              <w:rPr>
                <w:sz w:val="20"/>
              </w:rPr>
            </w:pPr>
            <w:r w:rsidRPr="00C71716">
              <w:rPr>
                <w:sz w:val="20"/>
              </w:rPr>
              <w:t>5</w:t>
            </w:r>
            <w:r w:rsidR="00D4369E" w:rsidRPr="00C71716">
              <w:rPr>
                <w:sz w:val="20"/>
              </w:rPr>
              <w:t>.</w:t>
            </w:r>
            <w:r w:rsidRPr="00C71716">
              <w:rPr>
                <w:sz w:val="20"/>
              </w:rPr>
              <w:t xml:space="preserve"> </w:t>
            </w:r>
            <w:r w:rsidR="00D4369E" w:rsidRPr="00C71716">
              <w:rPr>
                <w:sz w:val="20"/>
              </w:rPr>
              <w:t xml:space="preserve">Максимальный процент застройки в границах земельного участка </w:t>
            </w:r>
            <w:r w:rsidR="00BA2900" w:rsidRPr="00C71716">
              <w:rPr>
                <w:sz w:val="20"/>
              </w:rPr>
              <w:t>70 %.</w:t>
            </w:r>
          </w:p>
          <w:p w:rsidR="002D70D9" w:rsidRDefault="002D70D9" w:rsidP="006C1445">
            <w:pPr>
              <w:spacing w:line="240" w:lineRule="auto"/>
              <w:ind w:firstLine="0"/>
              <w:rPr>
                <w:sz w:val="20"/>
              </w:rPr>
            </w:pPr>
            <w:r w:rsidRPr="00C71716">
              <w:rPr>
                <w:sz w:val="20"/>
              </w:rPr>
              <w:t>6. Максимальная высота не подлежит установлению.</w:t>
            </w:r>
          </w:p>
          <w:p w:rsidR="00EE21A6" w:rsidRDefault="00EE21A6" w:rsidP="006C1445">
            <w:pPr>
              <w:spacing w:line="240" w:lineRule="auto"/>
              <w:ind w:firstLine="0"/>
              <w:rPr>
                <w:sz w:val="20"/>
              </w:rPr>
            </w:pPr>
          </w:p>
          <w:p w:rsidR="00EE21A6" w:rsidRDefault="00EE21A6" w:rsidP="006C1445">
            <w:pPr>
              <w:spacing w:line="240" w:lineRule="auto"/>
              <w:ind w:firstLine="0"/>
              <w:rPr>
                <w:sz w:val="20"/>
              </w:rPr>
            </w:pPr>
          </w:p>
          <w:p w:rsidR="00EE21A6" w:rsidRPr="00C71716" w:rsidRDefault="00EE21A6" w:rsidP="006C1445">
            <w:pPr>
              <w:spacing w:line="240" w:lineRule="auto"/>
              <w:ind w:firstLine="0"/>
              <w:rPr>
                <w:sz w:val="20"/>
              </w:rPr>
            </w:pPr>
          </w:p>
        </w:tc>
      </w:tr>
      <w:tr w:rsidR="009047D3" w:rsidRPr="00374126" w:rsidTr="001518E7">
        <w:trPr>
          <w:cantSplit/>
          <w:trHeight w:val="820"/>
        </w:trPr>
        <w:tc>
          <w:tcPr>
            <w:tcW w:w="850" w:type="dxa"/>
            <w:vMerge/>
            <w:textDirection w:val="btLr"/>
          </w:tcPr>
          <w:p w:rsidR="009047D3" w:rsidRPr="00374126" w:rsidRDefault="009047D3" w:rsidP="00374126">
            <w:pPr>
              <w:spacing w:line="240" w:lineRule="auto"/>
              <w:ind w:left="113" w:right="113"/>
              <w:jc w:val="center"/>
              <w:rPr>
                <w:b/>
                <w:bCs/>
                <w:sz w:val="20"/>
              </w:rPr>
            </w:pPr>
          </w:p>
        </w:tc>
        <w:tc>
          <w:tcPr>
            <w:tcW w:w="568" w:type="dxa"/>
          </w:tcPr>
          <w:p w:rsidR="009047D3" w:rsidRPr="00374126" w:rsidRDefault="00DC6F43" w:rsidP="00374126">
            <w:pPr>
              <w:spacing w:line="240" w:lineRule="auto"/>
              <w:ind w:firstLine="0"/>
              <w:rPr>
                <w:sz w:val="20"/>
              </w:rPr>
            </w:pPr>
            <w:r>
              <w:rPr>
                <w:sz w:val="20"/>
              </w:rPr>
              <w:t>1</w:t>
            </w:r>
            <w:r w:rsidR="00960F76">
              <w:rPr>
                <w:sz w:val="20"/>
              </w:rPr>
              <w:t>7</w:t>
            </w:r>
          </w:p>
        </w:tc>
        <w:tc>
          <w:tcPr>
            <w:tcW w:w="3260" w:type="dxa"/>
          </w:tcPr>
          <w:p w:rsidR="009047D3" w:rsidRPr="00374126" w:rsidRDefault="009047D3" w:rsidP="00374126">
            <w:pPr>
              <w:spacing w:line="240" w:lineRule="auto"/>
              <w:ind w:firstLine="0"/>
              <w:rPr>
                <w:sz w:val="20"/>
              </w:rPr>
            </w:pPr>
            <w:r w:rsidRPr="00374126">
              <w:rPr>
                <w:sz w:val="20"/>
              </w:rPr>
              <w:t>Отдельно стоящие гаражи боксового типа для хранения легкового автотранспорта</w:t>
            </w:r>
          </w:p>
        </w:tc>
        <w:tc>
          <w:tcPr>
            <w:tcW w:w="5670" w:type="dxa"/>
          </w:tcPr>
          <w:p w:rsidR="009047D3" w:rsidRDefault="00C57699" w:rsidP="00656DF2">
            <w:pPr>
              <w:pStyle w:val="af0"/>
              <w:numPr>
                <w:ilvl w:val="0"/>
                <w:numId w:val="6"/>
              </w:numPr>
              <w:spacing w:after="0"/>
              <w:ind w:left="176" w:hanging="176"/>
              <w:jc w:val="both"/>
              <w:rPr>
                <w:sz w:val="20"/>
                <w:szCs w:val="20"/>
              </w:rPr>
            </w:pPr>
            <w:r>
              <w:rPr>
                <w:bCs/>
                <w:sz w:val="20"/>
                <w:szCs w:val="20"/>
              </w:rPr>
              <w:t xml:space="preserve"> </w:t>
            </w:r>
            <w:r w:rsidR="00BA2900" w:rsidRPr="00BA2900">
              <w:rPr>
                <w:bCs/>
                <w:sz w:val="20"/>
                <w:szCs w:val="20"/>
              </w:rPr>
              <w:t>Площадь</w:t>
            </w:r>
            <w:r w:rsidR="009047D3" w:rsidRPr="00BA2900">
              <w:rPr>
                <w:bCs/>
                <w:sz w:val="20"/>
                <w:szCs w:val="20"/>
              </w:rPr>
              <w:t xml:space="preserve"> одного гаража не более 30 </w:t>
            </w:r>
            <w:r w:rsidR="009047D3" w:rsidRPr="00BA2900">
              <w:rPr>
                <w:sz w:val="20"/>
                <w:szCs w:val="20"/>
              </w:rPr>
              <w:t>м2 и высотой не более 3 м</w:t>
            </w:r>
            <w:r w:rsidR="00BA2900" w:rsidRPr="00BA2900">
              <w:rPr>
                <w:sz w:val="20"/>
                <w:szCs w:val="20"/>
              </w:rPr>
              <w:t>.</w:t>
            </w:r>
          </w:p>
          <w:p w:rsidR="001F0FF3" w:rsidRPr="001F0FF3" w:rsidRDefault="001F0FF3" w:rsidP="001F0FF3">
            <w:pPr>
              <w:spacing w:line="240" w:lineRule="auto"/>
              <w:ind w:firstLine="0"/>
              <w:jc w:val="both"/>
              <w:rPr>
                <w:sz w:val="20"/>
              </w:rPr>
            </w:pPr>
            <w:r w:rsidRPr="00C71716">
              <w:rPr>
                <w:sz w:val="20"/>
              </w:rPr>
              <w:t xml:space="preserve">2. </w:t>
            </w:r>
            <w:r w:rsidRPr="00845B33">
              <w:rPr>
                <w:sz w:val="20"/>
              </w:rPr>
              <w:t xml:space="preserve">Предельные (минимальные и (или) максимальные размеры) земельного </w:t>
            </w:r>
            <w:r w:rsidRPr="001F0FF3">
              <w:rPr>
                <w:sz w:val="20"/>
              </w:rPr>
              <w:t>участка не подлежат установлению.</w:t>
            </w:r>
          </w:p>
          <w:p w:rsidR="000D4B1A" w:rsidRPr="00C71716" w:rsidRDefault="005B46A0" w:rsidP="000D4B1A">
            <w:pPr>
              <w:pStyle w:val="ConsPlusNormal"/>
              <w:widowControl/>
              <w:ind w:firstLine="0"/>
              <w:jc w:val="both"/>
              <w:rPr>
                <w:rFonts w:ascii="Times New Roman" w:hAnsi="Times New Roman" w:cs="Times New Roman"/>
              </w:rPr>
            </w:pPr>
            <w:r>
              <w:rPr>
                <w:rFonts w:ascii="Times New Roman" w:hAnsi="Times New Roman" w:cs="Times New Roman"/>
              </w:rPr>
              <w:t>3</w:t>
            </w:r>
            <w:r w:rsidR="001F0FF3">
              <w:rPr>
                <w:rFonts w:ascii="Times New Roman" w:hAnsi="Times New Roman" w:cs="Times New Roman"/>
              </w:rPr>
              <w:t>. Минимальная площадь</w:t>
            </w:r>
            <w:r w:rsidR="000D4B1A" w:rsidRPr="00C71716">
              <w:rPr>
                <w:rFonts w:ascii="Times New Roman" w:hAnsi="Times New Roman" w:cs="Times New Roman"/>
              </w:rPr>
              <w:t xml:space="preserve"> земельног</w:t>
            </w:r>
            <w:r w:rsidR="001F0FF3">
              <w:rPr>
                <w:rFonts w:ascii="Times New Roman" w:hAnsi="Times New Roman" w:cs="Times New Roman"/>
              </w:rPr>
              <w:t>о участка 35 кв. м, максимальная площадь</w:t>
            </w:r>
            <w:r w:rsidR="000D4B1A" w:rsidRPr="00C71716">
              <w:rPr>
                <w:rFonts w:ascii="Times New Roman" w:hAnsi="Times New Roman" w:cs="Times New Roman"/>
              </w:rPr>
              <w:t xml:space="preserve"> земельного участка 40 кв.м.</w:t>
            </w:r>
          </w:p>
          <w:p w:rsidR="00BA2900" w:rsidRPr="00C71716" w:rsidRDefault="005B46A0" w:rsidP="00BA2900">
            <w:pPr>
              <w:pStyle w:val="ConsPlusNormal"/>
              <w:widowControl/>
              <w:ind w:firstLine="15"/>
              <w:jc w:val="both"/>
              <w:rPr>
                <w:rFonts w:ascii="Times New Roman" w:hAnsi="Times New Roman" w:cs="Times New Roman"/>
              </w:rPr>
            </w:pPr>
            <w:r>
              <w:rPr>
                <w:rFonts w:ascii="Times New Roman" w:hAnsi="Times New Roman" w:cs="Times New Roman"/>
              </w:rPr>
              <w:t>4</w:t>
            </w:r>
            <w:r w:rsidR="00A30343" w:rsidRPr="00C71716">
              <w:rPr>
                <w:rFonts w:ascii="Times New Roman" w:hAnsi="Times New Roman" w:cs="Times New Roman"/>
              </w:rPr>
              <w:t>. Минимальный отступ</w:t>
            </w:r>
            <w:r w:rsidR="00BA2900" w:rsidRPr="00C71716">
              <w:rPr>
                <w:rFonts w:ascii="Times New Roman" w:hAnsi="Times New Roman" w:cs="Times New Roman"/>
              </w:rPr>
              <w:t xml:space="preserve"> от передней границы не подлежит установлению.</w:t>
            </w:r>
          </w:p>
          <w:p w:rsidR="00BA2900" w:rsidRPr="00C71716" w:rsidRDefault="005B46A0" w:rsidP="00BA2900">
            <w:pPr>
              <w:pStyle w:val="ConsPlusNormal"/>
              <w:widowControl/>
              <w:ind w:firstLine="15"/>
              <w:jc w:val="both"/>
              <w:rPr>
                <w:rFonts w:ascii="Times New Roman" w:hAnsi="Times New Roman" w:cs="Times New Roman"/>
              </w:rPr>
            </w:pPr>
            <w:r>
              <w:rPr>
                <w:rFonts w:ascii="Times New Roman" w:hAnsi="Times New Roman" w:cs="Times New Roman"/>
              </w:rPr>
              <w:t>5</w:t>
            </w:r>
            <w:r w:rsidR="00A30343" w:rsidRPr="00C71716">
              <w:rPr>
                <w:rFonts w:ascii="Times New Roman" w:hAnsi="Times New Roman" w:cs="Times New Roman"/>
              </w:rPr>
              <w:t xml:space="preserve">. Минимальный отступ </w:t>
            </w:r>
            <w:r w:rsidR="00BA2900" w:rsidRPr="00C71716">
              <w:rPr>
                <w:rFonts w:ascii="Times New Roman" w:hAnsi="Times New Roman" w:cs="Times New Roman"/>
              </w:rPr>
              <w:t>от боковой и задней границы не подлежит установлению.</w:t>
            </w:r>
          </w:p>
          <w:p w:rsidR="00BA2900" w:rsidRPr="00C71716" w:rsidRDefault="005B46A0" w:rsidP="00374126">
            <w:pPr>
              <w:spacing w:line="240" w:lineRule="auto"/>
              <w:ind w:firstLine="0"/>
              <w:jc w:val="both"/>
              <w:rPr>
                <w:sz w:val="20"/>
              </w:rPr>
            </w:pPr>
            <w:r>
              <w:rPr>
                <w:sz w:val="20"/>
              </w:rPr>
              <w:t>6</w:t>
            </w:r>
            <w:r w:rsidR="00BA2900" w:rsidRPr="00C71716">
              <w:rPr>
                <w:sz w:val="20"/>
              </w:rPr>
              <w:t>.</w:t>
            </w:r>
            <w:r w:rsidR="000D4B1A" w:rsidRPr="00C71716">
              <w:rPr>
                <w:sz w:val="20"/>
              </w:rPr>
              <w:t xml:space="preserve"> </w:t>
            </w:r>
            <w:r w:rsidR="00BA2900" w:rsidRPr="00C71716">
              <w:rPr>
                <w:sz w:val="20"/>
              </w:rPr>
              <w:t>Максимальный процент застройки в границах земельного участка не подлежит установлению.</w:t>
            </w:r>
          </w:p>
          <w:p w:rsidR="002D70D9" w:rsidRDefault="005B46A0" w:rsidP="00374126">
            <w:pPr>
              <w:spacing w:line="240" w:lineRule="auto"/>
              <w:ind w:firstLine="0"/>
              <w:jc w:val="both"/>
              <w:rPr>
                <w:sz w:val="20"/>
              </w:rPr>
            </w:pPr>
            <w:r>
              <w:rPr>
                <w:sz w:val="20"/>
              </w:rPr>
              <w:t>7</w:t>
            </w:r>
            <w:r w:rsidR="002D70D9" w:rsidRPr="00C71716">
              <w:rPr>
                <w:sz w:val="20"/>
              </w:rPr>
              <w:t>. Максимальная высота 3 м.</w:t>
            </w:r>
          </w:p>
          <w:p w:rsidR="00EE21A6" w:rsidRDefault="00EE21A6" w:rsidP="00374126">
            <w:pPr>
              <w:spacing w:line="240" w:lineRule="auto"/>
              <w:ind w:firstLine="0"/>
              <w:jc w:val="both"/>
              <w:rPr>
                <w:sz w:val="20"/>
              </w:rPr>
            </w:pPr>
          </w:p>
          <w:p w:rsidR="00EE21A6" w:rsidRDefault="00EE21A6" w:rsidP="00374126">
            <w:pPr>
              <w:spacing w:line="240" w:lineRule="auto"/>
              <w:ind w:firstLine="0"/>
              <w:jc w:val="both"/>
              <w:rPr>
                <w:sz w:val="20"/>
              </w:rPr>
            </w:pPr>
          </w:p>
          <w:p w:rsidR="00EE21A6" w:rsidRPr="00374126" w:rsidRDefault="00EE21A6" w:rsidP="00374126">
            <w:pPr>
              <w:spacing w:line="240" w:lineRule="auto"/>
              <w:ind w:firstLine="0"/>
              <w:jc w:val="both"/>
              <w:rPr>
                <w:sz w:val="20"/>
              </w:rPr>
            </w:pPr>
          </w:p>
        </w:tc>
      </w:tr>
    </w:tbl>
    <w:p w:rsidR="00EE21A6" w:rsidRDefault="00EE21A6" w:rsidP="008C0F55">
      <w:pPr>
        <w:spacing w:line="240" w:lineRule="auto"/>
        <w:ind w:firstLine="0"/>
        <w:rPr>
          <w:b/>
          <w:i/>
          <w:sz w:val="20"/>
        </w:rPr>
      </w:pPr>
    </w:p>
    <w:p w:rsidR="00EE21A6" w:rsidRDefault="00EE21A6" w:rsidP="00374126">
      <w:pPr>
        <w:spacing w:line="240" w:lineRule="auto"/>
        <w:jc w:val="center"/>
        <w:rPr>
          <w:b/>
          <w:i/>
          <w:sz w:val="20"/>
        </w:rPr>
      </w:pPr>
    </w:p>
    <w:p w:rsidR="009047D3" w:rsidRPr="00374126" w:rsidRDefault="009047D3" w:rsidP="00374126">
      <w:pPr>
        <w:spacing w:line="240" w:lineRule="auto"/>
        <w:jc w:val="center"/>
        <w:rPr>
          <w:b/>
          <w:i/>
          <w:sz w:val="20"/>
        </w:rPr>
      </w:pPr>
      <w:r w:rsidRPr="00374126">
        <w:rPr>
          <w:b/>
          <w:i/>
          <w:sz w:val="20"/>
        </w:rPr>
        <w:t>Зона застройки многоэтажными жилыми домами – Ж-3</w:t>
      </w:r>
    </w:p>
    <w:p w:rsidR="009047D3" w:rsidRPr="00374126" w:rsidRDefault="009047D3" w:rsidP="00374126">
      <w:pPr>
        <w:spacing w:line="240" w:lineRule="auto"/>
        <w:jc w:val="center"/>
        <w:rPr>
          <w:b/>
          <w:i/>
          <w:sz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568"/>
        <w:gridCol w:w="3260"/>
        <w:gridCol w:w="5670"/>
      </w:tblGrid>
      <w:tr w:rsidR="009047D3" w:rsidRPr="00374126" w:rsidTr="001518E7">
        <w:trPr>
          <w:cantSplit/>
          <w:trHeight w:val="976"/>
        </w:trPr>
        <w:tc>
          <w:tcPr>
            <w:tcW w:w="850" w:type="dxa"/>
            <w:textDirection w:val="btLr"/>
          </w:tcPr>
          <w:p w:rsidR="009047D3" w:rsidRPr="00374126" w:rsidRDefault="009047D3" w:rsidP="00374126">
            <w:pPr>
              <w:spacing w:line="240" w:lineRule="auto"/>
              <w:ind w:left="113" w:right="113" w:firstLine="0"/>
              <w:rPr>
                <w:b/>
                <w:sz w:val="20"/>
              </w:rPr>
            </w:pPr>
            <w:r w:rsidRPr="00374126">
              <w:rPr>
                <w:b/>
                <w:sz w:val="20"/>
              </w:rPr>
              <w:t>Вид  разрешенного использования</w:t>
            </w:r>
          </w:p>
        </w:tc>
        <w:tc>
          <w:tcPr>
            <w:tcW w:w="568" w:type="dxa"/>
          </w:tcPr>
          <w:p w:rsidR="009047D3" w:rsidRPr="00374126" w:rsidRDefault="009047D3" w:rsidP="00374126">
            <w:pPr>
              <w:spacing w:line="240" w:lineRule="auto"/>
              <w:ind w:firstLine="0"/>
              <w:jc w:val="center"/>
              <w:rPr>
                <w:b/>
                <w:sz w:val="20"/>
              </w:rPr>
            </w:pPr>
            <w:r w:rsidRPr="00374126">
              <w:rPr>
                <w:b/>
                <w:sz w:val="20"/>
              </w:rPr>
              <w:t>№</w:t>
            </w:r>
          </w:p>
        </w:tc>
        <w:tc>
          <w:tcPr>
            <w:tcW w:w="3260" w:type="dxa"/>
          </w:tcPr>
          <w:p w:rsidR="009047D3" w:rsidRPr="00374126" w:rsidRDefault="009047D3" w:rsidP="00374126">
            <w:pPr>
              <w:spacing w:line="240" w:lineRule="auto"/>
              <w:ind w:firstLine="0"/>
              <w:jc w:val="center"/>
              <w:rPr>
                <w:b/>
                <w:sz w:val="20"/>
              </w:rPr>
            </w:pPr>
            <w:r w:rsidRPr="00374126">
              <w:rPr>
                <w:b/>
                <w:sz w:val="20"/>
              </w:rPr>
              <w:t>Разрешенное использование территории</w:t>
            </w:r>
          </w:p>
        </w:tc>
        <w:tc>
          <w:tcPr>
            <w:tcW w:w="5670" w:type="dxa"/>
          </w:tcPr>
          <w:p w:rsidR="009047D3" w:rsidRPr="00374126" w:rsidRDefault="009047D3" w:rsidP="00374126">
            <w:pPr>
              <w:spacing w:line="240" w:lineRule="auto"/>
              <w:ind w:firstLine="0"/>
              <w:jc w:val="center"/>
              <w:rPr>
                <w:b/>
                <w:sz w:val="20"/>
              </w:rPr>
            </w:pPr>
            <w:r w:rsidRPr="00374126">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6F43" w:rsidRPr="00374126" w:rsidTr="001518E7">
        <w:trPr>
          <w:cantSplit/>
          <w:trHeight w:val="5580"/>
        </w:trPr>
        <w:tc>
          <w:tcPr>
            <w:tcW w:w="850" w:type="dxa"/>
            <w:vMerge w:val="restart"/>
            <w:textDirection w:val="btLr"/>
          </w:tcPr>
          <w:p w:rsidR="00DC6F43" w:rsidRPr="00374126" w:rsidRDefault="00DC6F43" w:rsidP="00374126">
            <w:pPr>
              <w:spacing w:line="240" w:lineRule="auto"/>
              <w:ind w:left="113" w:right="113"/>
              <w:jc w:val="center"/>
              <w:rPr>
                <w:b/>
                <w:sz w:val="20"/>
              </w:rPr>
            </w:pPr>
            <w:r w:rsidRPr="00374126">
              <w:rPr>
                <w:b/>
                <w:sz w:val="20"/>
              </w:rPr>
              <w:t>Основные</w:t>
            </w:r>
          </w:p>
        </w:tc>
        <w:tc>
          <w:tcPr>
            <w:tcW w:w="568" w:type="dxa"/>
          </w:tcPr>
          <w:p w:rsidR="00DC6F43" w:rsidRPr="00374126" w:rsidRDefault="00DC6F43" w:rsidP="00374126">
            <w:pPr>
              <w:spacing w:line="240" w:lineRule="auto"/>
              <w:ind w:firstLine="0"/>
              <w:rPr>
                <w:sz w:val="20"/>
              </w:rPr>
            </w:pPr>
            <w:r w:rsidRPr="00374126">
              <w:rPr>
                <w:sz w:val="20"/>
              </w:rPr>
              <w:t>1</w:t>
            </w:r>
          </w:p>
        </w:tc>
        <w:tc>
          <w:tcPr>
            <w:tcW w:w="3260" w:type="dxa"/>
          </w:tcPr>
          <w:p w:rsidR="00DC6F43" w:rsidRPr="00374126" w:rsidRDefault="00DC6F43" w:rsidP="00374126">
            <w:pPr>
              <w:spacing w:line="240" w:lineRule="auto"/>
              <w:ind w:firstLine="0"/>
              <w:rPr>
                <w:sz w:val="20"/>
              </w:rPr>
            </w:pPr>
            <w:r w:rsidRPr="00374126">
              <w:rPr>
                <w:sz w:val="20"/>
              </w:rPr>
              <w:t>Многоэтажные жилые дома (от 5 этажей до 10 этажей)</w:t>
            </w:r>
          </w:p>
        </w:tc>
        <w:tc>
          <w:tcPr>
            <w:tcW w:w="5670" w:type="dxa"/>
          </w:tcPr>
          <w:p w:rsidR="00DC6F43" w:rsidRPr="00374126" w:rsidRDefault="00DC6F43" w:rsidP="00374126">
            <w:pPr>
              <w:pStyle w:val="ConsPlusNormal"/>
              <w:widowControl/>
              <w:ind w:firstLine="0"/>
              <w:jc w:val="both"/>
              <w:rPr>
                <w:rFonts w:ascii="Times New Roman" w:hAnsi="Times New Roman" w:cs="Times New Roman"/>
              </w:rPr>
            </w:pPr>
            <w:r>
              <w:rPr>
                <w:rFonts w:ascii="Times New Roman" w:hAnsi="Times New Roman" w:cs="Times New Roman"/>
              </w:rPr>
              <w:t>1</w:t>
            </w:r>
            <w:r w:rsidRPr="00374126">
              <w:rPr>
                <w:rFonts w:ascii="Times New Roman" w:hAnsi="Times New Roman" w:cs="Times New Roman"/>
              </w:rPr>
              <w:t>.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DC6F43" w:rsidRPr="00374126" w:rsidRDefault="00DC6F43" w:rsidP="00374126">
            <w:pPr>
              <w:pStyle w:val="ConsPlusNormal"/>
              <w:widowControl/>
              <w:ind w:firstLine="0"/>
              <w:jc w:val="both"/>
              <w:rPr>
                <w:rFonts w:ascii="Times New Roman" w:hAnsi="Times New Roman" w:cs="Times New Roman"/>
                <w:bCs/>
              </w:rPr>
            </w:pPr>
            <w:r w:rsidRPr="00374126">
              <w:rPr>
                <w:rFonts w:ascii="Times New Roman" w:hAnsi="Times New Roman" w:cs="Times New Roman"/>
                <w:bCs/>
              </w:rPr>
              <w:t>Расстояния между домами внутри квартала (группы домов) принимаются в соответствии с нормами противопожарной безопасности и нормами инсоляции.</w:t>
            </w:r>
          </w:p>
          <w:p w:rsidR="00DC6F43" w:rsidRPr="00374126" w:rsidRDefault="00DC6F43" w:rsidP="00374126">
            <w:pPr>
              <w:pStyle w:val="ConsPlusNormal"/>
              <w:widowControl/>
              <w:ind w:firstLine="0"/>
              <w:jc w:val="both"/>
              <w:rPr>
                <w:rFonts w:ascii="Times New Roman" w:hAnsi="Times New Roman" w:cs="Times New Roman"/>
              </w:rPr>
            </w:pPr>
            <w:r>
              <w:rPr>
                <w:rFonts w:ascii="Times New Roman" w:hAnsi="Times New Roman" w:cs="Times New Roman"/>
              </w:rPr>
              <w:t>2</w:t>
            </w:r>
            <w:r w:rsidRPr="00374126">
              <w:rPr>
                <w:rFonts w:ascii="Times New Roman" w:hAnsi="Times New Roman" w:cs="Times New Roman"/>
              </w:rPr>
              <w:t>. Иные параметры – в соответствии с действующими техническими регламентами (действующими нормативами).</w:t>
            </w:r>
          </w:p>
          <w:p w:rsidR="00DC6F43" w:rsidRPr="00374126" w:rsidRDefault="00DC6F43" w:rsidP="00374126">
            <w:pPr>
              <w:pStyle w:val="ConsPlusNormal"/>
              <w:widowControl/>
              <w:ind w:firstLine="0"/>
              <w:jc w:val="both"/>
              <w:rPr>
                <w:rFonts w:ascii="Times New Roman" w:hAnsi="Times New Roman" w:cs="Times New Roman"/>
                <w:bCs/>
              </w:rPr>
            </w:pPr>
            <w:r>
              <w:rPr>
                <w:rFonts w:ascii="Times New Roman" w:hAnsi="Times New Roman" w:cs="Times New Roman"/>
                <w:bCs/>
              </w:rPr>
              <w:t>3</w:t>
            </w:r>
            <w:r w:rsidRPr="00374126">
              <w:rPr>
                <w:rFonts w:ascii="Times New Roman" w:hAnsi="Times New Roman" w:cs="Times New Roman"/>
                <w:bCs/>
              </w:rPr>
              <w:t>.Коэффициент использования территории: при уплотнении застройки - до 1,04; в проектируемой застройке – до 1,54.</w:t>
            </w:r>
          </w:p>
          <w:p w:rsidR="00DC6F43" w:rsidRDefault="00DC6F43" w:rsidP="00374126">
            <w:pPr>
              <w:pStyle w:val="ConsPlusNormal"/>
              <w:widowControl/>
              <w:ind w:firstLine="0"/>
              <w:jc w:val="both"/>
              <w:rPr>
                <w:rFonts w:ascii="Times New Roman" w:hAnsi="Times New Roman" w:cs="Times New Roman"/>
                <w:bCs/>
              </w:rPr>
            </w:pPr>
            <w:r>
              <w:rPr>
                <w:rFonts w:ascii="Times New Roman" w:hAnsi="Times New Roman" w:cs="Times New Roman"/>
                <w:bCs/>
              </w:rPr>
              <w:t>4</w:t>
            </w:r>
            <w:r w:rsidRPr="00374126">
              <w:rPr>
                <w:rFonts w:ascii="Times New Roman" w:hAnsi="Times New Roman" w:cs="Times New Roman"/>
                <w:bCs/>
              </w:rPr>
              <w:t>. Требования к высоте строений, оформлению фасадов, обращенных на улицу должны соответствовать характеру формирующейся среды, типу застройки и условиям размещения в городе, что определяется градостроительной документацией</w:t>
            </w:r>
            <w:r>
              <w:rPr>
                <w:rFonts w:ascii="Times New Roman" w:hAnsi="Times New Roman" w:cs="Times New Roman"/>
                <w:bCs/>
              </w:rPr>
              <w:t>.</w:t>
            </w:r>
          </w:p>
          <w:p w:rsidR="00DC6F43" w:rsidRDefault="00DC6F43" w:rsidP="00374126">
            <w:pPr>
              <w:pStyle w:val="ConsPlusNormal"/>
              <w:widowControl/>
              <w:ind w:firstLine="0"/>
              <w:jc w:val="both"/>
              <w:rPr>
                <w:rFonts w:ascii="Times New Roman" w:hAnsi="Times New Roman" w:cs="Times New Roman"/>
                <w:bCs/>
              </w:rPr>
            </w:pPr>
            <w:r>
              <w:rPr>
                <w:rFonts w:ascii="Times New Roman" w:hAnsi="Times New Roman" w:cs="Times New Roman"/>
                <w:bCs/>
              </w:rPr>
              <w:t>5.</w:t>
            </w:r>
            <w:r w:rsidRPr="00845B33">
              <w:rPr>
                <w:rFonts w:ascii="Times New Roman" w:hAnsi="Times New Roman" w:cs="Times New Roman"/>
              </w:rPr>
              <w:t xml:space="preserve"> Предельные (минимальные и (или) максимальные размеры) земельного </w:t>
            </w:r>
            <w:r w:rsidRPr="001F0FF3">
              <w:rPr>
                <w:rFonts w:ascii="Times New Roman" w:hAnsi="Times New Roman" w:cs="Times New Roman"/>
              </w:rPr>
              <w:t>участка не подлежат установлению.</w:t>
            </w:r>
          </w:p>
          <w:p w:rsidR="00DC6F43" w:rsidRPr="00C71716" w:rsidRDefault="00DC6F43" w:rsidP="00374126">
            <w:pPr>
              <w:pStyle w:val="ConsPlusNormal"/>
              <w:widowControl/>
              <w:ind w:firstLine="0"/>
              <w:jc w:val="both"/>
              <w:rPr>
                <w:rFonts w:ascii="Times New Roman" w:hAnsi="Times New Roman" w:cs="Times New Roman"/>
                <w:bCs/>
              </w:rPr>
            </w:pPr>
            <w:r>
              <w:rPr>
                <w:rFonts w:ascii="Times New Roman" w:hAnsi="Times New Roman" w:cs="Times New Roman"/>
              </w:rPr>
              <w:t>6. Минимальная площадь</w:t>
            </w:r>
            <w:r w:rsidRPr="00C71716">
              <w:rPr>
                <w:rFonts w:ascii="Times New Roman" w:hAnsi="Times New Roman" w:cs="Times New Roman"/>
              </w:rPr>
              <w:t xml:space="preserve"> земельного</w:t>
            </w:r>
            <w:r>
              <w:rPr>
                <w:rFonts w:ascii="Times New Roman" w:hAnsi="Times New Roman" w:cs="Times New Roman"/>
              </w:rPr>
              <w:t xml:space="preserve"> участка 400 кв. м, максимальная площадь</w:t>
            </w:r>
            <w:r w:rsidRPr="00C71716">
              <w:rPr>
                <w:rFonts w:ascii="Times New Roman" w:hAnsi="Times New Roman" w:cs="Times New Roman"/>
              </w:rPr>
              <w:t xml:space="preserve"> земельного участка 3000 кв.м.</w:t>
            </w:r>
          </w:p>
          <w:p w:rsidR="00DC6F43" w:rsidRPr="00C71716" w:rsidRDefault="00DC6F43" w:rsidP="00BA2900">
            <w:pPr>
              <w:pStyle w:val="ConsPlusNormal"/>
              <w:widowControl/>
              <w:ind w:firstLine="15"/>
              <w:jc w:val="both"/>
              <w:rPr>
                <w:rFonts w:ascii="Times New Roman" w:hAnsi="Times New Roman" w:cs="Times New Roman"/>
              </w:rPr>
            </w:pPr>
            <w:r>
              <w:rPr>
                <w:rFonts w:ascii="Times New Roman" w:hAnsi="Times New Roman" w:cs="Times New Roman"/>
              </w:rPr>
              <w:t>7</w:t>
            </w:r>
            <w:r w:rsidRPr="00C71716">
              <w:rPr>
                <w:rFonts w:ascii="Times New Roman" w:hAnsi="Times New Roman" w:cs="Times New Roman"/>
              </w:rPr>
              <w:t>. Минимальный отступ  от передней границы 3 м.</w:t>
            </w:r>
          </w:p>
          <w:p w:rsidR="00DC6F43" w:rsidRPr="00C71716" w:rsidRDefault="00DC6F43" w:rsidP="00BA2900">
            <w:pPr>
              <w:pStyle w:val="ConsPlusNormal"/>
              <w:widowControl/>
              <w:ind w:firstLine="15"/>
              <w:jc w:val="both"/>
              <w:rPr>
                <w:rFonts w:ascii="Times New Roman" w:hAnsi="Times New Roman" w:cs="Times New Roman"/>
              </w:rPr>
            </w:pPr>
            <w:r>
              <w:rPr>
                <w:rFonts w:ascii="Times New Roman" w:hAnsi="Times New Roman" w:cs="Times New Roman"/>
              </w:rPr>
              <w:t>8</w:t>
            </w:r>
            <w:r w:rsidRPr="00C71716">
              <w:rPr>
                <w:rFonts w:ascii="Times New Roman" w:hAnsi="Times New Roman" w:cs="Times New Roman"/>
              </w:rPr>
              <w:t>. Минимальный отступ от боковой и задней границы 3 м.</w:t>
            </w:r>
          </w:p>
          <w:p w:rsidR="00DC6F43" w:rsidRPr="00C71716" w:rsidRDefault="00DC6F43" w:rsidP="00365726">
            <w:pPr>
              <w:spacing w:line="240" w:lineRule="auto"/>
              <w:ind w:firstLine="0"/>
              <w:jc w:val="both"/>
              <w:rPr>
                <w:sz w:val="20"/>
              </w:rPr>
            </w:pPr>
            <w:r>
              <w:rPr>
                <w:sz w:val="20"/>
              </w:rPr>
              <w:t>9</w:t>
            </w:r>
            <w:r w:rsidRPr="00C71716">
              <w:rPr>
                <w:sz w:val="20"/>
              </w:rPr>
              <w:t>. Максимальный процент застройки в границах земельного участка 70%.</w:t>
            </w:r>
          </w:p>
          <w:p w:rsidR="00DC6F43" w:rsidRDefault="00DC6F43" w:rsidP="00365726">
            <w:pPr>
              <w:spacing w:line="240" w:lineRule="auto"/>
              <w:ind w:firstLine="0"/>
              <w:jc w:val="both"/>
              <w:rPr>
                <w:sz w:val="20"/>
              </w:rPr>
            </w:pPr>
            <w:r>
              <w:rPr>
                <w:sz w:val="20"/>
              </w:rPr>
              <w:t>10</w:t>
            </w:r>
            <w:r w:rsidRPr="00C71716">
              <w:rPr>
                <w:sz w:val="20"/>
              </w:rPr>
              <w:t>. Максимальное количество этажей 10.</w:t>
            </w:r>
          </w:p>
          <w:p w:rsidR="00EE21A6" w:rsidRDefault="00EE21A6" w:rsidP="00365726">
            <w:pPr>
              <w:spacing w:line="240" w:lineRule="auto"/>
              <w:ind w:firstLine="0"/>
              <w:jc w:val="both"/>
              <w:rPr>
                <w:sz w:val="20"/>
              </w:rPr>
            </w:pPr>
          </w:p>
          <w:p w:rsidR="00EE21A6" w:rsidRPr="00365726" w:rsidRDefault="00EE21A6" w:rsidP="00365726">
            <w:pPr>
              <w:spacing w:line="240" w:lineRule="auto"/>
              <w:ind w:firstLine="0"/>
              <w:jc w:val="both"/>
              <w:rPr>
                <w:sz w:val="20"/>
              </w:rPr>
            </w:pPr>
          </w:p>
        </w:tc>
      </w:tr>
      <w:tr w:rsidR="00DC6F43" w:rsidRPr="00374126" w:rsidTr="001518E7">
        <w:trPr>
          <w:cantSplit/>
          <w:trHeight w:val="1587"/>
        </w:trPr>
        <w:tc>
          <w:tcPr>
            <w:tcW w:w="850" w:type="dxa"/>
            <w:vMerge/>
            <w:textDirection w:val="btLr"/>
          </w:tcPr>
          <w:p w:rsidR="00DC6F43" w:rsidRPr="00374126" w:rsidRDefault="00DC6F43" w:rsidP="00374126">
            <w:pPr>
              <w:spacing w:line="240" w:lineRule="auto"/>
              <w:ind w:left="113" w:right="113"/>
              <w:jc w:val="center"/>
              <w:rPr>
                <w:b/>
                <w:sz w:val="20"/>
              </w:rPr>
            </w:pPr>
          </w:p>
        </w:tc>
        <w:tc>
          <w:tcPr>
            <w:tcW w:w="568" w:type="dxa"/>
          </w:tcPr>
          <w:p w:rsidR="00DC6F43" w:rsidRPr="00374126" w:rsidRDefault="00DC6F43" w:rsidP="00374126">
            <w:pPr>
              <w:spacing w:line="240" w:lineRule="auto"/>
              <w:ind w:firstLine="0"/>
              <w:rPr>
                <w:sz w:val="20"/>
              </w:rPr>
            </w:pPr>
            <w:r w:rsidRPr="00374126">
              <w:rPr>
                <w:sz w:val="20"/>
              </w:rPr>
              <w:t>2</w:t>
            </w:r>
          </w:p>
        </w:tc>
        <w:tc>
          <w:tcPr>
            <w:tcW w:w="3260" w:type="dxa"/>
          </w:tcPr>
          <w:p w:rsidR="00DC6F43" w:rsidRPr="00374126" w:rsidRDefault="00DC6F43" w:rsidP="00374126">
            <w:pPr>
              <w:spacing w:line="240" w:lineRule="auto"/>
              <w:ind w:left="-95" w:firstLine="0"/>
              <w:rPr>
                <w:sz w:val="20"/>
              </w:rPr>
            </w:pPr>
            <w:r w:rsidRPr="00374126">
              <w:rPr>
                <w:sz w:val="20"/>
              </w:rPr>
              <w:t>Размещение в нижних этажах жилых многоэтажных зданий объектов делового, культурно-просветительского, обслуживающего и коммерческого назначения (в том числе – общегородского уровня) с отдельными входами со стороны улицы</w:t>
            </w:r>
          </w:p>
        </w:tc>
        <w:tc>
          <w:tcPr>
            <w:tcW w:w="5670" w:type="dxa"/>
          </w:tcPr>
          <w:p w:rsidR="00DC6F43" w:rsidRDefault="00DC6F43" w:rsidP="00057C63">
            <w:pPr>
              <w:pStyle w:val="af0"/>
              <w:numPr>
                <w:ilvl w:val="0"/>
                <w:numId w:val="12"/>
              </w:numPr>
              <w:tabs>
                <w:tab w:val="left" w:pos="317"/>
              </w:tabs>
              <w:ind w:left="34" w:firstLine="0"/>
              <w:jc w:val="both"/>
              <w:rPr>
                <w:sz w:val="20"/>
              </w:rPr>
            </w:pPr>
            <w:r w:rsidRPr="006C1445">
              <w:rPr>
                <w:sz w:val="20"/>
              </w:rPr>
              <w:t>Встроенные учреждения общественного назначения должны иметь входы, изолированные от жилой части здания. Участок встроенного учреждения должен быть подразделен на жилую и общественную части с размещением в последней зоны для посетителей. Перед входом в здание необходимо предусмотреть стоянку транспортных средств.</w:t>
            </w:r>
          </w:p>
          <w:p w:rsidR="00DC6F43" w:rsidRPr="00C71716" w:rsidRDefault="00DC6F43" w:rsidP="006C1445">
            <w:pPr>
              <w:pStyle w:val="af0"/>
              <w:tabs>
                <w:tab w:val="left" w:pos="317"/>
              </w:tabs>
              <w:spacing w:after="0"/>
              <w:ind w:left="34"/>
              <w:jc w:val="both"/>
              <w:rPr>
                <w:sz w:val="20"/>
                <w:szCs w:val="20"/>
              </w:rPr>
            </w:pPr>
            <w:r w:rsidRPr="00C71716">
              <w:rPr>
                <w:sz w:val="20"/>
                <w:szCs w:val="20"/>
              </w:rPr>
              <w:t xml:space="preserve">2. </w:t>
            </w:r>
            <w:r w:rsidRPr="00845B33">
              <w:rPr>
                <w:sz w:val="20"/>
                <w:szCs w:val="20"/>
              </w:rPr>
              <w:t xml:space="preserve">Предельные (минимальные и (или) максимальные размеры) земельного </w:t>
            </w:r>
            <w:r w:rsidRPr="001F0FF3">
              <w:rPr>
                <w:sz w:val="20"/>
                <w:szCs w:val="20"/>
              </w:rPr>
              <w:t>участка</w:t>
            </w:r>
            <w:r>
              <w:rPr>
                <w:sz w:val="20"/>
                <w:szCs w:val="20"/>
              </w:rPr>
              <w:t>, в том числе площадь</w:t>
            </w:r>
            <w:r w:rsidRPr="001F0FF3">
              <w:rPr>
                <w:sz w:val="20"/>
                <w:szCs w:val="20"/>
              </w:rPr>
              <w:t xml:space="preserve"> не подлежат установлению.</w:t>
            </w:r>
          </w:p>
          <w:p w:rsidR="00DC6F43" w:rsidRPr="00C71716" w:rsidRDefault="00DC6F43" w:rsidP="006C1445">
            <w:pPr>
              <w:pStyle w:val="af0"/>
              <w:tabs>
                <w:tab w:val="left" w:pos="317"/>
              </w:tabs>
              <w:spacing w:after="0"/>
              <w:ind w:left="34"/>
              <w:jc w:val="both"/>
              <w:rPr>
                <w:sz w:val="20"/>
                <w:szCs w:val="20"/>
              </w:rPr>
            </w:pPr>
            <w:r w:rsidRPr="00C71716">
              <w:rPr>
                <w:sz w:val="20"/>
                <w:szCs w:val="20"/>
              </w:rPr>
              <w:t>3. Минимальный отступ от передней границы не подлежит установлению.</w:t>
            </w:r>
          </w:p>
          <w:p w:rsidR="00DC6F43" w:rsidRPr="00C71716" w:rsidRDefault="00DC6F43" w:rsidP="006C1445">
            <w:pPr>
              <w:pStyle w:val="af0"/>
              <w:tabs>
                <w:tab w:val="left" w:pos="317"/>
              </w:tabs>
              <w:spacing w:after="0"/>
              <w:ind w:left="34"/>
              <w:jc w:val="both"/>
              <w:rPr>
                <w:sz w:val="20"/>
                <w:szCs w:val="20"/>
              </w:rPr>
            </w:pPr>
            <w:r w:rsidRPr="00C71716">
              <w:rPr>
                <w:sz w:val="20"/>
                <w:szCs w:val="20"/>
              </w:rPr>
              <w:t>4. Минимальный отступ от боковой и задней границы не подлежит установлению.</w:t>
            </w:r>
          </w:p>
          <w:p w:rsidR="00DC6F43" w:rsidRPr="00C71716" w:rsidRDefault="00DC6F43" w:rsidP="006C1445">
            <w:pPr>
              <w:pStyle w:val="af0"/>
              <w:tabs>
                <w:tab w:val="left" w:pos="317"/>
              </w:tabs>
              <w:spacing w:after="0"/>
              <w:ind w:left="34"/>
              <w:jc w:val="both"/>
              <w:rPr>
                <w:sz w:val="20"/>
                <w:szCs w:val="20"/>
              </w:rPr>
            </w:pPr>
            <w:r w:rsidRPr="00C71716">
              <w:rPr>
                <w:sz w:val="20"/>
                <w:szCs w:val="20"/>
              </w:rPr>
              <w:t>5. Максимальный процент застройки в границах земельного участка не подлежит установлению.</w:t>
            </w:r>
          </w:p>
          <w:p w:rsidR="00DC6F43" w:rsidRDefault="00DC6F43" w:rsidP="006C1445">
            <w:pPr>
              <w:pStyle w:val="af0"/>
              <w:tabs>
                <w:tab w:val="left" w:pos="317"/>
              </w:tabs>
              <w:spacing w:after="0"/>
              <w:ind w:left="34"/>
              <w:jc w:val="both"/>
              <w:rPr>
                <w:sz w:val="20"/>
              </w:rPr>
            </w:pPr>
            <w:r w:rsidRPr="00C71716">
              <w:rPr>
                <w:sz w:val="20"/>
                <w:szCs w:val="20"/>
              </w:rPr>
              <w:t>6. Максимальная</w:t>
            </w:r>
            <w:r w:rsidRPr="00C71716">
              <w:rPr>
                <w:sz w:val="20"/>
              </w:rPr>
              <w:t xml:space="preserve"> высота не подлежит установлению.</w:t>
            </w:r>
          </w:p>
          <w:p w:rsidR="00EE21A6" w:rsidRDefault="00EE21A6" w:rsidP="006C1445">
            <w:pPr>
              <w:pStyle w:val="af0"/>
              <w:tabs>
                <w:tab w:val="left" w:pos="317"/>
              </w:tabs>
              <w:spacing w:after="0"/>
              <w:ind w:left="34"/>
              <w:jc w:val="both"/>
              <w:rPr>
                <w:sz w:val="20"/>
              </w:rPr>
            </w:pPr>
          </w:p>
          <w:p w:rsidR="00EE21A6" w:rsidRPr="00BA2900" w:rsidRDefault="00EE21A6" w:rsidP="006C1445">
            <w:pPr>
              <w:pStyle w:val="af0"/>
              <w:tabs>
                <w:tab w:val="left" w:pos="317"/>
              </w:tabs>
              <w:spacing w:after="0"/>
              <w:ind w:left="34"/>
              <w:jc w:val="both"/>
              <w:rPr>
                <w:sz w:val="20"/>
              </w:rPr>
            </w:pPr>
          </w:p>
        </w:tc>
      </w:tr>
      <w:tr w:rsidR="00DC6F43" w:rsidRPr="00374126" w:rsidTr="001518E7">
        <w:trPr>
          <w:cantSplit/>
          <w:trHeight w:val="5795"/>
        </w:trPr>
        <w:tc>
          <w:tcPr>
            <w:tcW w:w="850" w:type="dxa"/>
            <w:vMerge/>
            <w:textDirection w:val="btLr"/>
          </w:tcPr>
          <w:p w:rsidR="00DC6F43" w:rsidRPr="00374126" w:rsidRDefault="00DC6F43" w:rsidP="00374126">
            <w:pPr>
              <w:spacing w:line="240" w:lineRule="auto"/>
              <w:ind w:left="113" w:right="113"/>
              <w:jc w:val="center"/>
              <w:rPr>
                <w:b/>
                <w:sz w:val="20"/>
              </w:rPr>
            </w:pPr>
          </w:p>
        </w:tc>
        <w:tc>
          <w:tcPr>
            <w:tcW w:w="568" w:type="dxa"/>
          </w:tcPr>
          <w:p w:rsidR="00DC6F43" w:rsidRPr="00374126" w:rsidRDefault="00DC6F43" w:rsidP="00374126">
            <w:pPr>
              <w:spacing w:line="240" w:lineRule="auto"/>
              <w:ind w:firstLine="0"/>
              <w:rPr>
                <w:sz w:val="20"/>
              </w:rPr>
            </w:pPr>
            <w:r w:rsidRPr="00374126">
              <w:rPr>
                <w:sz w:val="20"/>
              </w:rPr>
              <w:t>3</w:t>
            </w:r>
          </w:p>
        </w:tc>
        <w:tc>
          <w:tcPr>
            <w:tcW w:w="3260" w:type="dxa"/>
          </w:tcPr>
          <w:p w:rsidR="00DC6F43" w:rsidRPr="00374126" w:rsidRDefault="00DC6F43" w:rsidP="00374126">
            <w:pPr>
              <w:spacing w:line="240" w:lineRule="auto"/>
              <w:ind w:firstLine="0"/>
              <w:jc w:val="both"/>
              <w:rPr>
                <w:sz w:val="20"/>
              </w:rPr>
            </w:pPr>
            <w:r w:rsidRPr="00374126">
              <w:rPr>
                <w:sz w:val="20"/>
              </w:rPr>
              <w:t>Общеобразовательные школы, детские сады, иные объекты дошкольного воспитания, объекты торгово-бытового назначения: магазины товаров первой необходимости (площадью не менее 150 м), поликлиники, аптеки, кабинеты практикующих врачей, надзорные санитарные службы, почтовые отделения, отделения банков, ремонт бытовой техники, парикмахерские, приемные пункты прачечной и химчистки, ателье, иные объекты обслуживания, предприятия общественного питания, общежития, гостиницы, общественные бани, станция юных натуралистов и т.д.</w:t>
            </w:r>
          </w:p>
        </w:tc>
        <w:tc>
          <w:tcPr>
            <w:tcW w:w="5670" w:type="dxa"/>
          </w:tcPr>
          <w:p w:rsidR="00DC6F43" w:rsidRPr="00BA2900" w:rsidRDefault="00DC6F43" w:rsidP="00BA2900">
            <w:pPr>
              <w:spacing w:line="240" w:lineRule="auto"/>
              <w:ind w:firstLine="0"/>
              <w:jc w:val="both"/>
              <w:rPr>
                <w:bCs/>
                <w:sz w:val="20"/>
              </w:rPr>
            </w:pPr>
            <w:r>
              <w:rPr>
                <w:bCs/>
                <w:sz w:val="20"/>
              </w:rPr>
              <w:t>1.</w:t>
            </w:r>
            <w:r w:rsidRPr="00BA2900">
              <w:rPr>
                <w:bCs/>
                <w:sz w:val="20"/>
              </w:rPr>
              <w:t xml:space="preserve">Детские дошкольные учреждения и общеобразовательные школы (стены здания) располагаются на расстоянии </w:t>
            </w:r>
            <w:smartTag w:uri="urn:schemas-microsoft-com:office:smarttags" w:element="metricconverter">
              <w:smartTagPr>
                <w:attr w:name="ProductID" w:val="25 м"/>
              </w:smartTagPr>
              <w:r w:rsidRPr="00BA2900">
                <w:rPr>
                  <w:bCs/>
                  <w:sz w:val="20"/>
                </w:rPr>
                <w:t>25 м</w:t>
              </w:r>
            </w:smartTag>
            <w:r w:rsidRPr="00BA2900">
              <w:rPr>
                <w:bCs/>
                <w:sz w:val="20"/>
              </w:rPr>
              <w:t xml:space="preserve"> до красных линий, до стен жилых домов и до зданий общеобразовательных школ, детских дошкольных и лечебных учреждений – по нормам инсоляции и освещенности.</w:t>
            </w:r>
          </w:p>
          <w:p w:rsidR="00DC6F43" w:rsidRDefault="00DC6F43" w:rsidP="00057C63">
            <w:pPr>
              <w:pStyle w:val="af0"/>
              <w:numPr>
                <w:ilvl w:val="0"/>
                <w:numId w:val="12"/>
              </w:numPr>
              <w:tabs>
                <w:tab w:val="left" w:pos="317"/>
              </w:tabs>
              <w:ind w:left="0" w:firstLine="0"/>
              <w:jc w:val="both"/>
              <w:rPr>
                <w:sz w:val="20"/>
              </w:rPr>
            </w:pPr>
            <w:r w:rsidRPr="006C1445">
              <w:rPr>
                <w:sz w:val="20"/>
              </w:rPr>
              <w:t>Общая площадь встроенных учреждений не должна превышать 150 м2.</w:t>
            </w:r>
          </w:p>
          <w:p w:rsidR="00DC6F43" w:rsidRDefault="00DC6F43" w:rsidP="00057C63">
            <w:pPr>
              <w:pStyle w:val="af0"/>
              <w:numPr>
                <w:ilvl w:val="0"/>
                <w:numId w:val="12"/>
              </w:numPr>
              <w:tabs>
                <w:tab w:val="left" w:pos="317"/>
              </w:tabs>
              <w:ind w:left="0" w:firstLine="0"/>
              <w:jc w:val="both"/>
              <w:rPr>
                <w:sz w:val="20"/>
              </w:rPr>
            </w:pPr>
            <w:r w:rsidRPr="00845B33">
              <w:rPr>
                <w:sz w:val="20"/>
                <w:szCs w:val="20"/>
              </w:rPr>
              <w:t xml:space="preserve">Предельные (минимальные и (или) максимальные размеры) земельного </w:t>
            </w:r>
            <w:r w:rsidRPr="001F0FF3">
              <w:rPr>
                <w:sz w:val="20"/>
                <w:szCs w:val="20"/>
              </w:rPr>
              <w:t>участка не подлежат установлению.</w:t>
            </w:r>
          </w:p>
          <w:p w:rsidR="00DC6F43" w:rsidRPr="00C71716" w:rsidRDefault="00DC6F43" w:rsidP="000D4B1A">
            <w:pPr>
              <w:pStyle w:val="af0"/>
              <w:tabs>
                <w:tab w:val="left" w:pos="317"/>
              </w:tabs>
              <w:ind w:left="0"/>
              <w:jc w:val="both"/>
              <w:rPr>
                <w:bCs/>
                <w:sz w:val="20"/>
              </w:rPr>
            </w:pPr>
            <w:r>
              <w:rPr>
                <w:bCs/>
                <w:sz w:val="20"/>
              </w:rPr>
              <w:t>4</w:t>
            </w:r>
            <w:r w:rsidRPr="00C71716">
              <w:rPr>
                <w:bCs/>
                <w:sz w:val="20"/>
              </w:rPr>
              <w:t>. Детские дош</w:t>
            </w:r>
            <w:r>
              <w:rPr>
                <w:bCs/>
                <w:sz w:val="20"/>
              </w:rPr>
              <w:t xml:space="preserve">кольные учреждения – минимальная площадь </w:t>
            </w:r>
            <w:r w:rsidRPr="00C71716">
              <w:rPr>
                <w:bCs/>
                <w:sz w:val="20"/>
              </w:rPr>
              <w:t xml:space="preserve">земельного участка – 3000 кв. м, </w:t>
            </w:r>
            <w:r>
              <w:rPr>
                <w:bCs/>
                <w:sz w:val="20"/>
              </w:rPr>
              <w:t xml:space="preserve"> максимальная площадь </w:t>
            </w:r>
            <w:r w:rsidRPr="00C71716">
              <w:rPr>
                <w:bCs/>
                <w:sz w:val="20"/>
              </w:rPr>
              <w:t>– 10000 кв.м.</w:t>
            </w:r>
          </w:p>
          <w:p w:rsidR="00DC6F43" w:rsidRPr="00C71716" w:rsidRDefault="00DC6F43" w:rsidP="00D74955">
            <w:pPr>
              <w:pStyle w:val="af0"/>
              <w:tabs>
                <w:tab w:val="left" w:pos="317"/>
              </w:tabs>
              <w:ind w:left="0"/>
              <w:jc w:val="both"/>
              <w:rPr>
                <w:bCs/>
                <w:sz w:val="20"/>
              </w:rPr>
            </w:pPr>
            <w:r>
              <w:rPr>
                <w:bCs/>
                <w:sz w:val="20"/>
              </w:rPr>
              <w:t>5</w:t>
            </w:r>
            <w:r w:rsidRPr="00C71716">
              <w:rPr>
                <w:bCs/>
                <w:sz w:val="20"/>
              </w:rPr>
              <w:t>. Общеобразовательные школы - минимальный размер земельного участка – 6000 кв. м,  максимальный – 25000 кв.м.</w:t>
            </w:r>
          </w:p>
          <w:p w:rsidR="00DC6F43" w:rsidRPr="00C71716" w:rsidRDefault="00DC6F43" w:rsidP="00D74955">
            <w:pPr>
              <w:pStyle w:val="af0"/>
              <w:tabs>
                <w:tab w:val="left" w:pos="317"/>
              </w:tabs>
              <w:ind w:left="0"/>
              <w:jc w:val="both"/>
              <w:rPr>
                <w:sz w:val="20"/>
                <w:szCs w:val="20"/>
              </w:rPr>
            </w:pPr>
            <w:r>
              <w:rPr>
                <w:sz w:val="20"/>
                <w:szCs w:val="20"/>
              </w:rPr>
              <w:t>6</w:t>
            </w:r>
            <w:r w:rsidRPr="00C71716">
              <w:rPr>
                <w:sz w:val="20"/>
                <w:szCs w:val="20"/>
              </w:rPr>
              <w:t xml:space="preserve">. Для остальных объектов </w:t>
            </w:r>
            <w:r>
              <w:rPr>
                <w:sz w:val="20"/>
                <w:szCs w:val="20"/>
              </w:rPr>
              <w:t>минимальная площадь</w:t>
            </w:r>
            <w:r w:rsidRPr="00C71716">
              <w:rPr>
                <w:sz w:val="20"/>
                <w:szCs w:val="20"/>
              </w:rPr>
              <w:t xml:space="preserve">  земельного участка</w:t>
            </w:r>
            <w:r>
              <w:rPr>
                <w:sz w:val="20"/>
                <w:szCs w:val="20"/>
              </w:rPr>
              <w:t xml:space="preserve">  800 кв. м, максимальная площадь</w:t>
            </w:r>
            <w:r w:rsidRPr="00C71716">
              <w:rPr>
                <w:sz w:val="20"/>
                <w:szCs w:val="20"/>
              </w:rPr>
              <w:t xml:space="preserve"> земельного участка – не подлежит установлению.</w:t>
            </w:r>
          </w:p>
          <w:p w:rsidR="00DC6F43" w:rsidRPr="00C71716" w:rsidRDefault="00DC6F43" w:rsidP="00D74955">
            <w:pPr>
              <w:pStyle w:val="af0"/>
              <w:tabs>
                <w:tab w:val="left" w:pos="317"/>
              </w:tabs>
              <w:ind w:left="0"/>
              <w:jc w:val="both"/>
              <w:rPr>
                <w:sz w:val="20"/>
                <w:szCs w:val="20"/>
              </w:rPr>
            </w:pPr>
            <w:r>
              <w:rPr>
                <w:sz w:val="20"/>
                <w:szCs w:val="20"/>
              </w:rPr>
              <w:t>7</w:t>
            </w:r>
            <w:r w:rsidRPr="00C71716">
              <w:rPr>
                <w:sz w:val="20"/>
                <w:szCs w:val="20"/>
              </w:rPr>
              <w:t>. Для детских дошкольных учреждений  и общеобразовательных школ минимальный отступ от передней границы 25 м; минимальный отступ от боковой и задней границы 15 м; максимальный процент застройки в границах земельного не подлежит установлению.</w:t>
            </w:r>
          </w:p>
          <w:p w:rsidR="00DC6F43" w:rsidRPr="00C71716" w:rsidRDefault="00DC6F43" w:rsidP="00D74955">
            <w:pPr>
              <w:pStyle w:val="af0"/>
              <w:tabs>
                <w:tab w:val="left" w:pos="317"/>
              </w:tabs>
              <w:ind w:left="0"/>
              <w:jc w:val="both"/>
              <w:rPr>
                <w:sz w:val="20"/>
                <w:szCs w:val="20"/>
              </w:rPr>
            </w:pPr>
            <w:r>
              <w:rPr>
                <w:sz w:val="20"/>
                <w:szCs w:val="20"/>
              </w:rPr>
              <w:t>8</w:t>
            </w:r>
            <w:r w:rsidRPr="00C71716">
              <w:rPr>
                <w:sz w:val="20"/>
                <w:szCs w:val="20"/>
              </w:rPr>
              <w:t>. Для остальных объектов минимальный отступ от зданий, строений и сооружений от передней границы 3 м; минимальный отступ от боковой и задней границы 3 м; максимальный процент застройки в границах земельного 70%.</w:t>
            </w:r>
          </w:p>
          <w:p w:rsidR="00DC6F43" w:rsidRPr="00D74955" w:rsidRDefault="00DC6F43" w:rsidP="00D74955">
            <w:pPr>
              <w:pStyle w:val="af0"/>
              <w:tabs>
                <w:tab w:val="left" w:pos="317"/>
              </w:tabs>
              <w:ind w:left="0"/>
              <w:jc w:val="both"/>
              <w:rPr>
                <w:sz w:val="20"/>
                <w:szCs w:val="20"/>
              </w:rPr>
            </w:pPr>
            <w:r>
              <w:rPr>
                <w:sz w:val="20"/>
                <w:szCs w:val="20"/>
              </w:rPr>
              <w:t>9</w:t>
            </w:r>
            <w:r w:rsidRPr="00C71716">
              <w:rPr>
                <w:sz w:val="20"/>
                <w:szCs w:val="20"/>
              </w:rPr>
              <w:t>. Максимальная высота 12 м.</w:t>
            </w:r>
          </w:p>
        </w:tc>
      </w:tr>
      <w:tr w:rsidR="00DC6F43" w:rsidRPr="00374126" w:rsidTr="001518E7">
        <w:trPr>
          <w:cantSplit/>
          <w:trHeight w:val="573"/>
        </w:trPr>
        <w:tc>
          <w:tcPr>
            <w:tcW w:w="850" w:type="dxa"/>
            <w:vMerge/>
          </w:tcPr>
          <w:p w:rsidR="00DC6F43" w:rsidRPr="00374126" w:rsidRDefault="00DC6F43" w:rsidP="00374126">
            <w:pPr>
              <w:spacing w:line="240" w:lineRule="auto"/>
              <w:ind w:left="113" w:right="113"/>
              <w:jc w:val="center"/>
              <w:rPr>
                <w:b/>
                <w:sz w:val="20"/>
              </w:rPr>
            </w:pPr>
          </w:p>
        </w:tc>
        <w:tc>
          <w:tcPr>
            <w:tcW w:w="568" w:type="dxa"/>
          </w:tcPr>
          <w:p w:rsidR="00DC6F43" w:rsidRPr="00374126" w:rsidRDefault="00DC6F43" w:rsidP="00374126">
            <w:pPr>
              <w:spacing w:line="240" w:lineRule="auto"/>
              <w:ind w:firstLine="0"/>
              <w:rPr>
                <w:sz w:val="20"/>
              </w:rPr>
            </w:pPr>
            <w:r w:rsidRPr="00374126">
              <w:rPr>
                <w:sz w:val="20"/>
              </w:rPr>
              <w:t>4</w:t>
            </w:r>
          </w:p>
        </w:tc>
        <w:tc>
          <w:tcPr>
            <w:tcW w:w="3260" w:type="dxa"/>
          </w:tcPr>
          <w:p w:rsidR="00DC6F43" w:rsidRPr="00374126" w:rsidRDefault="00DC6F43" w:rsidP="00374126">
            <w:pPr>
              <w:spacing w:line="240" w:lineRule="auto"/>
              <w:ind w:firstLine="0"/>
              <w:rPr>
                <w:b/>
                <w:sz w:val="20"/>
              </w:rPr>
            </w:pPr>
            <w:r w:rsidRPr="00374126">
              <w:rPr>
                <w:sz w:val="20"/>
              </w:rPr>
              <w:t>Озеленение, благоустройство</w:t>
            </w:r>
            <w:r>
              <w:rPr>
                <w:sz w:val="20"/>
              </w:rPr>
              <w:t xml:space="preserve"> территории</w:t>
            </w:r>
          </w:p>
        </w:tc>
        <w:tc>
          <w:tcPr>
            <w:tcW w:w="5670" w:type="dxa"/>
          </w:tcPr>
          <w:p w:rsidR="00DC6F43" w:rsidRPr="00C71716" w:rsidRDefault="00DC6F43" w:rsidP="001F0FF3">
            <w:pPr>
              <w:pStyle w:val="af0"/>
              <w:tabs>
                <w:tab w:val="left" w:pos="317"/>
              </w:tabs>
              <w:spacing w:after="0"/>
              <w:ind w:left="0"/>
              <w:jc w:val="both"/>
              <w:rPr>
                <w:sz w:val="20"/>
              </w:rPr>
            </w:pPr>
            <w:r w:rsidRPr="00C71716">
              <w:rPr>
                <w:sz w:val="20"/>
              </w:rPr>
              <w:t xml:space="preserve">1. </w:t>
            </w:r>
            <w:r w:rsidRPr="00845B33">
              <w:rPr>
                <w:sz w:val="20"/>
                <w:szCs w:val="20"/>
              </w:rPr>
              <w:t xml:space="preserve">Предельные (минимальные и (или) максимальные размеры) земельного </w:t>
            </w:r>
            <w:r w:rsidRPr="001F0FF3">
              <w:rPr>
                <w:sz w:val="20"/>
                <w:szCs w:val="20"/>
              </w:rPr>
              <w:t>участка</w:t>
            </w:r>
            <w:r>
              <w:rPr>
                <w:sz w:val="20"/>
                <w:szCs w:val="20"/>
              </w:rPr>
              <w:t>, в том числе площадь</w:t>
            </w:r>
            <w:r w:rsidRPr="001F0FF3">
              <w:rPr>
                <w:sz w:val="20"/>
                <w:szCs w:val="20"/>
              </w:rPr>
              <w:t xml:space="preserve"> не подлежат установлению.</w:t>
            </w:r>
          </w:p>
          <w:p w:rsidR="00DC6F43" w:rsidRPr="00C71716" w:rsidRDefault="00DC6F43" w:rsidP="00D74955">
            <w:pPr>
              <w:pStyle w:val="ConsPlusNormal"/>
              <w:widowControl/>
              <w:ind w:firstLine="0"/>
              <w:jc w:val="both"/>
              <w:rPr>
                <w:rFonts w:ascii="Times New Roman" w:hAnsi="Times New Roman" w:cs="Times New Roman"/>
              </w:rPr>
            </w:pPr>
            <w:r w:rsidRPr="00C71716">
              <w:rPr>
                <w:rFonts w:ascii="Times New Roman" w:hAnsi="Times New Roman" w:cs="Times New Roman"/>
              </w:rPr>
              <w:t>2. Минимальный отступ от передней границы не подлежит установлению.</w:t>
            </w:r>
          </w:p>
          <w:p w:rsidR="00DC6F43" w:rsidRPr="00C71716" w:rsidRDefault="00DC6F43" w:rsidP="00D74955">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DC6F43" w:rsidRPr="00C71716" w:rsidRDefault="00DC6F43" w:rsidP="00D74955">
            <w:pPr>
              <w:spacing w:line="240" w:lineRule="auto"/>
              <w:ind w:firstLine="0"/>
              <w:jc w:val="both"/>
              <w:rPr>
                <w:sz w:val="20"/>
              </w:rPr>
            </w:pPr>
            <w:r w:rsidRPr="00C71716">
              <w:rPr>
                <w:sz w:val="20"/>
              </w:rPr>
              <w:t>4.Максимальный процент застройки в границах земельного участка не подлежит установлению.</w:t>
            </w:r>
          </w:p>
          <w:p w:rsidR="00DC6F43" w:rsidRPr="00B40DD7" w:rsidRDefault="00DC6F43" w:rsidP="00D74955">
            <w:pPr>
              <w:spacing w:line="240" w:lineRule="auto"/>
              <w:ind w:firstLine="0"/>
              <w:jc w:val="both"/>
              <w:rPr>
                <w:sz w:val="20"/>
              </w:rPr>
            </w:pPr>
            <w:r w:rsidRPr="00C71716">
              <w:rPr>
                <w:sz w:val="20"/>
              </w:rPr>
              <w:t>5. Максимальная высота не подлежит установлению.</w:t>
            </w:r>
          </w:p>
        </w:tc>
      </w:tr>
      <w:tr w:rsidR="00DC6F43" w:rsidRPr="00374126" w:rsidTr="001518E7">
        <w:trPr>
          <w:cantSplit/>
          <w:trHeight w:val="1569"/>
        </w:trPr>
        <w:tc>
          <w:tcPr>
            <w:tcW w:w="850" w:type="dxa"/>
            <w:vMerge/>
          </w:tcPr>
          <w:p w:rsidR="00DC6F43" w:rsidRPr="00374126" w:rsidRDefault="00DC6F43" w:rsidP="00374126">
            <w:pPr>
              <w:spacing w:line="240" w:lineRule="auto"/>
              <w:ind w:left="113" w:right="113"/>
              <w:jc w:val="center"/>
              <w:rPr>
                <w:b/>
                <w:sz w:val="20"/>
              </w:rPr>
            </w:pPr>
          </w:p>
        </w:tc>
        <w:tc>
          <w:tcPr>
            <w:tcW w:w="568" w:type="dxa"/>
          </w:tcPr>
          <w:p w:rsidR="00DC6F43" w:rsidRPr="00374126" w:rsidRDefault="00DC6F43" w:rsidP="00374126">
            <w:pPr>
              <w:spacing w:line="240" w:lineRule="auto"/>
              <w:ind w:firstLine="0"/>
              <w:rPr>
                <w:sz w:val="20"/>
              </w:rPr>
            </w:pPr>
            <w:r w:rsidRPr="00374126">
              <w:rPr>
                <w:sz w:val="20"/>
              </w:rPr>
              <w:t>5</w:t>
            </w:r>
          </w:p>
        </w:tc>
        <w:tc>
          <w:tcPr>
            <w:tcW w:w="3260" w:type="dxa"/>
          </w:tcPr>
          <w:p w:rsidR="00DC6F43" w:rsidRPr="00374126" w:rsidRDefault="00DC6F43" w:rsidP="00374126">
            <w:pPr>
              <w:spacing w:line="240" w:lineRule="auto"/>
              <w:ind w:firstLine="0"/>
              <w:rPr>
                <w:b/>
                <w:sz w:val="20"/>
              </w:rPr>
            </w:pPr>
            <w:r w:rsidRPr="00374126">
              <w:rPr>
                <w:bCs/>
                <w:sz w:val="20"/>
              </w:rPr>
              <w:t>Спортплощадки</w:t>
            </w:r>
          </w:p>
        </w:tc>
        <w:tc>
          <w:tcPr>
            <w:tcW w:w="5670" w:type="dxa"/>
          </w:tcPr>
          <w:p w:rsidR="00DC6F43" w:rsidRPr="00136620" w:rsidRDefault="00DC6F43" w:rsidP="00136620">
            <w:pPr>
              <w:spacing w:line="240" w:lineRule="auto"/>
              <w:ind w:firstLine="0"/>
              <w:jc w:val="both"/>
              <w:rPr>
                <w:sz w:val="20"/>
              </w:rPr>
            </w:pPr>
            <w:r>
              <w:rPr>
                <w:sz w:val="20"/>
              </w:rPr>
              <w:t>1.</w:t>
            </w:r>
            <w:r w:rsidRPr="00136620">
              <w:rPr>
                <w:sz w:val="20"/>
              </w:rPr>
              <w:t>Удельные размеры площадок для занятий физкультурой – 2,0 м</w:t>
            </w:r>
            <w:r w:rsidRPr="00136620">
              <w:rPr>
                <w:sz w:val="20"/>
                <w:vertAlign w:val="superscript"/>
              </w:rPr>
              <w:t>2</w:t>
            </w:r>
            <w:r w:rsidRPr="00136620">
              <w:rPr>
                <w:sz w:val="20"/>
              </w:rPr>
              <w:t xml:space="preserve">/чел, </w:t>
            </w:r>
          </w:p>
          <w:p w:rsidR="00DC6F43" w:rsidRPr="00136620" w:rsidRDefault="00DC6F43" w:rsidP="00136620">
            <w:pPr>
              <w:spacing w:line="240" w:lineRule="auto"/>
              <w:ind w:firstLine="0"/>
              <w:jc w:val="both"/>
              <w:rPr>
                <w:sz w:val="20"/>
              </w:rPr>
            </w:pPr>
            <w:r>
              <w:rPr>
                <w:sz w:val="20"/>
              </w:rPr>
              <w:t>2.</w:t>
            </w:r>
            <w:r w:rsidRPr="00136620">
              <w:rPr>
                <w:sz w:val="20"/>
              </w:rPr>
              <w:t>Расстояние от площадок до окон жилых и общественных зданий - 10 – 40 м.</w:t>
            </w:r>
          </w:p>
          <w:p w:rsidR="00DC6F43" w:rsidRPr="00C71716" w:rsidRDefault="00DC6F43" w:rsidP="00B1304D">
            <w:pPr>
              <w:spacing w:line="240" w:lineRule="auto"/>
              <w:ind w:firstLine="0"/>
              <w:jc w:val="both"/>
              <w:rPr>
                <w:sz w:val="20"/>
              </w:rPr>
            </w:pPr>
            <w:r w:rsidRPr="00C71716">
              <w:rPr>
                <w:sz w:val="20"/>
              </w:rPr>
              <w:t xml:space="preserve">3. </w:t>
            </w:r>
            <w:r w:rsidRPr="00845B33">
              <w:rPr>
                <w:sz w:val="20"/>
              </w:rPr>
              <w:t xml:space="preserve">Предельные (минимальные и (или) максимальные размеры) земельного </w:t>
            </w:r>
            <w:r w:rsidRPr="001F0FF3">
              <w:rPr>
                <w:sz w:val="20"/>
              </w:rPr>
              <w:t>участка</w:t>
            </w:r>
            <w:r>
              <w:rPr>
                <w:sz w:val="20"/>
              </w:rPr>
              <w:t>, в том числе площадь</w:t>
            </w:r>
            <w:r w:rsidRPr="001F0FF3">
              <w:rPr>
                <w:sz w:val="20"/>
              </w:rPr>
              <w:t xml:space="preserve"> не подлежат установлению.</w:t>
            </w:r>
          </w:p>
          <w:p w:rsidR="00DC6F43" w:rsidRPr="00C71716" w:rsidRDefault="00DC6F43" w:rsidP="00B1304D">
            <w:pPr>
              <w:spacing w:line="240" w:lineRule="auto"/>
              <w:ind w:firstLine="0"/>
              <w:jc w:val="both"/>
              <w:rPr>
                <w:sz w:val="20"/>
              </w:rPr>
            </w:pPr>
            <w:r w:rsidRPr="00C71716">
              <w:rPr>
                <w:sz w:val="20"/>
              </w:rPr>
              <w:t>4. Минимальный отступ от передней границы не подлежит установлению.</w:t>
            </w:r>
          </w:p>
          <w:p w:rsidR="00DC6F43" w:rsidRPr="00C71716" w:rsidRDefault="00DC6F43" w:rsidP="00B1304D">
            <w:pPr>
              <w:pStyle w:val="ConsPlusNormal"/>
              <w:widowControl/>
              <w:ind w:firstLine="15"/>
              <w:jc w:val="both"/>
              <w:rPr>
                <w:rFonts w:ascii="Times New Roman" w:hAnsi="Times New Roman" w:cs="Times New Roman"/>
              </w:rPr>
            </w:pPr>
            <w:r w:rsidRPr="00C71716">
              <w:rPr>
                <w:rFonts w:ascii="Times New Roman" w:hAnsi="Times New Roman" w:cs="Times New Roman"/>
              </w:rPr>
              <w:t>5. Минимальный отступ от боковой и задней границы не подлежит установлению.</w:t>
            </w:r>
          </w:p>
          <w:p w:rsidR="00DC6F43" w:rsidRPr="00C71716" w:rsidRDefault="00DC6F43" w:rsidP="00B1304D">
            <w:pPr>
              <w:spacing w:line="240" w:lineRule="auto"/>
              <w:ind w:firstLine="0"/>
              <w:jc w:val="both"/>
              <w:rPr>
                <w:sz w:val="20"/>
              </w:rPr>
            </w:pPr>
            <w:r w:rsidRPr="00C71716">
              <w:rPr>
                <w:sz w:val="20"/>
              </w:rPr>
              <w:t>6. Максимальный процент застройки в границах земельного участка не подлежит установлению.</w:t>
            </w:r>
          </w:p>
          <w:p w:rsidR="00DC6F43" w:rsidRPr="00B40DD7" w:rsidRDefault="00DC6F43" w:rsidP="00B1304D">
            <w:pPr>
              <w:spacing w:line="240" w:lineRule="auto"/>
              <w:ind w:firstLine="0"/>
              <w:jc w:val="both"/>
              <w:rPr>
                <w:sz w:val="20"/>
              </w:rPr>
            </w:pPr>
            <w:r w:rsidRPr="00C71716">
              <w:rPr>
                <w:sz w:val="20"/>
              </w:rPr>
              <w:t>7. Максимальная высота не подлежит установлению.</w:t>
            </w:r>
          </w:p>
        </w:tc>
      </w:tr>
      <w:tr w:rsidR="00DC6F43" w:rsidRPr="00374126" w:rsidTr="001518E7">
        <w:trPr>
          <w:cantSplit/>
          <w:trHeight w:val="707"/>
        </w:trPr>
        <w:tc>
          <w:tcPr>
            <w:tcW w:w="850" w:type="dxa"/>
            <w:vMerge/>
          </w:tcPr>
          <w:p w:rsidR="00DC6F43" w:rsidRPr="00374126" w:rsidRDefault="00DC6F43" w:rsidP="00374126">
            <w:pPr>
              <w:spacing w:line="240" w:lineRule="auto"/>
              <w:ind w:left="113" w:right="113"/>
              <w:jc w:val="center"/>
              <w:rPr>
                <w:b/>
                <w:sz w:val="20"/>
              </w:rPr>
            </w:pPr>
          </w:p>
        </w:tc>
        <w:tc>
          <w:tcPr>
            <w:tcW w:w="568" w:type="dxa"/>
          </w:tcPr>
          <w:p w:rsidR="00DC6F43" w:rsidRPr="00374126" w:rsidRDefault="00DC6F43" w:rsidP="00374126">
            <w:pPr>
              <w:spacing w:line="240" w:lineRule="auto"/>
              <w:ind w:firstLine="0"/>
              <w:rPr>
                <w:sz w:val="20"/>
              </w:rPr>
            </w:pPr>
            <w:r w:rsidRPr="00374126">
              <w:rPr>
                <w:sz w:val="20"/>
              </w:rPr>
              <w:t>6</w:t>
            </w:r>
          </w:p>
        </w:tc>
        <w:tc>
          <w:tcPr>
            <w:tcW w:w="3260" w:type="dxa"/>
          </w:tcPr>
          <w:p w:rsidR="00DC6F43" w:rsidRPr="00374126" w:rsidRDefault="00DC6F43" w:rsidP="00374126">
            <w:pPr>
              <w:spacing w:line="240" w:lineRule="auto"/>
              <w:ind w:firstLine="0"/>
              <w:rPr>
                <w:bCs/>
                <w:sz w:val="20"/>
              </w:rPr>
            </w:pPr>
            <w:r w:rsidRPr="00374126">
              <w:rPr>
                <w:bCs/>
                <w:sz w:val="20"/>
              </w:rPr>
              <w:t>Детские игровые площадки, площадки для отдыха взрослого населения</w:t>
            </w:r>
          </w:p>
        </w:tc>
        <w:tc>
          <w:tcPr>
            <w:tcW w:w="5670" w:type="dxa"/>
          </w:tcPr>
          <w:p w:rsidR="00DC6F43" w:rsidRPr="00374126" w:rsidRDefault="00DC6F43" w:rsidP="00B40DD7">
            <w:pPr>
              <w:spacing w:line="240" w:lineRule="auto"/>
              <w:ind w:firstLine="0"/>
              <w:jc w:val="both"/>
              <w:rPr>
                <w:bCs/>
                <w:sz w:val="20"/>
              </w:rPr>
            </w:pPr>
            <w:r w:rsidRPr="00374126">
              <w:rPr>
                <w:bCs/>
                <w:sz w:val="20"/>
              </w:rPr>
              <w:t xml:space="preserve">1. Размер участка в соответствии с проектом планировки и </w:t>
            </w:r>
            <w:r w:rsidRPr="00374126">
              <w:rPr>
                <w:sz w:val="20"/>
              </w:rPr>
              <w:t>требованиями действующих технических регламентов (действующих нормативов).</w:t>
            </w:r>
          </w:p>
          <w:p w:rsidR="00DC6F43" w:rsidRPr="00374126" w:rsidRDefault="00DC6F43" w:rsidP="00B40DD7">
            <w:pPr>
              <w:spacing w:line="240" w:lineRule="auto"/>
              <w:ind w:firstLine="0"/>
              <w:jc w:val="both"/>
              <w:rPr>
                <w:bCs/>
                <w:sz w:val="20"/>
              </w:rPr>
            </w:pPr>
            <w:r w:rsidRPr="00374126">
              <w:rPr>
                <w:bCs/>
                <w:sz w:val="20"/>
              </w:rPr>
              <w:t>Удельные размеры площадок д</w:t>
            </w:r>
            <w:r w:rsidRPr="00374126">
              <w:rPr>
                <w:sz w:val="20"/>
              </w:rPr>
              <w:t>ля игр детей дошкольного и младшего школьного возраста – 0,7 м</w:t>
            </w:r>
            <w:r w:rsidRPr="00374126">
              <w:rPr>
                <w:sz w:val="20"/>
                <w:vertAlign w:val="superscript"/>
              </w:rPr>
              <w:t>2</w:t>
            </w:r>
            <w:r w:rsidRPr="00374126">
              <w:rPr>
                <w:sz w:val="20"/>
              </w:rPr>
              <w:t xml:space="preserve">/чел. </w:t>
            </w:r>
          </w:p>
          <w:p w:rsidR="00DC6F43" w:rsidRPr="00374126" w:rsidRDefault="00DC6F43" w:rsidP="00B40DD7">
            <w:pPr>
              <w:spacing w:line="240" w:lineRule="auto"/>
              <w:ind w:firstLine="0"/>
              <w:jc w:val="both"/>
              <w:rPr>
                <w:bCs/>
                <w:sz w:val="20"/>
              </w:rPr>
            </w:pPr>
            <w:r w:rsidRPr="00374126">
              <w:rPr>
                <w:sz w:val="20"/>
              </w:rPr>
              <w:t>Удельные размеры площадок для отдыха взрослого населения – 0,1 м</w:t>
            </w:r>
            <w:r w:rsidRPr="00374126">
              <w:rPr>
                <w:sz w:val="20"/>
                <w:vertAlign w:val="superscript"/>
              </w:rPr>
              <w:t>2</w:t>
            </w:r>
            <w:r w:rsidRPr="00374126">
              <w:rPr>
                <w:sz w:val="20"/>
              </w:rPr>
              <w:t xml:space="preserve">/чел. </w:t>
            </w:r>
          </w:p>
          <w:p w:rsidR="00DC6F43" w:rsidRPr="00374126" w:rsidRDefault="00DC6F43" w:rsidP="00B40DD7">
            <w:pPr>
              <w:spacing w:line="240" w:lineRule="auto"/>
              <w:ind w:firstLine="0"/>
              <w:jc w:val="both"/>
              <w:rPr>
                <w:bCs/>
                <w:sz w:val="20"/>
              </w:rPr>
            </w:pPr>
            <w:r w:rsidRPr="00374126">
              <w:rPr>
                <w:sz w:val="20"/>
              </w:rPr>
              <w:t xml:space="preserve">2.Расстояние от игровых площадок до окон жилых и общественных зданий – </w:t>
            </w:r>
            <w:smartTag w:uri="urn:schemas-microsoft-com:office:smarttags" w:element="metricconverter">
              <w:smartTagPr>
                <w:attr w:name="ProductID" w:val="12 м"/>
              </w:smartTagPr>
              <w:r w:rsidRPr="00374126">
                <w:rPr>
                  <w:sz w:val="20"/>
                </w:rPr>
                <w:t>12 м</w:t>
              </w:r>
              <w:r>
                <w:rPr>
                  <w:sz w:val="20"/>
                </w:rPr>
                <w:t>.</w:t>
              </w:r>
            </w:smartTag>
            <w:r w:rsidRPr="00374126">
              <w:rPr>
                <w:sz w:val="20"/>
              </w:rPr>
              <w:t xml:space="preserve">  </w:t>
            </w:r>
          </w:p>
          <w:p w:rsidR="00DC6F43" w:rsidRDefault="00DC6F43" w:rsidP="00B40DD7">
            <w:pPr>
              <w:spacing w:line="240" w:lineRule="auto"/>
              <w:ind w:firstLine="0"/>
              <w:jc w:val="both"/>
              <w:rPr>
                <w:sz w:val="20"/>
              </w:rPr>
            </w:pPr>
            <w:r w:rsidRPr="00374126">
              <w:rPr>
                <w:sz w:val="20"/>
              </w:rPr>
              <w:t>Расстояние от площадок для отдыха до окон жилых и общественных зданий – 10 м</w:t>
            </w:r>
            <w:r>
              <w:rPr>
                <w:sz w:val="20"/>
              </w:rPr>
              <w:t>.</w:t>
            </w:r>
          </w:p>
          <w:p w:rsidR="00DC6F43" w:rsidRPr="00C71716" w:rsidRDefault="00DC6F43" w:rsidP="00B40DD7">
            <w:pPr>
              <w:spacing w:line="240" w:lineRule="auto"/>
              <w:ind w:firstLine="0"/>
              <w:jc w:val="both"/>
              <w:rPr>
                <w:sz w:val="20"/>
              </w:rPr>
            </w:pPr>
            <w:r w:rsidRPr="00C71716">
              <w:rPr>
                <w:sz w:val="20"/>
              </w:rPr>
              <w:t xml:space="preserve">3. </w:t>
            </w:r>
            <w:r w:rsidRPr="00845B33">
              <w:rPr>
                <w:sz w:val="20"/>
              </w:rPr>
              <w:t xml:space="preserve">Предельные (минимальные и (или) максимальные размеры) земельного </w:t>
            </w:r>
            <w:r w:rsidRPr="001F0FF3">
              <w:rPr>
                <w:sz w:val="20"/>
              </w:rPr>
              <w:t>участка</w:t>
            </w:r>
            <w:r>
              <w:rPr>
                <w:sz w:val="20"/>
              </w:rPr>
              <w:t>, в том числе площадь</w:t>
            </w:r>
            <w:r w:rsidRPr="001F0FF3">
              <w:rPr>
                <w:sz w:val="20"/>
              </w:rPr>
              <w:t xml:space="preserve"> не подлежат установлению.</w:t>
            </w:r>
          </w:p>
          <w:p w:rsidR="00DC6F43" w:rsidRPr="00C71716" w:rsidRDefault="00DC6F43" w:rsidP="00B40DD7">
            <w:pPr>
              <w:pStyle w:val="ConsPlusNormal"/>
              <w:widowControl/>
              <w:ind w:firstLine="15"/>
              <w:jc w:val="both"/>
              <w:rPr>
                <w:rFonts w:ascii="Times New Roman" w:hAnsi="Times New Roman" w:cs="Times New Roman"/>
              </w:rPr>
            </w:pPr>
            <w:r w:rsidRPr="00C71716">
              <w:rPr>
                <w:rFonts w:ascii="Times New Roman" w:hAnsi="Times New Roman" w:cs="Times New Roman"/>
              </w:rPr>
              <w:t>4. Минимальный отступ от передней границы не подлежит установлению.</w:t>
            </w:r>
          </w:p>
          <w:p w:rsidR="00DC6F43" w:rsidRPr="00C71716" w:rsidRDefault="00DC6F43" w:rsidP="00B40DD7">
            <w:pPr>
              <w:pStyle w:val="ConsPlusNormal"/>
              <w:widowControl/>
              <w:ind w:firstLine="15"/>
              <w:jc w:val="both"/>
              <w:rPr>
                <w:rFonts w:ascii="Times New Roman" w:hAnsi="Times New Roman" w:cs="Times New Roman"/>
              </w:rPr>
            </w:pPr>
            <w:r w:rsidRPr="00C71716">
              <w:rPr>
                <w:rFonts w:ascii="Times New Roman" w:hAnsi="Times New Roman" w:cs="Times New Roman"/>
              </w:rPr>
              <w:t>5. Минимальный отступ от боковой и задней границы не подлежит установлению.</w:t>
            </w:r>
          </w:p>
          <w:p w:rsidR="00DC6F43" w:rsidRPr="00C71716" w:rsidRDefault="00DC6F43" w:rsidP="00B40DD7">
            <w:pPr>
              <w:spacing w:line="240" w:lineRule="auto"/>
              <w:ind w:firstLine="0"/>
              <w:jc w:val="both"/>
              <w:rPr>
                <w:sz w:val="20"/>
              </w:rPr>
            </w:pPr>
            <w:r w:rsidRPr="00C71716">
              <w:rPr>
                <w:sz w:val="20"/>
              </w:rPr>
              <w:t>6. Максимальный процент застройки в границах земельного участка не подлежит установлению.</w:t>
            </w:r>
          </w:p>
          <w:p w:rsidR="00DC6F43" w:rsidRPr="00D74955" w:rsidRDefault="00DC6F43" w:rsidP="00B40DD7">
            <w:pPr>
              <w:spacing w:line="240" w:lineRule="auto"/>
              <w:ind w:firstLine="0"/>
              <w:jc w:val="both"/>
              <w:rPr>
                <w:sz w:val="20"/>
              </w:rPr>
            </w:pPr>
            <w:r w:rsidRPr="00C71716">
              <w:rPr>
                <w:sz w:val="20"/>
              </w:rPr>
              <w:t>7. Максимальная высота не подлежит установлению.</w:t>
            </w:r>
          </w:p>
        </w:tc>
      </w:tr>
      <w:tr w:rsidR="00DC6F43" w:rsidRPr="00374126" w:rsidTr="00DC6F43">
        <w:trPr>
          <w:cantSplit/>
          <w:trHeight w:val="4485"/>
        </w:trPr>
        <w:tc>
          <w:tcPr>
            <w:tcW w:w="850" w:type="dxa"/>
            <w:vMerge/>
          </w:tcPr>
          <w:p w:rsidR="00DC6F43" w:rsidRPr="00374126" w:rsidRDefault="00DC6F43" w:rsidP="00374126">
            <w:pPr>
              <w:spacing w:line="240" w:lineRule="auto"/>
              <w:ind w:left="113" w:right="113"/>
              <w:jc w:val="center"/>
              <w:rPr>
                <w:b/>
                <w:sz w:val="20"/>
              </w:rPr>
            </w:pPr>
          </w:p>
        </w:tc>
        <w:tc>
          <w:tcPr>
            <w:tcW w:w="568" w:type="dxa"/>
          </w:tcPr>
          <w:p w:rsidR="00DC6F43" w:rsidRPr="00374126" w:rsidRDefault="00DC6F43" w:rsidP="00374126">
            <w:pPr>
              <w:spacing w:line="240" w:lineRule="auto"/>
              <w:ind w:firstLine="0"/>
              <w:rPr>
                <w:sz w:val="20"/>
              </w:rPr>
            </w:pPr>
            <w:r w:rsidRPr="00374126">
              <w:rPr>
                <w:sz w:val="20"/>
              </w:rPr>
              <w:t>7</w:t>
            </w:r>
          </w:p>
        </w:tc>
        <w:tc>
          <w:tcPr>
            <w:tcW w:w="3260" w:type="dxa"/>
          </w:tcPr>
          <w:p w:rsidR="00DC6F43" w:rsidRPr="00374126" w:rsidRDefault="00DC6F43" w:rsidP="00374126">
            <w:pPr>
              <w:spacing w:line="240" w:lineRule="auto"/>
              <w:ind w:firstLine="0"/>
              <w:rPr>
                <w:bCs/>
                <w:sz w:val="20"/>
              </w:rPr>
            </w:pPr>
            <w:r w:rsidRPr="00374126">
              <w:rPr>
                <w:bCs/>
                <w:sz w:val="20"/>
              </w:rPr>
              <w:t>Площадки для хозяйственных целей</w:t>
            </w:r>
          </w:p>
        </w:tc>
        <w:tc>
          <w:tcPr>
            <w:tcW w:w="5670" w:type="dxa"/>
          </w:tcPr>
          <w:p w:rsidR="00DC6F43" w:rsidRPr="00374126" w:rsidRDefault="00DC6F43" w:rsidP="00374126">
            <w:pPr>
              <w:spacing w:line="240" w:lineRule="auto"/>
              <w:ind w:firstLine="0"/>
              <w:jc w:val="both"/>
              <w:rPr>
                <w:sz w:val="20"/>
              </w:rPr>
            </w:pPr>
            <w:r>
              <w:rPr>
                <w:bCs/>
                <w:sz w:val="20"/>
              </w:rPr>
              <w:t>1</w:t>
            </w:r>
            <w:r w:rsidRPr="00374126">
              <w:rPr>
                <w:bCs/>
                <w:sz w:val="20"/>
              </w:rPr>
              <w:t xml:space="preserve">. Расстояние до границ участков жилых домов, ДДУ, игровых площадок, озелененных площадок – </w:t>
            </w:r>
            <w:r w:rsidRPr="00374126">
              <w:rPr>
                <w:sz w:val="20"/>
              </w:rPr>
              <w:t xml:space="preserve">не менее 50, но не более </w:t>
            </w:r>
            <w:smartTag w:uri="urn:schemas-microsoft-com:office:smarttags" w:element="metricconverter">
              <w:smartTagPr>
                <w:attr w:name="ProductID" w:val="100 м"/>
              </w:smartTagPr>
              <w:r w:rsidRPr="00374126">
                <w:rPr>
                  <w:sz w:val="20"/>
                </w:rPr>
                <w:t>100 м</w:t>
              </w:r>
            </w:smartTag>
          </w:p>
          <w:p w:rsidR="00DC6F43" w:rsidRPr="00374126" w:rsidRDefault="00DC6F43" w:rsidP="00374126">
            <w:pPr>
              <w:spacing w:line="240" w:lineRule="auto"/>
              <w:ind w:firstLine="0"/>
              <w:jc w:val="both"/>
              <w:rPr>
                <w:bCs/>
                <w:sz w:val="20"/>
              </w:rPr>
            </w:pPr>
            <w:r w:rsidRPr="00374126">
              <w:rPr>
                <w:sz w:val="20"/>
              </w:rPr>
              <w:t xml:space="preserve">Расстояние от площадок до окон жилых и общественных зданий – </w:t>
            </w:r>
            <w:smartTag w:uri="urn:schemas-microsoft-com:office:smarttags" w:element="metricconverter">
              <w:smartTagPr>
                <w:attr w:name="ProductID" w:val="20 м"/>
              </w:smartTagPr>
              <w:r w:rsidRPr="00374126">
                <w:rPr>
                  <w:sz w:val="20"/>
                </w:rPr>
                <w:t>20 м</w:t>
              </w:r>
              <w:r>
                <w:rPr>
                  <w:sz w:val="20"/>
                </w:rPr>
                <w:t>.</w:t>
              </w:r>
            </w:smartTag>
          </w:p>
          <w:p w:rsidR="00DC6F43" w:rsidRDefault="00DC6F43" w:rsidP="00374126">
            <w:pPr>
              <w:spacing w:line="240" w:lineRule="auto"/>
              <w:ind w:firstLine="0"/>
              <w:jc w:val="both"/>
              <w:rPr>
                <w:sz w:val="20"/>
              </w:rPr>
            </w:pPr>
            <w:r w:rsidRPr="00374126">
              <w:rPr>
                <w:sz w:val="20"/>
              </w:rPr>
              <w:t xml:space="preserve">Расстояние от игровых площадок, площадок для отдыха до площадок для мусоросборников – не менее </w:t>
            </w:r>
            <w:smartTag w:uri="urn:schemas-microsoft-com:office:smarttags" w:element="metricconverter">
              <w:smartTagPr>
                <w:attr w:name="ProductID" w:val="20 м"/>
              </w:smartTagPr>
              <w:r w:rsidRPr="00374126">
                <w:rPr>
                  <w:sz w:val="20"/>
                </w:rPr>
                <w:t>20 м</w:t>
              </w:r>
            </w:smartTag>
            <w:r w:rsidRPr="00374126">
              <w:rPr>
                <w:sz w:val="20"/>
              </w:rPr>
              <w:t>. Расстояние от площадок для мусоросборников до  спортплощадок – не менее 20</w:t>
            </w:r>
            <w:r>
              <w:rPr>
                <w:sz w:val="20"/>
              </w:rPr>
              <w:t>.</w:t>
            </w:r>
          </w:p>
          <w:p w:rsidR="00DC6F43" w:rsidRPr="00C71716" w:rsidRDefault="00DC6F43" w:rsidP="00374126">
            <w:pPr>
              <w:spacing w:line="240" w:lineRule="auto"/>
              <w:ind w:firstLine="0"/>
              <w:jc w:val="both"/>
              <w:rPr>
                <w:sz w:val="20"/>
              </w:rPr>
            </w:pPr>
            <w:r w:rsidRPr="00C71716">
              <w:rPr>
                <w:sz w:val="20"/>
              </w:rPr>
              <w:t xml:space="preserve">2. </w:t>
            </w:r>
            <w:r w:rsidRPr="00845B33">
              <w:rPr>
                <w:sz w:val="20"/>
              </w:rPr>
              <w:t xml:space="preserve">Предельные (минимальные и (или) максимальные размеры) земельного </w:t>
            </w:r>
            <w:r w:rsidRPr="001F0FF3">
              <w:rPr>
                <w:sz w:val="20"/>
              </w:rPr>
              <w:t>участка</w:t>
            </w:r>
            <w:r>
              <w:rPr>
                <w:sz w:val="20"/>
              </w:rPr>
              <w:t>, в том числе площадь</w:t>
            </w:r>
            <w:r w:rsidRPr="001F0FF3">
              <w:rPr>
                <w:sz w:val="20"/>
              </w:rPr>
              <w:t xml:space="preserve"> не подлежат установлению.</w:t>
            </w:r>
          </w:p>
          <w:p w:rsidR="00DC6F43" w:rsidRPr="00C71716" w:rsidRDefault="00DC6F43" w:rsidP="00B40DD7">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передней границы не подлежит установлению.</w:t>
            </w:r>
          </w:p>
          <w:p w:rsidR="00DC6F43" w:rsidRPr="00C71716" w:rsidRDefault="00DC6F43" w:rsidP="00B40DD7">
            <w:pPr>
              <w:pStyle w:val="ConsPlusNormal"/>
              <w:widowControl/>
              <w:ind w:firstLine="15"/>
              <w:jc w:val="both"/>
              <w:rPr>
                <w:rFonts w:ascii="Times New Roman" w:hAnsi="Times New Roman" w:cs="Times New Roman"/>
              </w:rPr>
            </w:pPr>
            <w:r w:rsidRPr="00C71716">
              <w:rPr>
                <w:rFonts w:ascii="Times New Roman" w:hAnsi="Times New Roman" w:cs="Times New Roman"/>
              </w:rPr>
              <w:t>4. Минимальный отступ от боковой и задней границы не подлежит установлению.</w:t>
            </w:r>
          </w:p>
          <w:p w:rsidR="00DC6F43" w:rsidRPr="00C71716" w:rsidRDefault="00DC6F43" w:rsidP="00374126">
            <w:pPr>
              <w:spacing w:line="240" w:lineRule="auto"/>
              <w:ind w:firstLine="0"/>
              <w:jc w:val="both"/>
              <w:rPr>
                <w:sz w:val="20"/>
              </w:rPr>
            </w:pPr>
            <w:r w:rsidRPr="00C71716">
              <w:rPr>
                <w:sz w:val="20"/>
              </w:rPr>
              <w:t>5. Максимальный процент застройки в границах земельного участка не подлежит установлению.</w:t>
            </w:r>
          </w:p>
          <w:p w:rsidR="00DC6F43" w:rsidRDefault="00DC6F43" w:rsidP="00374126">
            <w:pPr>
              <w:spacing w:line="240" w:lineRule="auto"/>
              <w:ind w:firstLine="0"/>
              <w:jc w:val="both"/>
              <w:rPr>
                <w:sz w:val="20"/>
              </w:rPr>
            </w:pPr>
            <w:r w:rsidRPr="00C71716">
              <w:rPr>
                <w:sz w:val="20"/>
              </w:rPr>
              <w:t>7. Максимальная высота не подлежит установлению.</w:t>
            </w:r>
          </w:p>
          <w:p w:rsidR="00DC6F43" w:rsidRPr="00D74955" w:rsidRDefault="00DC6F43" w:rsidP="00374126">
            <w:pPr>
              <w:spacing w:line="240" w:lineRule="auto"/>
              <w:ind w:firstLine="0"/>
              <w:jc w:val="both"/>
              <w:rPr>
                <w:sz w:val="20"/>
              </w:rPr>
            </w:pPr>
          </w:p>
        </w:tc>
      </w:tr>
      <w:tr w:rsidR="00DC6F43" w:rsidRPr="00374126" w:rsidTr="00DC6F43">
        <w:trPr>
          <w:cantSplit/>
          <w:trHeight w:val="2790"/>
        </w:trPr>
        <w:tc>
          <w:tcPr>
            <w:tcW w:w="850" w:type="dxa"/>
            <w:vMerge/>
          </w:tcPr>
          <w:p w:rsidR="00DC6F43" w:rsidRPr="00374126" w:rsidRDefault="00DC6F43" w:rsidP="00374126">
            <w:pPr>
              <w:spacing w:line="240" w:lineRule="auto"/>
              <w:ind w:left="113" w:right="113"/>
              <w:jc w:val="center"/>
              <w:rPr>
                <w:b/>
                <w:sz w:val="20"/>
              </w:rPr>
            </w:pPr>
          </w:p>
        </w:tc>
        <w:tc>
          <w:tcPr>
            <w:tcW w:w="568" w:type="dxa"/>
          </w:tcPr>
          <w:p w:rsidR="00DC6F43" w:rsidRPr="003E00AF" w:rsidRDefault="00DC6F43" w:rsidP="00DC6F43">
            <w:pPr>
              <w:ind w:firstLine="0"/>
              <w:rPr>
                <w:b/>
                <w:sz w:val="20"/>
              </w:rPr>
            </w:pPr>
            <w:r w:rsidRPr="003E00AF">
              <w:rPr>
                <w:b/>
                <w:sz w:val="20"/>
              </w:rPr>
              <w:t>8</w:t>
            </w:r>
          </w:p>
        </w:tc>
        <w:tc>
          <w:tcPr>
            <w:tcW w:w="3260" w:type="dxa"/>
          </w:tcPr>
          <w:p w:rsidR="00DC6F43" w:rsidRPr="00374126" w:rsidRDefault="00DC6F43" w:rsidP="00DC6F43">
            <w:pPr>
              <w:spacing w:line="240" w:lineRule="auto"/>
              <w:ind w:firstLine="0"/>
              <w:rPr>
                <w:bCs/>
                <w:sz w:val="20"/>
              </w:rPr>
            </w:pPr>
            <w:r w:rsidRPr="00B673D2">
              <w:rPr>
                <w:b/>
                <w:sz w:val="20"/>
              </w:rPr>
              <w:t>Некапитальные торговые, остановочно-торговые, остановочные павильоны</w:t>
            </w:r>
          </w:p>
        </w:tc>
        <w:tc>
          <w:tcPr>
            <w:tcW w:w="5670" w:type="dxa"/>
          </w:tcPr>
          <w:p w:rsidR="00DC6F43" w:rsidRPr="00B673D2" w:rsidRDefault="00DC6F43" w:rsidP="00DC6F43">
            <w:pPr>
              <w:pStyle w:val="ConsPlusNormal"/>
              <w:ind w:firstLine="0"/>
              <w:jc w:val="both"/>
              <w:rPr>
                <w:b/>
                <w:bCs/>
              </w:rPr>
            </w:pPr>
            <w:r w:rsidRPr="00B673D2">
              <w:rPr>
                <w:rFonts w:ascii="Times New Roman" w:hAnsi="Times New Roman"/>
                <w:b/>
              </w:rPr>
              <w:t>1. При условии согласования внешнего вида с уполномоченным органом муниципального образования и благоустройством прилегающей территории.</w:t>
            </w:r>
          </w:p>
          <w:p w:rsidR="00DC6F43" w:rsidRPr="00B673D2" w:rsidRDefault="00DC6F43" w:rsidP="00DC6F43">
            <w:pPr>
              <w:pStyle w:val="ConsPlusNormal"/>
              <w:widowControl/>
              <w:ind w:firstLine="0"/>
              <w:jc w:val="both"/>
              <w:rPr>
                <w:rFonts w:ascii="Times New Roman" w:hAnsi="Times New Roman" w:cs="Times New Roman"/>
                <w:b/>
              </w:rPr>
            </w:pPr>
            <w:r w:rsidRPr="00B673D2">
              <w:rPr>
                <w:rFonts w:ascii="Times New Roman" w:hAnsi="Times New Roman" w:cs="Times New Roman"/>
                <w:b/>
              </w:rPr>
              <w:t>2.Предельные (минимальные и (или) максимальные размеры) земельного участка не подлежат установлению.</w:t>
            </w:r>
          </w:p>
          <w:p w:rsidR="00DC6F43" w:rsidRPr="00B673D2" w:rsidRDefault="00DC6F43" w:rsidP="00DC6F43">
            <w:pPr>
              <w:pStyle w:val="ConsPlusNormal"/>
              <w:widowControl/>
              <w:ind w:firstLine="0"/>
              <w:jc w:val="both"/>
              <w:rPr>
                <w:rFonts w:ascii="Times New Roman" w:hAnsi="Times New Roman" w:cs="Times New Roman"/>
                <w:b/>
              </w:rPr>
            </w:pPr>
            <w:r w:rsidRPr="00B673D2">
              <w:rPr>
                <w:rFonts w:ascii="Times New Roman" w:hAnsi="Times New Roman" w:cs="Times New Roman"/>
                <w:b/>
              </w:rPr>
              <w:t>3. Минимальный отступ  от передней границы не подлежит установлению.</w:t>
            </w:r>
          </w:p>
          <w:p w:rsidR="00DC6F43" w:rsidRPr="00B673D2" w:rsidRDefault="00DC6F43" w:rsidP="00DC6F43">
            <w:pPr>
              <w:pStyle w:val="ConsPlusNormal"/>
              <w:widowControl/>
              <w:ind w:firstLine="15"/>
              <w:jc w:val="both"/>
              <w:rPr>
                <w:rFonts w:ascii="Times New Roman" w:hAnsi="Times New Roman" w:cs="Times New Roman"/>
                <w:b/>
              </w:rPr>
            </w:pPr>
            <w:r w:rsidRPr="00B673D2">
              <w:rPr>
                <w:rFonts w:ascii="Times New Roman" w:hAnsi="Times New Roman" w:cs="Times New Roman"/>
                <w:b/>
              </w:rPr>
              <w:t>4. Минимальный отступ от боковой и задней границы не подлежит установлению.</w:t>
            </w:r>
          </w:p>
          <w:p w:rsidR="00DC6F43" w:rsidRPr="00B673D2" w:rsidRDefault="00DC6F43" w:rsidP="00DC6F43">
            <w:pPr>
              <w:pStyle w:val="ConsPlusNormal"/>
              <w:widowControl/>
              <w:ind w:firstLine="15"/>
              <w:jc w:val="both"/>
              <w:rPr>
                <w:rFonts w:ascii="Times New Roman" w:hAnsi="Times New Roman" w:cs="Times New Roman"/>
                <w:b/>
              </w:rPr>
            </w:pPr>
            <w:r w:rsidRPr="00B673D2">
              <w:rPr>
                <w:rFonts w:ascii="Times New Roman" w:hAnsi="Times New Roman" w:cs="Times New Roman"/>
                <w:b/>
              </w:rPr>
              <w:t>5. Максимальный процент застройки в границах земельного участка не подлежит установлению.</w:t>
            </w:r>
          </w:p>
          <w:p w:rsidR="00DC6F43" w:rsidRDefault="00DC6F43" w:rsidP="00DC6F43">
            <w:pPr>
              <w:pStyle w:val="ConsPlusNormal"/>
              <w:ind w:firstLine="15"/>
              <w:jc w:val="both"/>
              <w:rPr>
                <w:bCs/>
              </w:rPr>
            </w:pPr>
            <w:r w:rsidRPr="00B673D2">
              <w:rPr>
                <w:rFonts w:ascii="Times New Roman" w:hAnsi="Times New Roman" w:cs="Times New Roman"/>
                <w:b/>
              </w:rPr>
              <w:t>6. Предельная высота не подлежит установлению.</w:t>
            </w:r>
          </w:p>
        </w:tc>
      </w:tr>
      <w:tr w:rsidR="009047D3" w:rsidRPr="00374126" w:rsidTr="001518E7">
        <w:trPr>
          <w:cantSplit/>
          <w:trHeight w:val="3375"/>
        </w:trPr>
        <w:tc>
          <w:tcPr>
            <w:tcW w:w="850" w:type="dxa"/>
            <w:vMerge w:val="restart"/>
            <w:textDirection w:val="btLr"/>
          </w:tcPr>
          <w:p w:rsidR="009047D3" w:rsidRPr="00374126" w:rsidRDefault="009047D3" w:rsidP="00374126">
            <w:pPr>
              <w:spacing w:line="240" w:lineRule="auto"/>
              <w:ind w:left="113" w:right="113"/>
              <w:jc w:val="center"/>
              <w:rPr>
                <w:b/>
                <w:sz w:val="20"/>
              </w:rPr>
            </w:pPr>
            <w:r w:rsidRPr="00374126">
              <w:rPr>
                <w:b/>
                <w:sz w:val="20"/>
              </w:rPr>
              <w:lastRenderedPageBreak/>
              <w:t>Вспомогательные</w:t>
            </w:r>
          </w:p>
        </w:tc>
        <w:tc>
          <w:tcPr>
            <w:tcW w:w="568" w:type="dxa"/>
          </w:tcPr>
          <w:p w:rsidR="009047D3" w:rsidRPr="00374126" w:rsidRDefault="00960F76" w:rsidP="00374126">
            <w:pPr>
              <w:spacing w:line="240" w:lineRule="auto"/>
              <w:ind w:firstLine="0"/>
              <w:rPr>
                <w:sz w:val="20"/>
              </w:rPr>
            </w:pPr>
            <w:r>
              <w:rPr>
                <w:sz w:val="20"/>
              </w:rPr>
              <w:t>9</w:t>
            </w:r>
          </w:p>
        </w:tc>
        <w:tc>
          <w:tcPr>
            <w:tcW w:w="3260" w:type="dxa"/>
          </w:tcPr>
          <w:p w:rsidR="009047D3" w:rsidRPr="00374126" w:rsidRDefault="009047D3" w:rsidP="00374126">
            <w:pPr>
              <w:pStyle w:val="Iauiue"/>
              <w:overflowPunct w:val="0"/>
              <w:autoSpaceDE w:val="0"/>
              <w:autoSpaceDN w:val="0"/>
              <w:adjustRightInd w:val="0"/>
              <w:jc w:val="both"/>
              <w:textAlignment w:val="baseline"/>
            </w:pPr>
            <w:r w:rsidRPr="00374126">
              <w:t>Гостевые автостоянки для временного хранения индивидуальных легковых автомобилей</w:t>
            </w:r>
          </w:p>
          <w:p w:rsidR="009047D3" w:rsidRPr="00374126" w:rsidRDefault="009047D3" w:rsidP="00374126">
            <w:pPr>
              <w:pStyle w:val="Iauiue"/>
              <w:overflowPunct w:val="0"/>
              <w:autoSpaceDE w:val="0"/>
              <w:autoSpaceDN w:val="0"/>
              <w:adjustRightInd w:val="0"/>
              <w:jc w:val="both"/>
              <w:textAlignment w:val="baseline"/>
            </w:pPr>
          </w:p>
        </w:tc>
        <w:tc>
          <w:tcPr>
            <w:tcW w:w="5670" w:type="dxa"/>
          </w:tcPr>
          <w:p w:rsidR="009047D3" w:rsidRPr="00374126" w:rsidRDefault="00184D0C" w:rsidP="00B40DD7">
            <w:pPr>
              <w:spacing w:line="240" w:lineRule="auto"/>
              <w:ind w:firstLine="0"/>
              <w:jc w:val="both"/>
              <w:rPr>
                <w:bCs/>
                <w:sz w:val="20"/>
              </w:rPr>
            </w:pPr>
            <w:r>
              <w:rPr>
                <w:bCs/>
                <w:sz w:val="20"/>
              </w:rPr>
              <w:t>1</w:t>
            </w:r>
            <w:r w:rsidR="009047D3" w:rsidRPr="00374126">
              <w:rPr>
                <w:bCs/>
                <w:sz w:val="20"/>
              </w:rPr>
              <w:t>. Удельные размеры площадок д</w:t>
            </w:r>
            <w:r w:rsidR="009047D3" w:rsidRPr="00374126">
              <w:rPr>
                <w:sz w:val="20"/>
              </w:rPr>
              <w:t>ля стоянки автомашин, расстояние от площадок до окон жилых и общественных зданий – определяется  в соответствии с действующими техническими регламентами (действующими нормативами)</w:t>
            </w:r>
            <w:r w:rsidR="009047D3" w:rsidRPr="00374126">
              <w:rPr>
                <w:bCs/>
                <w:sz w:val="20"/>
              </w:rPr>
              <w:t xml:space="preserve">    </w:t>
            </w:r>
          </w:p>
          <w:p w:rsidR="009047D3" w:rsidRDefault="00184D0C" w:rsidP="00B40DD7">
            <w:pPr>
              <w:spacing w:line="240" w:lineRule="auto"/>
              <w:ind w:firstLine="0"/>
              <w:jc w:val="both"/>
              <w:rPr>
                <w:sz w:val="20"/>
              </w:rPr>
            </w:pPr>
            <w:r>
              <w:rPr>
                <w:sz w:val="20"/>
              </w:rPr>
              <w:t>2</w:t>
            </w:r>
            <w:r w:rsidR="009047D3" w:rsidRPr="00374126">
              <w:rPr>
                <w:sz w:val="20"/>
              </w:rPr>
              <w:t>. Общая стоянка транспортных средств при учреждениях и предприятиях обслуживания принимается в соответствии с действующими техническими регламентами (действующими нормативами)</w:t>
            </w:r>
            <w:r w:rsidR="00B40DD7">
              <w:rPr>
                <w:sz w:val="20"/>
              </w:rPr>
              <w:t>.</w:t>
            </w:r>
          </w:p>
          <w:p w:rsidR="00D74955" w:rsidRPr="00C71716" w:rsidRDefault="00184D0C" w:rsidP="00B40DD7">
            <w:pPr>
              <w:spacing w:line="240" w:lineRule="auto"/>
              <w:ind w:firstLine="0"/>
              <w:jc w:val="both"/>
              <w:rPr>
                <w:sz w:val="20"/>
              </w:rPr>
            </w:pPr>
            <w:r w:rsidRPr="00C71716">
              <w:rPr>
                <w:sz w:val="20"/>
              </w:rPr>
              <w:t>3</w:t>
            </w:r>
            <w:r w:rsidR="00D74955" w:rsidRPr="00C71716">
              <w:rPr>
                <w:sz w:val="20"/>
              </w:rPr>
              <w:t xml:space="preserve">. </w:t>
            </w:r>
            <w:r w:rsidR="00660A73" w:rsidRPr="00845B33">
              <w:rPr>
                <w:sz w:val="20"/>
              </w:rPr>
              <w:t xml:space="preserve">Предельные (минимальные и (или) максимальные размеры) земельного </w:t>
            </w:r>
            <w:r w:rsidR="00660A73" w:rsidRPr="001F0FF3">
              <w:rPr>
                <w:sz w:val="20"/>
              </w:rPr>
              <w:t>участка</w:t>
            </w:r>
            <w:r w:rsidR="00660A73">
              <w:rPr>
                <w:sz w:val="20"/>
              </w:rPr>
              <w:t>, в том числе площадь</w:t>
            </w:r>
            <w:r w:rsidR="00660A73" w:rsidRPr="001F0FF3">
              <w:rPr>
                <w:sz w:val="20"/>
              </w:rPr>
              <w:t xml:space="preserve"> не подлежат установлению.</w:t>
            </w:r>
          </w:p>
          <w:p w:rsidR="00B40DD7" w:rsidRPr="00C71716" w:rsidRDefault="00184D0C" w:rsidP="00B40DD7">
            <w:pPr>
              <w:pStyle w:val="ConsPlusNormal"/>
              <w:widowControl/>
              <w:ind w:firstLine="15"/>
              <w:jc w:val="both"/>
              <w:rPr>
                <w:rFonts w:ascii="Times New Roman" w:hAnsi="Times New Roman" w:cs="Times New Roman"/>
              </w:rPr>
            </w:pPr>
            <w:r w:rsidRPr="00C71716">
              <w:rPr>
                <w:rFonts w:ascii="Times New Roman" w:hAnsi="Times New Roman" w:cs="Times New Roman"/>
              </w:rPr>
              <w:t>4</w:t>
            </w:r>
            <w:r w:rsidR="00AD3BD9" w:rsidRPr="00C71716">
              <w:rPr>
                <w:rFonts w:ascii="Times New Roman" w:hAnsi="Times New Roman" w:cs="Times New Roman"/>
              </w:rPr>
              <w:t xml:space="preserve">. Минимальный отступ </w:t>
            </w:r>
            <w:r w:rsidR="00B40DD7" w:rsidRPr="00C71716">
              <w:rPr>
                <w:rFonts w:ascii="Times New Roman" w:hAnsi="Times New Roman" w:cs="Times New Roman"/>
              </w:rPr>
              <w:t>от передней границы не подлежит установлению.</w:t>
            </w:r>
          </w:p>
          <w:p w:rsidR="00B40DD7" w:rsidRPr="00C71716" w:rsidRDefault="00184D0C" w:rsidP="00B40DD7">
            <w:pPr>
              <w:pStyle w:val="ConsPlusNormal"/>
              <w:widowControl/>
              <w:ind w:firstLine="15"/>
              <w:jc w:val="both"/>
              <w:rPr>
                <w:rFonts w:ascii="Times New Roman" w:hAnsi="Times New Roman" w:cs="Times New Roman"/>
              </w:rPr>
            </w:pPr>
            <w:r w:rsidRPr="00C71716">
              <w:rPr>
                <w:rFonts w:ascii="Times New Roman" w:hAnsi="Times New Roman" w:cs="Times New Roman"/>
              </w:rPr>
              <w:t>5</w:t>
            </w:r>
            <w:r w:rsidR="00AD3BD9" w:rsidRPr="00C71716">
              <w:rPr>
                <w:rFonts w:ascii="Times New Roman" w:hAnsi="Times New Roman" w:cs="Times New Roman"/>
              </w:rPr>
              <w:t>. Минимальный отступ</w:t>
            </w:r>
            <w:r w:rsidR="00B40DD7" w:rsidRPr="00C71716">
              <w:rPr>
                <w:rFonts w:ascii="Times New Roman" w:hAnsi="Times New Roman" w:cs="Times New Roman"/>
              </w:rPr>
              <w:t xml:space="preserve"> от боковой и задней границы не подлежит установлению.</w:t>
            </w:r>
          </w:p>
          <w:p w:rsidR="00B40DD7" w:rsidRPr="00C71716" w:rsidRDefault="00184D0C" w:rsidP="00B40DD7">
            <w:pPr>
              <w:spacing w:line="240" w:lineRule="auto"/>
              <w:ind w:firstLine="0"/>
              <w:jc w:val="both"/>
              <w:rPr>
                <w:sz w:val="20"/>
              </w:rPr>
            </w:pPr>
            <w:r w:rsidRPr="00C71716">
              <w:rPr>
                <w:sz w:val="20"/>
              </w:rPr>
              <w:t>6</w:t>
            </w:r>
            <w:r w:rsidR="00B40DD7" w:rsidRPr="00C71716">
              <w:rPr>
                <w:sz w:val="20"/>
              </w:rPr>
              <w:t>. Максимальный процент застройки в границах земельного участка не подлежит установлению.</w:t>
            </w:r>
          </w:p>
          <w:p w:rsidR="00353396" w:rsidRDefault="00353396" w:rsidP="00B40DD7">
            <w:pPr>
              <w:spacing w:line="240" w:lineRule="auto"/>
              <w:ind w:firstLine="0"/>
              <w:jc w:val="both"/>
              <w:rPr>
                <w:sz w:val="20"/>
              </w:rPr>
            </w:pPr>
            <w:r w:rsidRPr="00C71716">
              <w:rPr>
                <w:sz w:val="20"/>
              </w:rPr>
              <w:t>7. Максимальная высота не подлежит установлению.</w:t>
            </w:r>
          </w:p>
          <w:p w:rsidR="00AF7F33" w:rsidRPr="00374126" w:rsidRDefault="00AF7F33" w:rsidP="00B40DD7">
            <w:pPr>
              <w:spacing w:line="240" w:lineRule="auto"/>
              <w:ind w:firstLine="0"/>
              <w:jc w:val="both"/>
              <w:rPr>
                <w:sz w:val="20"/>
              </w:rPr>
            </w:pPr>
          </w:p>
        </w:tc>
      </w:tr>
      <w:tr w:rsidR="009047D3" w:rsidRPr="00374126" w:rsidTr="001518E7">
        <w:trPr>
          <w:cantSplit/>
          <w:trHeight w:val="1225"/>
        </w:trPr>
        <w:tc>
          <w:tcPr>
            <w:tcW w:w="850" w:type="dxa"/>
            <w:vMerge/>
          </w:tcPr>
          <w:p w:rsidR="009047D3" w:rsidRPr="00374126" w:rsidRDefault="009047D3" w:rsidP="00374126">
            <w:pPr>
              <w:spacing w:line="240" w:lineRule="auto"/>
              <w:ind w:left="113" w:right="113"/>
              <w:jc w:val="center"/>
              <w:rPr>
                <w:b/>
                <w:sz w:val="20"/>
              </w:rPr>
            </w:pPr>
          </w:p>
        </w:tc>
        <w:tc>
          <w:tcPr>
            <w:tcW w:w="568" w:type="dxa"/>
          </w:tcPr>
          <w:p w:rsidR="009047D3" w:rsidRPr="00374126" w:rsidRDefault="00DC6F43" w:rsidP="00374126">
            <w:pPr>
              <w:spacing w:line="240" w:lineRule="auto"/>
              <w:ind w:firstLine="0"/>
              <w:rPr>
                <w:sz w:val="20"/>
              </w:rPr>
            </w:pPr>
            <w:r>
              <w:rPr>
                <w:sz w:val="20"/>
              </w:rPr>
              <w:t>1</w:t>
            </w:r>
            <w:r w:rsidR="00960F76">
              <w:rPr>
                <w:sz w:val="20"/>
              </w:rPr>
              <w:t>0</w:t>
            </w:r>
          </w:p>
        </w:tc>
        <w:tc>
          <w:tcPr>
            <w:tcW w:w="3260" w:type="dxa"/>
          </w:tcPr>
          <w:p w:rsidR="009047D3" w:rsidRPr="00374126" w:rsidRDefault="009047D3" w:rsidP="00374126">
            <w:pPr>
              <w:pStyle w:val="Iauiue"/>
              <w:overflowPunct w:val="0"/>
              <w:autoSpaceDE w:val="0"/>
              <w:autoSpaceDN w:val="0"/>
              <w:adjustRightInd w:val="0"/>
              <w:jc w:val="both"/>
              <w:textAlignment w:val="baseline"/>
              <w:rPr>
                <w:b/>
              </w:rPr>
            </w:pPr>
            <w:r w:rsidRPr="00374126">
              <w:rPr>
                <w:bCs/>
              </w:rPr>
              <w:t>Объекты пожарной охраны (гидранты, щиты с инвентарем, резервуары и проч.) – в общественной зоне и (или) на участках</w:t>
            </w:r>
          </w:p>
        </w:tc>
        <w:tc>
          <w:tcPr>
            <w:tcW w:w="5670" w:type="dxa"/>
          </w:tcPr>
          <w:p w:rsidR="00D74955" w:rsidRPr="00C71716" w:rsidRDefault="00184D0C" w:rsidP="00D74955">
            <w:pPr>
              <w:spacing w:line="240" w:lineRule="auto"/>
              <w:ind w:firstLine="0"/>
              <w:jc w:val="both"/>
              <w:rPr>
                <w:sz w:val="20"/>
              </w:rPr>
            </w:pPr>
            <w:r w:rsidRPr="00C71716">
              <w:rPr>
                <w:sz w:val="20"/>
              </w:rPr>
              <w:t>1</w:t>
            </w:r>
            <w:r w:rsidR="00D74955" w:rsidRPr="00C71716">
              <w:rPr>
                <w:sz w:val="20"/>
              </w:rPr>
              <w:t xml:space="preserve">. </w:t>
            </w:r>
            <w:r w:rsidR="00660A73" w:rsidRPr="00845B33">
              <w:rPr>
                <w:sz w:val="20"/>
              </w:rPr>
              <w:t xml:space="preserve">Предельные (минимальные и (или) максимальные размеры) земельного </w:t>
            </w:r>
            <w:r w:rsidR="00660A73" w:rsidRPr="001F0FF3">
              <w:rPr>
                <w:sz w:val="20"/>
              </w:rPr>
              <w:t>участка</w:t>
            </w:r>
            <w:r w:rsidR="00660A73">
              <w:rPr>
                <w:sz w:val="20"/>
              </w:rPr>
              <w:t>, в том числе площадь</w:t>
            </w:r>
            <w:r w:rsidR="00660A73" w:rsidRPr="001F0FF3">
              <w:rPr>
                <w:sz w:val="20"/>
              </w:rPr>
              <w:t xml:space="preserve"> не подлежат установлению.</w:t>
            </w:r>
          </w:p>
          <w:p w:rsidR="00B40DD7" w:rsidRPr="00C71716" w:rsidRDefault="00184D0C" w:rsidP="00D74955">
            <w:pPr>
              <w:pStyle w:val="ConsPlusNormal"/>
              <w:widowControl/>
              <w:ind w:firstLine="0"/>
              <w:jc w:val="both"/>
              <w:rPr>
                <w:rFonts w:ascii="Times New Roman" w:hAnsi="Times New Roman" w:cs="Times New Roman"/>
              </w:rPr>
            </w:pPr>
            <w:r w:rsidRPr="00C71716">
              <w:rPr>
                <w:rFonts w:ascii="Times New Roman" w:hAnsi="Times New Roman" w:cs="Times New Roman"/>
              </w:rPr>
              <w:t>2</w:t>
            </w:r>
            <w:r w:rsidR="00B40DD7" w:rsidRPr="00C71716">
              <w:rPr>
                <w:rFonts w:ascii="Times New Roman" w:hAnsi="Times New Roman" w:cs="Times New Roman"/>
              </w:rPr>
              <w:t>. Миним</w:t>
            </w:r>
            <w:r w:rsidR="003E3E29" w:rsidRPr="00C71716">
              <w:rPr>
                <w:rFonts w:ascii="Times New Roman" w:hAnsi="Times New Roman" w:cs="Times New Roman"/>
              </w:rPr>
              <w:t>альный отступ</w:t>
            </w:r>
            <w:r w:rsidR="00B40DD7" w:rsidRPr="00C71716">
              <w:rPr>
                <w:rFonts w:ascii="Times New Roman" w:hAnsi="Times New Roman" w:cs="Times New Roman"/>
              </w:rPr>
              <w:t xml:space="preserve"> от передней границы </w:t>
            </w:r>
            <w:r w:rsidR="00C92061" w:rsidRPr="00C71716">
              <w:rPr>
                <w:rFonts w:ascii="Times New Roman" w:hAnsi="Times New Roman" w:cs="Times New Roman"/>
              </w:rPr>
              <w:t>8 м</w:t>
            </w:r>
            <w:r w:rsidR="00B40DD7" w:rsidRPr="00C71716">
              <w:rPr>
                <w:rFonts w:ascii="Times New Roman" w:hAnsi="Times New Roman" w:cs="Times New Roman"/>
              </w:rPr>
              <w:t>.</w:t>
            </w:r>
          </w:p>
          <w:p w:rsidR="00B40DD7" w:rsidRPr="00C71716" w:rsidRDefault="00184D0C" w:rsidP="00B40DD7">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B40DD7" w:rsidRPr="00C71716">
              <w:rPr>
                <w:rFonts w:ascii="Times New Roman" w:hAnsi="Times New Roman" w:cs="Times New Roman"/>
              </w:rPr>
              <w:t>. Минимальный отступ  от боковой и задней границы не подлежит установлению.</w:t>
            </w:r>
          </w:p>
          <w:p w:rsidR="00B40DD7" w:rsidRPr="00C71716" w:rsidRDefault="00184D0C" w:rsidP="00184D0C">
            <w:pPr>
              <w:spacing w:line="240" w:lineRule="auto"/>
              <w:ind w:firstLine="0"/>
              <w:jc w:val="both"/>
              <w:rPr>
                <w:sz w:val="20"/>
              </w:rPr>
            </w:pPr>
            <w:r w:rsidRPr="00C71716">
              <w:rPr>
                <w:sz w:val="20"/>
              </w:rPr>
              <w:t>4</w:t>
            </w:r>
            <w:r w:rsidR="00B40DD7" w:rsidRPr="00C71716">
              <w:rPr>
                <w:sz w:val="20"/>
              </w:rPr>
              <w:t>. Максимальный процент застройки в границах земельного уча</w:t>
            </w:r>
            <w:r w:rsidR="00C92061" w:rsidRPr="00C71716">
              <w:rPr>
                <w:sz w:val="20"/>
              </w:rPr>
              <w:t xml:space="preserve">стка </w:t>
            </w:r>
            <w:r w:rsidRPr="00C71716">
              <w:rPr>
                <w:sz w:val="20"/>
              </w:rPr>
              <w:t>не подлежит установлению.</w:t>
            </w:r>
          </w:p>
          <w:p w:rsidR="00353396" w:rsidRDefault="00353396" w:rsidP="00184D0C">
            <w:pPr>
              <w:spacing w:line="240" w:lineRule="auto"/>
              <w:ind w:firstLine="0"/>
              <w:jc w:val="both"/>
              <w:rPr>
                <w:sz w:val="20"/>
              </w:rPr>
            </w:pPr>
            <w:r w:rsidRPr="00C71716">
              <w:rPr>
                <w:sz w:val="20"/>
              </w:rPr>
              <w:t>5. Максимальная высота не подлежит установлению.</w:t>
            </w:r>
          </w:p>
          <w:p w:rsidR="00AF7F33" w:rsidRDefault="00AF7F33" w:rsidP="00184D0C">
            <w:pPr>
              <w:spacing w:line="240" w:lineRule="auto"/>
              <w:ind w:firstLine="0"/>
              <w:jc w:val="both"/>
              <w:rPr>
                <w:sz w:val="20"/>
              </w:rPr>
            </w:pPr>
          </w:p>
          <w:p w:rsidR="00AF7F33" w:rsidRPr="00374126" w:rsidRDefault="00AF7F33" w:rsidP="00184D0C">
            <w:pPr>
              <w:spacing w:line="240" w:lineRule="auto"/>
              <w:ind w:firstLine="0"/>
              <w:jc w:val="both"/>
              <w:rPr>
                <w:b/>
                <w:sz w:val="20"/>
              </w:rPr>
            </w:pPr>
          </w:p>
        </w:tc>
      </w:tr>
      <w:tr w:rsidR="009047D3" w:rsidRPr="00374126" w:rsidTr="001518E7">
        <w:trPr>
          <w:cantSplit/>
          <w:trHeight w:val="790"/>
        </w:trPr>
        <w:tc>
          <w:tcPr>
            <w:tcW w:w="850" w:type="dxa"/>
            <w:vMerge/>
          </w:tcPr>
          <w:p w:rsidR="009047D3" w:rsidRPr="00374126" w:rsidRDefault="009047D3" w:rsidP="00374126">
            <w:pPr>
              <w:spacing w:line="240" w:lineRule="auto"/>
              <w:ind w:left="113" w:right="113"/>
              <w:jc w:val="center"/>
              <w:rPr>
                <w:b/>
                <w:sz w:val="20"/>
              </w:rPr>
            </w:pPr>
          </w:p>
        </w:tc>
        <w:tc>
          <w:tcPr>
            <w:tcW w:w="568" w:type="dxa"/>
          </w:tcPr>
          <w:p w:rsidR="009047D3" w:rsidRPr="00374126" w:rsidRDefault="00DC6F43" w:rsidP="00374126">
            <w:pPr>
              <w:spacing w:line="240" w:lineRule="auto"/>
              <w:ind w:firstLine="0"/>
              <w:rPr>
                <w:sz w:val="20"/>
              </w:rPr>
            </w:pPr>
            <w:r>
              <w:rPr>
                <w:sz w:val="20"/>
              </w:rPr>
              <w:t>1</w:t>
            </w:r>
            <w:r w:rsidR="00960F76">
              <w:rPr>
                <w:sz w:val="20"/>
              </w:rPr>
              <w:t>1</w:t>
            </w:r>
          </w:p>
        </w:tc>
        <w:tc>
          <w:tcPr>
            <w:tcW w:w="3260" w:type="dxa"/>
          </w:tcPr>
          <w:p w:rsidR="009047D3" w:rsidRPr="00374126" w:rsidRDefault="009047D3" w:rsidP="00374126">
            <w:pPr>
              <w:pStyle w:val="Iauiue"/>
              <w:overflowPunct w:val="0"/>
              <w:autoSpaceDE w:val="0"/>
              <w:autoSpaceDN w:val="0"/>
              <w:adjustRightInd w:val="0"/>
              <w:jc w:val="both"/>
              <w:textAlignment w:val="baseline"/>
            </w:pPr>
            <w:r w:rsidRPr="00374126">
              <w:t>Общественные туалеты</w:t>
            </w:r>
          </w:p>
        </w:tc>
        <w:tc>
          <w:tcPr>
            <w:tcW w:w="5670" w:type="dxa"/>
          </w:tcPr>
          <w:p w:rsidR="00D74955" w:rsidRPr="00C71716" w:rsidRDefault="00D74955" w:rsidP="00D74955">
            <w:pPr>
              <w:spacing w:line="240" w:lineRule="auto"/>
              <w:ind w:firstLine="0"/>
              <w:jc w:val="both"/>
              <w:rPr>
                <w:sz w:val="20"/>
              </w:rPr>
            </w:pPr>
            <w:r w:rsidRPr="00C71716">
              <w:rPr>
                <w:sz w:val="20"/>
              </w:rPr>
              <w:t xml:space="preserve">1. </w:t>
            </w:r>
            <w:r w:rsidR="00660A73" w:rsidRPr="00845B33">
              <w:rPr>
                <w:sz w:val="20"/>
              </w:rPr>
              <w:t xml:space="preserve">Предельные (минимальные и (или) максимальные размеры) земельного </w:t>
            </w:r>
            <w:r w:rsidR="00660A73" w:rsidRPr="001F0FF3">
              <w:rPr>
                <w:sz w:val="20"/>
              </w:rPr>
              <w:t>участка</w:t>
            </w:r>
            <w:r w:rsidR="00660A73">
              <w:rPr>
                <w:sz w:val="20"/>
              </w:rPr>
              <w:t>, в том числе площадь</w:t>
            </w:r>
            <w:r w:rsidR="00660A73" w:rsidRPr="001F0FF3">
              <w:rPr>
                <w:sz w:val="20"/>
              </w:rPr>
              <w:t xml:space="preserve"> не подлежат установлению.</w:t>
            </w:r>
          </w:p>
          <w:p w:rsidR="00C92061" w:rsidRPr="00C71716" w:rsidRDefault="00D74955" w:rsidP="00D74955">
            <w:pPr>
              <w:pStyle w:val="ConsPlusNormal"/>
              <w:widowControl/>
              <w:ind w:firstLine="0"/>
              <w:jc w:val="both"/>
              <w:rPr>
                <w:rFonts w:ascii="Times New Roman" w:hAnsi="Times New Roman" w:cs="Times New Roman"/>
              </w:rPr>
            </w:pPr>
            <w:r w:rsidRPr="00C71716">
              <w:rPr>
                <w:rFonts w:ascii="Times New Roman" w:hAnsi="Times New Roman" w:cs="Times New Roman"/>
              </w:rPr>
              <w:t>2</w:t>
            </w:r>
            <w:r w:rsidR="003E3E29" w:rsidRPr="00C71716">
              <w:rPr>
                <w:rFonts w:ascii="Times New Roman" w:hAnsi="Times New Roman" w:cs="Times New Roman"/>
              </w:rPr>
              <w:t xml:space="preserve">. Минимальный отступ </w:t>
            </w:r>
            <w:r w:rsidR="00C92061" w:rsidRPr="00C71716">
              <w:rPr>
                <w:rFonts w:ascii="Times New Roman" w:hAnsi="Times New Roman" w:cs="Times New Roman"/>
              </w:rPr>
              <w:t>от передней границы не подлежит установлению.</w:t>
            </w:r>
          </w:p>
          <w:p w:rsidR="00C92061" w:rsidRPr="00C71716" w:rsidRDefault="00D74955" w:rsidP="00C92061">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3E3E29" w:rsidRPr="00C71716">
              <w:rPr>
                <w:rFonts w:ascii="Times New Roman" w:hAnsi="Times New Roman" w:cs="Times New Roman"/>
              </w:rPr>
              <w:t>. Минимальный отступ</w:t>
            </w:r>
            <w:r w:rsidR="00C92061" w:rsidRPr="00C71716">
              <w:rPr>
                <w:rFonts w:ascii="Times New Roman" w:hAnsi="Times New Roman" w:cs="Times New Roman"/>
              </w:rPr>
              <w:t xml:space="preserve"> от боковой и задней границы не подлежит установлению.</w:t>
            </w:r>
          </w:p>
          <w:p w:rsidR="009047D3" w:rsidRPr="00C71716" w:rsidRDefault="00D74955" w:rsidP="00C92061">
            <w:pPr>
              <w:pStyle w:val="ConsPlusNormal"/>
              <w:widowControl/>
              <w:ind w:firstLine="15"/>
              <w:jc w:val="both"/>
              <w:rPr>
                <w:rFonts w:ascii="Times New Roman" w:hAnsi="Times New Roman" w:cs="Times New Roman"/>
              </w:rPr>
            </w:pPr>
            <w:r w:rsidRPr="00C71716">
              <w:rPr>
                <w:rFonts w:ascii="Times New Roman" w:hAnsi="Times New Roman" w:cs="Times New Roman"/>
              </w:rPr>
              <w:t>4</w:t>
            </w:r>
            <w:r w:rsidR="00C92061" w:rsidRPr="00C71716">
              <w:rPr>
                <w:rFonts w:ascii="Times New Roman" w:hAnsi="Times New Roman" w:cs="Times New Roman"/>
              </w:rPr>
              <w:t>. Максимальный процент застройки в границах земельного участка не подлежит установлению.</w:t>
            </w:r>
          </w:p>
          <w:p w:rsidR="00353396" w:rsidRDefault="00353396" w:rsidP="00C92061">
            <w:pPr>
              <w:pStyle w:val="ConsPlusNormal"/>
              <w:widowControl/>
              <w:ind w:firstLine="15"/>
              <w:jc w:val="both"/>
              <w:rPr>
                <w:rFonts w:ascii="Times New Roman" w:hAnsi="Times New Roman" w:cs="Times New Roman"/>
              </w:rPr>
            </w:pPr>
            <w:r w:rsidRPr="00C71716">
              <w:rPr>
                <w:rFonts w:ascii="Times New Roman" w:hAnsi="Times New Roman" w:cs="Times New Roman"/>
              </w:rPr>
              <w:t>5. Максимальная высота не подлежит установлению.</w:t>
            </w:r>
          </w:p>
          <w:p w:rsidR="00AF7F33" w:rsidRDefault="00AF7F33" w:rsidP="00C92061">
            <w:pPr>
              <w:pStyle w:val="ConsPlusNormal"/>
              <w:widowControl/>
              <w:ind w:firstLine="15"/>
              <w:jc w:val="both"/>
              <w:rPr>
                <w:rFonts w:ascii="Times New Roman" w:hAnsi="Times New Roman" w:cs="Times New Roman"/>
              </w:rPr>
            </w:pPr>
          </w:p>
          <w:p w:rsidR="00AF7F33" w:rsidRPr="00353396" w:rsidRDefault="00AF7F33" w:rsidP="00C92061">
            <w:pPr>
              <w:pStyle w:val="ConsPlusNormal"/>
              <w:widowControl/>
              <w:ind w:firstLine="15"/>
              <w:jc w:val="both"/>
              <w:rPr>
                <w:rFonts w:ascii="Times New Roman" w:hAnsi="Times New Roman" w:cs="Times New Roman"/>
                <w:b/>
              </w:rPr>
            </w:pPr>
          </w:p>
        </w:tc>
      </w:tr>
      <w:tr w:rsidR="009047D3" w:rsidRPr="00374126" w:rsidTr="001518E7">
        <w:trPr>
          <w:cantSplit/>
          <w:trHeight w:val="880"/>
        </w:trPr>
        <w:tc>
          <w:tcPr>
            <w:tcW w:w="850" w:type="dxa"/>
            <w:vMerge/>
          </w:tcPr>
          <w:p w:rsidR="009047D3" w:rsidRPr="00374126" w:rsidRDefault="009047D3" w:rsidP="00374126">
            <w:pPr>
              <w:spacing w:line="240" w:lineRule="auto"/>
              <w:ind w:left="113" w:right="113"/>
              <w:jc w:val="center"/>
              <w:rPr>
                <w:b/>
                <w:sz w:val="20"/>
              </w:rPr>
            </w:pPr>
          </w:p>
        </w:tc>
        <w:tc>
          <w:tcPr>
            <w:tcW w:w="568" w:type="dxa"/>
          </w:tcPr>
          <w:p w:rsidR="009047D3" w:rsidRPr="00374126" w:rsidRDefault="00DC6F43" w:rsidP="00374126">
            <w:pPr>
              <w:spacing w:line="240" w:lineRule="auto"/>
              <w:ind w:firstLine="0"/>
              <w:rPr>
                <w:sz w:val="20"/>
              </w:rPr>
            </w:pPr>
            <w:r>
              <w:rPr>
                <w:sz w:val="20"/>
              </w:rPr>
              <w:t>1</w:t>
            </w:r>
            <w:r w:rsidR="00960F76">
              <w:rPr>
                <w:sz w:val="20"/>
              </w:rPr>
              <w:t>2</w:t>
            </w:r>
          </w:p>
        </w:tc>
        <w:tc>
          <w:tcPr>
            <w:tcW w:w="3260" w:type="dxa"/>
          </w:tcPr>
          <w:p w:rsidR="009047D3" w:rsidRPr="00374126" w:rsidRDefault="009047D3" w:rsidP="00374126">
            <w:pPr>
              <w:pStyle w:val="Iauiue"/>
              <w:overflowPunct w:val="0"/>
              <w:autoSpaceDE w:val="0"/>
              <w:autoSpaceDN w:val="0"/>
              <w:adjustRightInd w:val="0"/>
              <w:textAlignment w:val="baseline"/>
            </w:pPr>
            <w:r w:rsidRPr="00374126">
              <w:rPr>
                <w:bCs/>
              </w:rPr>
              <w:t>Объекты жилищно-эксплуатационные и аварийно-диспетчерские службы</w:t>
            </w:r>
          </w:p>
        </w:tc>
        <w:tc>
          <w:tcPr>
            <w:tcW w:w="5670" w:type="dxa"/>
          </w:tcPr>
          <w:p w:rsidR="00D74955" w:rsidRPr="00C71716" w:rsidRDefault="00D74955" w:rsidP="00D74955">
            <w:pPr>
              <w:spacing w:line="240" w:lineRule="auto"/>
              <w:ind w:firstLine="0"/>
              <w:jc w:val="both"/>
              <w:rPr>
                <w:sz w:val="20"/>
              </w:rPr>
            </w:pPr>
            <w:r w:rsidRPr="00C71716">
              <w:rPr>
                <w:sz w:val="20"/>
              </w:rPr>
              <w:t xml:space="preserve">1. </w:t>
            </w:r>
            <w:r w:rsidR="00660A73" w:rsidRPr="00845B33">
              <w:rPr>
                <w:sz w:val="20"/>
              </w:rPr>
              <w:t xml:space="preserve">Предельные (минимальные и (или) максимальные размеры) земельного </w:t>
            </w:r>
            <w:r w:rsidR="00660A73" w:rsidRPr="001F0FF3">
              <w:rPr>
                <w:sz w:val="20"/>
              </w:rPr>
              <w:t>участка</w:t>
            </w:r>
            <w:r w:rsidR="00660A73">
              <w:rPr>
                <w:sz w:val="20"/>
              </w:rPr>
              <w:t>, в том числе площадь</w:t>
            </w:r>
            <w:r w:rsidR="00660A73" w:rsidRPr="001F0FF3">
              <w:rPr>
                <w:sz w:val="20"/>
              </w:rPr>
              <w:t xml:space="preserve"> не подлежат установлению.</w:t>
            </w:r>
          </w:p>
          <w:p w:rsidR="00C92061" w:rsidRPr="00C71716" w:rsidRDefault="00D74955" w:rsidP="00C92061">
            <w:pPr>
              <w:pStyle w:val="ConsPlusNormal"/>
              <w:widowControl/>
              <w:ind w:firstLine="15"/>
              <w:jc w:val="both"/>
              <w:rPr>
                <w:rFonts w:ascii="Times New Roman" w:hAnsi="Times New Roman" w:cs="Times New Roman"/>
              </w:rPr>
            </w:pPr>
            <w:r w:rsidRPr="00C71716">
              <w:rPr>
                <w:rFonts w:ascii="Times New Roman" w:hAnsi="Times New Roman" w:cs="Times New Roman"/>
              </w:rPr>
              <w:t>2</w:t>
            </w:r>
            <w:r w:rsidR="00C92061" w:rsidRPr="00C71716">
              <w:rPr>
                <w:rFonts w:ascii="Times New Roman" w:hAnsi="Times New Roman" w:cs="Times New Roman"/>
              </w:rPr>
              <w:t>. Минимальный отступ  от передней границы 5 м.</w:t>
            </w:r>
          </w:p>
          <w:p w:rsidR="00C92061" w:rsidRPr="00C71716" w:rsidRDefault="00D74955" w:rsidP="00C92061">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C92061" w:rsidRPr="00C71716">
              <w:rPr>
                <w:rFonts w:ascii="Times New Roman" w:hAnsi="Times New Roman" w:cs="Times New Roman"/>
              </w:rPr>
              <w:t>. Минимальный отступ  от боковой и задней границы 3 м.</w:t>
            </w:r>
          </w:p>
          <w:p w:rsidR="009047D3" w:rsidRPr="00C71716" w:rsidRDefault="00D74955" w:rsidP="00184D0C">
            <w:pPr>
              <w:pStyle w:val="ConsPlusNormal"/>
              <w:widowControl/>
              <w:ind w:firstLine="15"/>
              <w:jc w:val="both"/>
              <w:rPr>
                <w:rFonts w:ascii="Times New Roman" w:hAnsi="Times New Roman" w:cs="Times New Roman"/>
              </w:rPr>
            </w:pPr>
            <w:r w:rsidRPr="00C71716">
              <w:rPr>
                <w:rFonts w:ascii="Times New Roman" w:hAnsi="Times New Roman" w:cs="Times New Roman"/>
              </w:rPr>
              <w:t>4</w:t>
            </w:r>
            <w:r w:rsidR="00C92061" w:rsidRPr="00C71716">
              <w:rPr>
                <w:rFonts w:ascii="Times New Roman" w:hAnsi="Times New Roman" w:cs="Times New Roman"/>
              </w:rPr>
              <w:t xml:space="preserve">. Максимальный процент застройки в границах земельного участка </w:t>
            </w:r>
            <w:r w:rsidR="00184D0C" w:rsidRPr="00C71716">
              <w:rPr>
                <w:rFonts w:ascii="Times New Roman" w:hAnsi="Times New Roman" w:cs="Times New Roman"/>
              </w:rPr>
              <w:t>не подлежит установлению.</w:t>
            </w:r>
          </w:p>
          <w:p w:rsidR="00353396" w:rsidRDefault="00353396" w:rsidP="00184D0C">
            <w:pPr>
              <w:pStyle w:val="ConsPlusNormal"/>
              <w:widowControl/>
              <w:ind w:firstLine="15"/>
              <w:jc w:val="both"/>
              <w:rPr>
                <w:rFonts w:ascii="Times New Roman" w:hAnsi="Times New Roman" w:cs="Times New Roman"/>
              </w:rPr>
            </w:pPr>
            <w:r w:rsidRPr="00C71716">
              <w:rPr>
                <w:rFonts w:ascii="Times New Roman" w:hAnsi="Times New Roman" w:cs="Times New Roman"/>
              </w:rPr>
              <w:t>5. Максимальная высота не подлежит установлению.</w:t>
            </w:r>
          </w:p>
          <w:p w:rsidR="00AF7F33" w:rsidRPr="00C71716" w:rsidRDefault="00AF7F33" w:rsidP="00184D0C">
            <w:pPr>
              <w:pStyle w:val="ConsPlusNormal"/>
              <w:widowControl/>
              <w:ind w:firstLine="15"/>
              <w:jc w:val="both"/>
              <w:rPr>
                <w:rFonts w:ascii="Times New Roman" w:hAnsi="Times New Roman" w:cs="Times New Roman"/>
              </w:rPr>
            </w:pPr>
          </w:p>
        </w:tc>
      </w:tr>
      <w:tr w:rsidR="009047D3" w:rsidRPr="00374126" w:rsidTr="001518E7">
        <w:trPr>
          <w:cantSplit/>
          <w:trHeight w:val="782"/>
        </w:trPr>
        <w:tc>
          <w:tcPr>
            <w:tcW w:w="850" w:type="dxa"/>
            <w:vMerge/>
          </w:tcPr>
          <w:p w:rsidR="009047D3" w:rsidRPr="00374126" w:rsidRDefault="009047D3" w:rsidP="00374126">
            <w:pPr>
              <w:spacing w:line="240" w:lineRule="auto"/>
              <w:ind w:left="113" w:right="113"/>
              <w:jc w:val="center"/>
              <w:rPr>
                <w:b/>
                <w:sz w:val="20"/>
              </w:rPr>
            </w:pPr>
          </w:p>
        </w:tc>
        <w:tc>
          <w:tcPr>
            <w:tcW w:w="568" w:type="dxa"/>
          </w:tcPr>
          <w:p w:rsidR="009047D3" w:rsidRPr="00374126" w:rsidRDefault="00DC6F43" w:rsidP="00374126">
            <w:pPr>
              <w:spacing w:line="240" w:lineRule="auto"/>
              <w:ind w:firstLine="0"/>
              <w:rPr>
                <w:sz w:val="20"/>
              </w:rPr>
            </w:pPr>
            <w:r>
              <w:rPr>
                <w:sz w:val="20"/>
              </w:rPr>
              <w:t>1</w:t>
            </w:r>
            <w:r w:rsidR="00960F76">
              <w:rPr>
                <w:sz w:val="20"/>
              </w:rPr>
              <w:t>3</w:t>
            </w:r>
          </w:p>
        </w:tc>
        <w:tc>
          <w:tcPr>
            <w:tcW w:w="3260" w:type="dxa"/>
          </w:tcPr>
          <w:p w:rsidR="009047D3" w:rsidRPr="00374126" w:rsidRDefault="009047D3" w:rsidP="00374126">
            <w:pPr>
              <w:pStyle w:val="Iauiue"/>
              <w:overflowPunct w:val="0"/>
              <w:autoSpaceDE w:val="0"/>
              <w:autoSpaceDN w:val="0"/>
              <w:adjustRightInd w:val="0"/>
              <w:textAlignment w:val="baseline"/>
              <w:rPr>
                <w:bCs/>
              </w:rPr>
            </w:pPr>
            <w:r w:rsidRPr="00374126">
              <w:rPr>
                <w:bCs/>
              </w:rPr>
              <w:t>Отделения, участковые пункты полиции</w:t>
            </w:r>
          </w:p>
        </w:tc>
        <w:tc>
          <w:tcPr>
            <w:tcW w:w="5670" w:type="dxa"/>
          </w:tcPr>
          <w:p w:rsidR="00D74955" w:rsidRPr="00C71716" w:rsidRDefault="00D74955" w:rsidP="00D74955">
            <w:pPr>
              <w:spacing w:line="240" w:lineRule="auto"/>
              <w:ind w:firstLine="0"/>
              <w:jc w:val="both"/>
              <w:rPr>
                <w:sz w:val="20"/>
              </w:rPr>
            </w:pPr>
            <w:r w:rsidRPr="00C71716">
              <w:rPr>
                <w:sz w:val="20"/>
              </w:rPr>
              <w:t xml:space="preserve">1. </w:t>
            </w:r>
            <w:r w:rsidR="00660A73" w:rsidRPr="00845B33">
              <w:rPr>
                <w:sz w:val="20"/>
              </w:rPr>
              <w:t xml:space="preserve">Предельные (минимальные и (или) максимальные размеры) земельного </w:t>
            </w:r>
            <w:r w:rsidR="00660A73" w:rsidRPr="001F0FF3">
              <w:rPr>
                <w:sz w:val="20"/>
              </w:rPr>
              <w:t>участка</w:t>
            </w:r>
            <w:r w:rsidR="00660A73">
              <w:rPr>
                <w:sz w:val="20"/>
              </w:rPr>
              <w:t>, в том числе площадь</w:t>
            </w:r>
            <w:r w:rsidR="00660A73" w:rsidRPr="001F0FF3">
              <w:rPr>
                <w:sz w:val="20"/>
              </w:rPr>
              <w:t xml:space="preserve"> не подлежат установлению.</w:t>
            </w:r>
          </w:p>
          <w:p w:rsidR="00C92061" w:rsidRPr="00C71716" w:rsidRDefault="00D74955" w:rsidP="00C92061">
            <w:pPr>
              <w:pStyle w:val="ConsPlusNormal"/>
              <w:widowControl/>
              <w:ind w:firstLine="15"/>
              <w:jc w:val="both"/>
              <w:rPr>
                <w:rFonts w:ascii="Times New Roman" w:hAnsi="Times New Roman" w:cs="Times New Roman"/>
              </w:rPr>
            </w:pPr>
            <w:r w:rsidRPr="00C71716">
              <w:rPr>
                <w:rFonts w:ascii="Times New Roman" w:hAnsi="Times New Roman" w:cs="Times New Roman"/>
              </w:rPr>
              <w:t>2</w:t>
            </w:r>
            <w:r w:rsidR="005C6DA6" w:rsidRPr="00C71716">
              <w:rPr>
                <w:rFonts w:ascii="Times New Roman" w:hAnsi="Times New Roman" w:cs="Times New Roman"/>
              </w:rPr>
              <w:t xml:space="preserve">. Минимальный отступ </w:t>
            </w:r>
            <w:r w:rsidR="00C92061" w:rsidRPr="00C71716">
              <w:rPr>
                <w:rFonts w:ascii="Times New Roman" w:hAnsi="Times New Roman" w:cs="Times New Roman"/>
              </w:rPr>
              <w:t>от передней границы 3 м.</w:t>
            </w:r>
          </w:p>
          <w:p w:rsidR="00C92061" w:rsidRPr="00C71716" w:rsidRDefault="00D74955" w:rsidP="00C92061">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5C6DA6" w:rsidRPr="00C71716">
              <w:rPr>
                <w:rFonts w:ascii="Times New Roman" w:hAnsi="Times New Roman" w:cs="Times New Roman"/>
              </w:rPr>
              <w:t>. Минимальный отступ</w:t>
            </w:r>
            <w:r w:rsidR="00C92061" w:rsidRPr="00C71716">
              <w:rPr>
                <w:rFonts w:ascii="Times New Roman" w:hAnsi="Times New Roman" w:cs="Times New Roman"/>
              </w:rPr>
              <w:t xml:space="preserve"> от боковой и задней границы 3 м.</w:t>
            </w:r>
          </w:p>
          <w:p w:rsidR="009047D3" w:rsidRPr="00C71716" w:rsidRDefault="00D74955" w:rsidP="00184D0C">
            <w:pPr>
              <w:pStyle w:val="ConsPlusNormal"/>
              <w:widowControl/>
              <w:ind w:firstLine="15"/>
              <w:jc w:val="both"/>
              <w:rPr>
                <w:rFonts w:ascii="Times New Roman" w:hAnsi="Times New Roman" w:cs="Times New Roman"/>
              </w:rPr>
            </w:pPr>
            <w:r w:rsidRPr="00C71716">
              <w:rPr>
                <w:rFonts w:ascii="Times New Roman" w:hAnsi="Times New Roman" w:cs="Times New Roman"/>
              </w:rPr>
              <w:t>4</w:t>
            </w:r>
            <w:r w:rsidR="00C92061" w:rsidRPr="00C71716">
              <w:rPr>
                <w:rFonts w:ascii="Times New Roman" w:hAnsi="Times New Roman" w:cs="Times New Roman"/>
              </w:rPr>
              <w:t>. Максимальный процент застройки в границах земельного учас</w:t>
            </w:r>
            <w:r w:rsidR="00C92061" w:rsidRPr="00C71716">
              <w:t xml:space="preserve">тка </w:t>
            </w:r>
            <w:r w:rsidR="00184D0C" w:rsidRPr="00C71716">
              <w:rPr>
                <w:rFonts w:ascii="Times New Roman" w:hAnsi="Times New Roman" w:cs="Times New Roman"/>
              </w:rPr>
              <w:t>не подлежит установлению.</w:t>
            </w:r>
          </w:p>
          <w:p w:rsidR="00353396" w:rsidRDefault="00353396" w:rsidP="004F31F3">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5. Максимальная высота </w:t>
            </w:r>
            <w:r w:rsidR="004F31F3" w:rsidRPr="00C71716">
              <w:rPr>
                <w:rFonts w:ascii="Times New Roman" w:hAnsi="Times New Roman" w:cs="Times New Roman"/>
              </w:rPr>
              <w:t>12 м.</w:t>
            </w:r>
          </w:p>
          <w:p w:rsidR="00AF7F33" w:rsidRPr="00C71716" w:rsidRDefault="00AF7F33" w:rsidP="004F31F3">
            <w:pPr>
              <w:pStyle w:val="ConsPlusNormal"/>
              <w:widowControl/>
              <w:ind w:firstLine="15"/>
              <w:jc w:val="both"/>
              <w:rPr>
                <w:rFonts w:ascii="Times New Roman" w:hAnsi="Times New Roman" w:cs="Times New Roman"/>
              </w:rPr>
            </w:pPr>
          </w:p>
        </w:tc>
      </w:tr>
      <w:tr w:rsidR="009047D3" w:rsidRPr="00374126" w:rsidTr="001518E7">
        <w:trPr>
          <w:cantSplit/>
          <w:trHeight w:val="565"/>
        </w:trPr>
        <w:tc>
          <w:tcPr>
            <w:tcW w:w="850" w:type="dxa"/>
            <w:vMerge w:val="restart"/>
            <w:textDirection w:val="btLr"/>
          </w:tcPr>
          <w:p w:rsidR="009047D3" w:rsidRPr="00374126" w:rsidRDefault="009047D3" w:rsidP="00374126">
            <w:pPr>
              <w:spacing w:line="240" w:lineRule="auto"/>
              <w:ind w:left="113" w:right="113"/>
              <w:jc w:val="center"/>
              <w:rPr>
                <w:b/>
                <w:sz w:val="20"/>
              </w:rPr>
            </w:pPr>
            <w:r w:rsidRPr="00374126">
              <w:rPr>
                <w:b/>
                <w:sz w:val="20"/>
              </w:rPr>
              <w:t>Условно разрешенные</w:t>
            </w:r>
          </w:p>
        </w:tc>
        <w:tc>
          <w:tcPr>
            <w:tcW w:w="568" w:type="dxa"/>
          </w:tcPr>
          <w:p w:rsidR="009047D3" w:rsidRPr="00374126" w:rsidRDefault="00DC6F43" w:rsidP="00374126">
            <w:pPr>
              <w:spacing w:line="240" w:lineRule="auto"/>
              <w:ind w:firstLine="0"/>
              <w:rPr>
                <w:sz w:val="20"/>
              </w:rPr>
            </w:pPr>
            <w:r>
              <w:rPr>
                <w:sz w:val="20"/>
              </w:rPr>
              <w:t>1</w:t>
            </w:r>
            <w:r w:rsidR="00960F76">
              <w:rPr>
                <w:sz w:val="20"/>
              </w:rPr>
              <w:t>4</w:t>
            </w:r>
          </w:p>
        </w:tc>
        <w:tc>
          <w:tcPr>
            <w:tcW w:w="3260" w:type="dxa"/>
          </w:tcPr>
          <w:p w:rsidR="009047D3" w:rsidRPr="00374126" w:rsidRDefault="009047D3" w:rsidP="00374126">
            <w:pPr>
              <w:pStyle w:val="Iauiue"/>
              <w:overflowPunct w:val="0"/>
              <w:autoSpaceDE w:val="0"/>
              <w:autoSpaceDN w:val="0"/>
              <w:adjustRightInd w:val="0"/>
              <w:jc w:val="both"/>
              <w:textAlignment w:val="baseline"/>
            </w:pPr>
            <w:r w:rsidRPr="00374126">
              <w:t xml:space="preserve">Жилые дома различного типа </w:t>
            </w:r>
          </w:p>
        </w:tc>
        <w:tc>
          <w:tcPr>
            <w:tcW w:w="5670" w:type="dxa"/>
          </w:tcPr>
          <w:p w:rsidR="00660A73" w:rsidRDefault="00660A73" w:rsidP="006C4C69">
            <w:pPr>
              <w:pStyle w:val="ConsPlusNormal"/>
              <w:widowControl/>
              <w:ind w:firstLine="0"/>
              <w:jc w:val="both"/>
              <w:rPr>
                <w:rFonts w:ascii="Times New Roman" w:hAnsi="Times New Roman" w:cs="Times New Roman"/>
              </w:rPr>
            </w:pPr>
            <w:r w:rsidRPr="00660A73">
              <w:rPr>
                <w:rFonts w:ascii="Times New Roman" w:hAnsi="Times New Roman" w:cs="Times New Roman"/>
              </w:rPr>
              <w:t>1.</w:t>
            </w:r>
            <w:r w:rsidRPr="00C71716">
              <w:t xml:space="preserve"> </w:t>
            </w:r>
            <w:r w:rsidRPr="00845B33">
              <w:rPr>
                <w:rFonts w:ascii="Times New Roman" w:hAnsi="Times New Roman" w:cs="Times New Roman"/>
              </w:rPr>
              <w:t xml:space="preserve">Предельные (минимальные и (или) максимальные размеры) земельного </w:t>
            </w:r>
            <w:r w:rsidRPr="00660A73">
              <w:rPr>
                <w:rFonts w:ascii="Times New Roman" w:hAnsi="Times New Roman" w:cs="Times New Roman"/>
              </w:rPr>
              <w:t>участка не подлежат установлению</w:t>
            </w:r>
          </w:p>
          <w:p w:rsidR="006C4C69" w:rsidRPr="00C71716" w:rsidRDefault="00660A73" w:rsidP="006C4C69">
            <w:pPr>
              <w:pStyle w:val="ConsPlusNormal"/>
              <w:widowControl/>
              <w:ind w:firstLine="0"/>
              <w:jc w:val="both"/>
              <w:rPr>
                <w:rFonts w:ascii="Times New Roman" w:hAnsi="Times New Roman" w:cs="Times New Roman"/>
              </w:rPr>
            </w:pPr>
            <w:r>
              <w:rPr>
                <w:rFonts w:ascii="Times New Roman" w:hAnsi="Times New Roman" w:cs="Times New Roman"/>
              </w:rPr>
              <w:t>2. Минимальная площадь</w:t>
            </w:r>
            <w:r w:rsidR="006C4C69" w:rsidRPr="00C71716">
              <w:rPr>
                <w:rFonts w:ascii="Times New Roman" w:hAnsi="Times New Roman" w:cs="Times New Roman"/>
              </w:rPr>
              <w:t xml:space="preserve"> земельного</w:t>
            </w:r>
            <w:r>
              <w:rPr>
                <w:rFonts w:ascii="Times New Roman" w:hAnsi="Times New Roman" w:cs="Times New Roman"/>
              </w:rPr>
              <w:t xml:space="preserve"> участка 400 кв. м, максимальная площадь</w:t>
            </w:r>
            <w:r w:rsidR="006C4C69" w:rsidRPr="00C71716">
              <w:rPr>
                <w:rFonts w:ascii="Times New Roman" w:hAnsi="Times New Roman" w:cs="Times New Roman"/>
              </w:rPr>
              <w:t xml:space="preserve"> земельного участка 3000 кв.</w:t>
            </w:r>
            <w:r w:rsidR="00184D0C" w:rsidRPr="00C71716">
              <w:rPr>
                <w:rFonts w:ascii="Times New Roman" w:hAnsi="Times New Roman" w:cs="Times New Roman"/>
              </w:rPr>
              <w:t xml:space="preserve"> </w:t>
            </w:r>
            <w:r w:rsidR="006C4C69" w:rsidRPr="00C71716">
              <w:rPr>
                <w:rFonts w:ascii="Times New Roman" w:hAnsi="Times New Roman" w:cs="Times New Roman"/>
              </w:rPr>
              <w:t>м.</w:t>
            </w:r>
          </w:p>
          <w:p w:rsidR="00C92061" w:rsidRPr="00C71716" w:rsidRDefault="005B46A0" w:rsidP="006C4C69">
            <w:pPr>
              <w:pStyle w:val="ConsPlusNormal"/>
              <w:widowControl/>
              <w:ind w:firstLine="0"/>
              <w:jc w:val="both"/>
              <w:rPr>
                <w:rFonts w:ascii="Times New Roman" w:hAnsi="Times New Roman" w:cs="Times New Roman"/>
              </w:rPr>
            </w:pPr>
            <w:r>
              <w:rPr>
                <w:rFonts w:ascii="Times New Roman" w:hAnsi="Times New Roman" w:cs="Times New Roman"/>
              </w:rPr>
              <w:t>3</w:t>
            </w:r>
            <w:r w:rsidR="005C6DA6" w:rsidRPr="00C71716">
              <w:rPr>
                <w:rFonts w:ascii="Times New Roman" w:hAnsi="Times New Roman" w:cs="Times New Roman"/>
              </w:rPr>
              <w:t xml:space="preserve">. Минимальный отступ </w:t>
            </w:r>
            <w:r w:rsidR="00C92061" w:rsidRPr="00C71716">
              <w:rPr>
                <w:rFonts w:ascii="Times New Roman" w:hAnsi="Times New Roman" w:cs="Times New Roman"/>
              </w:rPr>
              <w:t>от передней границы 3 м.</w:t>
            </w:r>
          </w:p>
          <w:p w:rsidR="00C92061" w:rsidRPr="00C71716" w:rsidRDefault="005B46A0" w:rsidP="00C92061">
            <w:pPr>
              <w:pStyle w:val="ConsPlusNormal"/>
              <w:widowControl/>
              <w:ind w:firstLine="15"/>
              <w:jc w:val="both"/>
              <w:rPr>
                <w:rFonts w:ascii="Times New Roman" w:hAnsi="Times New Roman" w:cs="Times New Roman"/>
              </w:rPr>
            </w:pPr>
            <w:r>
              <w:rPr>
                <w:rFonts w:ascii="Times New Roman" w:hAnsi="Times New Roman" w:cs="Times New Roman"/>
              </w:rPr>
              <w:t>4</w:t>
            </w:r>
            <w:r w:rsidR="005C6DA6" w:rsidRPr="00C71716">
              <w:rPr>
                <w:rFonts w:ascii="Times New Roman" w:hAnsi="Times New Roman" w:cs="Times New Roman"/>
              </w:rPr>
              <w:t xml:space="preserve">. Минимальный отступ </w:t>
            </w:r>
            <w:r w:rsidR="00C92061" w:rsidRPr="00C71716">
              <w:rPr>
                <w:rFonts w:ascii="Times New Roman" w:hAnsi="Times New Roman" w:cs="Times New Roman"/>
              </w:rPr>
              <w:t>от боковой и задней границы 3 м.</w:t>
            </w:r>
          </w:p>
          <w:p w:rsidR="009047D3" w:rsidRPr="00C71716" w:rsidRDefault="005B46A0" w:rsidP="00C92061">
            <w:pPr>
              <w:pStyle w:val="ConsPlusNormal"/>
              <w:widowControl/>
              <w:ind w:firstLine="15"/>
              <w:jc w:val="both"/>
              <w:rPr>
                <w:rFonts w:ascii="Times New Roman" w:hAnsi="Times New Roman" w:cs="Times New Roman"/>
              </w:rPr>
            </w:pPr>
            <w:r>
              <w:rPr>
                <w:rFonts w:ascii="Times New Roman" w:hAnsi="Times New Roman" w:cs="Times New Roman"/>
              </w:rPr>
              <w:t>5</w:t>
            </w:r>
            <w:r w:rsidR="00C92061" w:rsidRPr="00C71716">
              <w:rPr>
                <w:rFonts w:ascii="Times New Roman" w:hAnsi="Times New Roman" w:cs="Times New Roman"/>
              </w:rPr>
              <w:t>. Максимальный процент застройки в границах земельного участка 70%.</w:t>
            </w:r>
          </w:p>
          <w:p w:rsidR="004F31F3" w:rsidRPr="00C71716" w:rsidRDefault="005B46A0" w:rsidP="00C92061">
            <w:pPr>
              <w:pStyle w:val="ConsPlusNormal"/>
              <w:widowControl/>
              <w:ind w:firstLine="15"/>
              <w:jc w:val="both"/>
              <w:rPr>
                <w:rFonts w:ascii="Times New Roman" w:hAnsi="Times New Roman" w:cs="Times New Roman"/>
              </w:rPr>
            </w:pPr>
            <w:r>
              <w:rPr>
                <w:rFonts w:ascii="Times New Roman" w:hAnsi="Times New Roman" w:cs="Times New Roman"/>
              </w:rPr>
              <w:t>6</w:t>
            </w:r>
            <w:r w:rsidR="004F31F3" w:rsidRPr="00C71716">
              <w:rPr>
                <w:rFonts w:ascii="Times New Roman" w:hAnsi="Times New Roman" w:cs="Times New Roman"/>
              </w:rPr>
              <w:t>. Предельное количество этажей 10.</w:t>
            </w:r>
          </w:p>
        </w:tc>
      </w:tr>
      <w:tr w:rsidR="009047D3" w:rsidRPr="00374126" w:rsidTr="001518E7">
        <w:trPr>
          <w:cantSplit/>
          <w:trHeight w:val="476"/>
        </w:trPr>
        <w:tc>
          <w:tcPr>
            <w:tcW w:w="850" w:type="dxa"/>
            <w:vMerge/>
            <w:textDirection w:val="btLr"/>
          </w:tcPr>
          <w:p w:rsidR="009047D3" w:rsidRPr="00374126" w:rsidRDefault="009047D3" w:rsidP="00374126">
            <w:pPr>
              <w:spacing w:line="240" w:lineRule="auto"/>
              <w:ind w:left="113" w:right="113"/>
              <w:jc w:val="center"/>
              <w:rPr>
                <w:b/>
                <w:bCs/>
                <w:sz w:val="20"/>
              </w:rPr>
            </w:pPr>
          </w:p>
        </w:tc>
        <w:tc>
          <w:tcPr>
            <w:tcW w:w="568" w:type="dxa"/>
          </w:tcPr>
          <w:p w:rsidR="009047D3" w:rsidRPr="00374126" w:rsidRDefault="00DC6F43" w:rsidP="00374126">
            <w:pPr>
              <w:spacing w:line="240" w:lineRule="auto"/>
              <w:ind w:firstLine="0"/>
              <w:rPr>
                <w:sz w:val="20"/>
              </w:rPr>
            </w:pPr>
            <w:r>
              <w:rPr>
                <w:sz w:val="20"/>
              </w:rPr>
              <w:t>1</w:t>
            </w:r>
            <w:r w:rsidR="00960F76">
              <w:rPr>
                <w:sz w:val="20"/>
              </w:rPr>
              <w:t>5</w:t>
            </w:r>
          </w:p>
        </w:tc>
        <w:tc>
          <w:tcPr>
            <w:tcW w:w="3260" w:type="dxa"/>
          </w:tcPr>
          <w:p w:rsidR="009047D3" w:rsidRPr="00374126" w:rsidRDefault="009047D3" w:rsidP="00374126">
            <w:pPr>
              <w:pStyle w:val="Iauiue"/>
              <w:overflowPunct w:val="0"/>
              <w:autoSpaceDE w:val="0"/>
              <w:autoSpaceDN w:val="0"/>
              <w:adjustRightInd w:val="0"/>
              <w:jc w:val="both"/>
              <w:textAlignment w:val="baseline"/>
            </w:pPr>
            <w:r w:rsidRPr="00374126">
              <w:rPr>
                <w:bCs/>
              </w:rPr>
              <w:t>Объекты отправления культа</w:t>
            </w:r>
          </w:p>
        </w:tc>
        <w:tc>
          <w:tcPr>
            <w:tcW w:w="5670" w:type="dxa"/>
          </w:tcPr>
          <w:p w:rsidR="00817509" w:rsidRPr="00C71716" w:rsidRDefault="00817509" w:rsidP="00817509">
            <w:pPr>
              <w:spacing w:line="240" w:lineRule="auto"/>
              <w:ind w:firstLine="0"/>
              <w:jc w:val="both"/>
              <w:rPr>
                <w:sz w:val="20"/>
              </w:rPr>
            </w:pPr>
            <w:r w:rsidRPr="00C71716">
              <w:rPr>
                <w:sz w:val="20"/>
              </w:rPr>
              <w:t xml:space="preserve">1. </w:t>
            </w:r>
            <w:r w:rsidR="00660A73" w:rsidRPr="00845B33">
              <w:rPr>
                <w:sz w:val="20"/>
              </w:rPr>
              <w:t xml:space="preserve">Предельные (минимальные и (или) максимальные размеры) земельного </w:t>
            </w:r>
            <w:r w:rsidR="00660A73" w:rsidRPr="001F0FF3">
              <w:rPr>
                <w:sz w:val="20"/>
              </w:rPr>
              <w:t>участка</w:t>
            </w:r>
            <w:r w:rsidR="00660A73">
              <w:rPr>
                <w:sz w:val="20"/>
              </w:rPr>
              <w:t>, в том числе площадь</w:t>
            </w:r>
            <w:r w:rsidR="00660A73" w:rsidRPr="001F0FF3">
              <w:rPr>
                <w:sz w:val="20"/>
              </w:rPr>
              <w:t xml:space="preserve"> не подлежат установлению.</w:t>
            </w:r>
          </w:p>
          <w:p w:rsidR="00C92061" w:rsidRPr="00C71716" w:rsidRDefault="00817509" w:rsidP="00C92061">
            <w:pPr>
              <w:pStyle w:val="ConsPlusNormal"/>
              <w:widowControl/>
              <w:ind w:firstLine="15"/>
              <w:jc w:val="both"/>
              <w:rPr>
                <w:rFonts w:ascii="Times New Roman" w:hAnsi="Times New Roman" w:cs="Times New Roman"/>
              </w:rPr>
            </w:pPr>
            <w:r w:rsidRPr="00C71716">
              <w:rPr>
                <w:rFonts w:ascii="Times New Roman" w:hAnsi="Times New Roman" w:cs="Times New Roman"/>
              </w:rPr>
              <w:t>2</w:t>
            </w:r>
            <w:r w:rsidR="005C6DA6" w:rsidRPr="00C71716">
              <w:rPr>
                <w:rFonts w:ascii="Times New Roman" w:hAnsi="Times New Roman" w:cs="Times New Roman"/>
              </w:rPr>
              <w:t xml:space="preserve">. Минимальный отступ </w:t>
            </w:r>
            <w:r w:rsidR="00C92061" w:rsidRPr="00C71716">
              <w:rPr>
                <w:rFonts w:ascii="Times New Roman" w:hAnsi="Times New Roman" w:cs="Times New Roman"/>
              </w:rPr>
              <w:t>от передней границы 3 м.</w:t>
            </w:r>
          </w:p>
          <w:p w:rsidR="00C92061" w:rsidRPr="00C71716" w:rsidRDefault="00817509" w:rsidP="00C92061">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5C6DA6" w:rsidRPr="00C71716">
              <w:rPr>
                <w:rFonts w:ascii="Times New Roman" w:hAnsi="Times New Roman" w:cs="Times New Roman"/>
              </w:rPr>
              <w:t>. Минимальный отступ</w:t>
            </w:r>
            <w:r w:rsidR="00C92061" w:rsidRPr="00C71716">
              <w:rPr>
                <w:rFonts w:ascii="Times New Roman" w:hAnsi="Times New Roman" w:cs="Times New Roman"/>
              </w:rPr>
              <w:t xml:space="preserve"> от боковой и задней границы не подлежит установлению.</w:t>
            </w:r>
          </w:p>
          <w:p w:rsidR="009047D3" w:rsidRPr="00C71716" w:rsidRDefault="00817509" w:rsidP="00C92061">
            <w:pPr>
              <w:pStyle w:val="ConsPlusNormal"/>
              <w:widowControl/>
              <w:ind w:firstLine="15"/>
              <w:jc w:val="both"/>
              <w:rPr>
                <w:rFonts w:ascii="Times New Roman" w:hAnsi="Times New Roman" w:cs="Times New Roman"/>
              </w:rPr>
            </w:pPr>
            <w:r w:rsidRPr="00C71716">
              <w:rPr>
                <w:rFonts w:ascii="Times New Roman" w:hAnsi="Times New Roman" w:cs="Times New Roman"/>
              </w:rPr>
              <w:t>4</w:t>
            </w:r>
            <w:r w:rsidR="00C92061" w:rsidRPr="00C71716">
              <w:rPr>
                <w:rFonts w:ascii="Times New Roman" w:hAnsi="Times New Roman" w:cs="Times New Roman"/>
              </w:rPr>
              <w:t>. Максимальный процент застройки в границах земельного участка 70%.</w:t>
            </w:r>
          </w:p>
          <w:p w:rsidR="004F31F3" w:rsidRPr="00C71716" w:rsidRDefault="004F31F3" w:rsidP="00C92061">
            <w:pPr>
              <w:pStyle w:val="ConsPlusNormal"/>
              <w:widowControl/>
              <w:ind w:firstLine="15"/>
              <w:jc w:val="both"/>
              <w:rPr>
                <w:rFonts w:ascii="Times New Roman" w:hAnsi="Times New Roman" w:cs="Times New Roman"/>
              </w:rPr>
            </w:pPr>
            <w:r w:rsidRPr="00C71716">
              <w:rPr>
                <w:rFonts w:ascii="Times New Roman" w:hAnsi="Times New Roman" w:cs="Times New Roman"/>
              </w:rPr>
              <w:t>5. Максимальная высота не подлежит установлению.</w:t>
            </w:r>
          </w:p>
        </w:tc>
      </w:tr>
      <w:tr w:rsidR="009047D3" w:rsidRPr="00374126" w:rsidTr="001518E7">
        <w:trPr>
          <w:cantSplit/>
          <w:trHeight w:val="765"/>
        </w:trPr>
        <w:tc>
          <w:tcPr>
            <w:tcW w:w="850" w:type="dxa"/>
            <w:vMerge/>
            <w:textDirection w:val="btLr"/>
          </w:tcPr>
          <w:p w:rsidR="009047D3" w:rsidRPr="00374126" w:rsidRDefault="009047D3" w:rsidP="00374126">
            <w:pPr>
              <w:spacing w:line="240" w:lineRule="auto"/>
              <w:ind w:left="113" w:right="113"/>
              <w:jc w:val="center"/>
              <w:rPr>
                <w:b/>
                <w:bCs/>
                <w:sz w:val="20"/>
              </w:rPr>
            </w:pPr>
          </w:p>
        </w:tc>
        <w:tc>
          <w:tcPr>
            <w:tcW w:w="568" w:type="dxa"/>
          </w:tcPr>
          <w:p w:rsidR="009047D3" w:rsidRPr="00374126" w:rsidRDefault="00DC6F43" w:rsidP="00374126">
            <w:pPr>
              <w:spacing w:line="240" w:lineRule="auto"/>
              <w:ind w:firstLine="0"/>
              <w:rPr>
                <w:sz w:val="20"/>
              </w:rPr>
            </w:pPr>
            <w:r>
              <w:rPr>
                <w:sz w:val="20"/>
              </w:rPr>
              <w:t>1</w:t>
            </w:r>
            <w:r w:rsidR="00960F76">
              <w:rPr>
                <w:sz w:val="20"/>
              </w:rPr>
              <w:t>6</w:t>
            </w:r>
          </w:p>
        </w:tc>
        <w:tc>
          <w:tcPr>
            <w:tcW w:w="3260" w:type="dxa"/>
          </w:tcPr>
          <w:p w:rsidR="009047D3" w:rsidRPr="00374126" w:rsidRDefault="009047D3" w:rsidP="00374126">
            <w:pPr>
              <w:spacing w:line="240" w:lineRule="auto"/>
              <w:ind w:firstLine="0"/>
              <w:rPr>
                <w:bCs/>
                <w:sz w:val="20"/>
              </w:rPr>
            </w:pPr>
            <w:r w:rsidRPr="00374126">
              <w:rPr>
                <w:bCs/>
                <w:sz w:val="20"/>
              </w:rPr>
              <w:t>Антенны сотовой, радиорелейной и спутниковой связи</w:t>
            </w:r>
          </w:p>
        </w:tc>
        <w:tc>
          <w:tcPr>
            <w:tcW w:w="5670" w:type="dxa"/>
          </w:tcPr>
          <w:p w:rsidR="002954E2" w:rsidRPr="00C71716" w:rsidRDefault="002954E2" w:rsidP="002954E2">
            <w:pPr>
              <w:spacing w:line="240" w:lineRule="auto"/>
              <w:ind w:firstLine="0"/>
              <w:jc w:val="both"/>
              <w:rPr>
                <w:sz w:val="20"/>
              </w:rPr>
            </w:pPr>
            <w:r w:rsidRPr="00C71716">
              <w:rPr>
                <w:sz w:val="20"/>
              </w:rPr>
              <w:t xml:space="preserve">1. </w:t>
            </w:r>
            <w:r w:rsidR="00660A73" w:rsidRPr="00845B33">
              <w:rPr>
                <w:sz w:val="20"/>
              </w:rPr>
              <w:t xml:space="preserve">Предельные (минимальные и (или) максимальные размеры) земельного </w:t>
            </w:r>
            <w:r w:rsidR="00660A73" w:rsidRPr="001F0FF3">
              <w:rPr>
                <w:sz w:val="20"/>
              </w:rPr>
              <w:t>участка</w:t>
            </w:r>
            <w:r w:rsidR="00660A73">
              <w:rPr>
                <w:sz w:val="20"/>
              </w:rPr>
              <w:t>, в том числе площадь</w:t>
            </w:r>
            <w:r w:rsidR="00660A73" w:rsidRPr="001F0FF3">
              <w:rPr>
                <w:sz w:val="20"/>
              </w:rPr>
              <w:t xml:space="preserve"> не подлежат установлению.</w:t>
            </w:r>
          </w:p>
          <w:p w:rsidR="00C92061" w:rsidRPr="00C71716" w:rsidRDefault="002954E2" w:rsidP="00C92061">
            <w:pPr>
              <w:pStyle w:val="ConsPlusNormal"/>
              <w:widowControl/>
              <w:ind w:firstLine="15"/>
              <w:jc w:val="both"/>
              <w:rPr>
                <w:rFonts w:ascii="Times New Roman" w:hAnsi="Times New Roman" w:cs="Times New Roman"/>
              </w:rPr>
            </w:pPr>
            <w:r w:rsidRPr="00C71716">
              <w:rPr>
                <w:rFonts w:ascii="Times New Roman" w:hAnsi="Times New Roman" w:cs="Times New Roman"/>
              </w:rPr>
              <w:t>2</w:t>
            </w:r>
            <w:r w:rsidR="00C81210" w:rsidRPr="00C71716">
              <w:rPr>
                <w:rFonts w:ascii="Times New Roman" w:hAnsi="Times New Roman" w:cs="Times New Roman"/>
              </w:rPr>
              <w:t>. Минимальный отступ</w:t>
            </w:r>
            <w:r w:rsidR="00C92061" w:rsidRPr="00C71716">
              <w:rPr>
                <w:rFonts w:ascii="Times New Roman" w:hAnsi="Times New Roman" w:cs="Times New Roman"/>
              </w:rPr>
              <w:t xml:space="preserve"> от передней границы не подлежит установлению.</w:t>
            </w:r>
          </w:p>
          <w:p w:rsidR="00C92061" w:rsidRPr="00C71716" w:rsidRDefault="002954E2" w:rsidP="00C92061">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C81210" w:rsidRPr="00C71716">
              <w:rPr>
                <w:rFonts w:ascii="Times New Roman" w:hAnsi="Times New Roman" w:cs="Times New Roman"/>
              </w:rPr>
              <w:t xml:space="preserve">. Минимальный отступ </w:t>
            </w:r>
            <w:r w:rsidR="00C92061" w:rsidRPr="00C71716">
              <w:rPr>
                <w:rFonts w:ascii="Times New Roman" w:hAnsi="Times New Roman" w:cs="Times New Roman"/>
              </w:rPr>
              <w:t>от боковой и задней границы не подлежит установлению.</w:t>
            </w:r>
          </w:p>
          <w:p w:rsidR="009047D3" w:rsidRPr="00C71716" w:rsidRDefault="002954E2" w:rsidP="00C92061">
            <w:pPr>
              <w:pStyle w:val="ConsPlusNormal"/>
              <w:widowControl/>
              <w:ind w:firstLine="15"/>
              <w:jc w:val="both"/>
              <w:rPr>
                <w:rFonts w:ascii="Times New Roman" w:hAnsi="Times New Roman" w:cs="Times New Roman"/>
              </w:rPr>
            </w:pPr>
            <w:r w:rsidRPr="00C71716">
              <w:rPr>
                <w:rFonts w:ascii="Times New Roman" w:hAnsi="Times New Roman" w:cs="Times New Roman"/>
              </w:rPr>
              <w:t>4</w:t>
            </w:r>
            <w:r w:rsidR="00C92061" w:rsidRPr="00C71716">
              <w:rPr>
                <w:rFonts w:ascii="Times New Roman" w:hAnsi="Times New Roman" w:cs="Times New Roman"/>
              </w:rPr>
              <w:t>. Максимальный процент застройки в границах земельного участка не подлежит установлению.</w:t>
            </w:r>
          </w:p>
          <w:p w:rsidR="004F31F3" w:rsidRPr="00C92061" w:rsidRDefault="004F31F3" w:rsidP="00C92061">
            <w:pPr>
              <w:pStyle w:val="ConsPlusNormal"/>
              <w:widowControl/>
              <w:ind w:firstLine="15"/>
              <w:jc w:val="both"/>
              <w:rPr>
                <w:rFonts w:ascii="Times New Roman" w:hAnsi="Times New Roman" w:cs="Times New Roman"/>
                <w:b/>
              </w:rPr>
            </w:pPr>
            <w:r w:rsidRPr="00C71716">
              <w:rPr>
                <w:rFonts w:ascii="Times New Roman" w:hAnsi="Times New Roman" w:cs="Times New Roman"/>
              </w:rPr>
              <w:t>5.  Максимальная высота не подлежит установлению.</w:t>
            </w:r>
          </w:p>
        </w:tc>
      </w:tr>
      <w:tr w:rsidR="009047D3" w:rsidRPr="00374126" w:rsidTr="001518E7">
        <w:trPr>
          <w:cantSplit/>
          <w:trHeight w:val="765"/>
        </w:trPr>
        <w:tc>
          <w:tcPr>
            <w:tcW w:w="850" w:type="dxa"/>
            <w:vMerge/>
            <w:textDirection w:val="btLr"/>
          </w:tcPr>
          <w:p w:rsidR="009047D3" w:rsidRPr="00374126" w:rsidRDefault="009047D3" w:rsidP="00374126">
            <w:pPr>
              <w:spacing w:line="240" w:lineRule="auto"/>
              <w:ind w:left="113" w:right="113"/>
              <w:jc w:val="center"/>
              <w:rPr>
                <w:b/>
                <w:bCs/>
                <w:sz w:val="20"/>
              </w:rPr>
            </w:pPr>
          </w:p>
        </w:tc>
        <w:tc>
          <w:tcPr>
            <w:tcW w:w="568" w:type="dxa"/>
          </w:tcPr>
          <w:p w:rsidR="009047D3" w:rsidRPr="00374126" w:rsidRDefault="00DC6F43" w:rsidP="00374126">
            <w:pPr>
              <w:spacing w:line="240" w:lineRule="auto"/>
              <w:ind w:firstLine="0"/>
              <w:rPr>
                <w:sz w:val="20"/>
              </w:rPr>
            </w:pPr>
            <w:r>
              <w:rPr>
                <w:sz w:val="20"/>
              </w:rPr>
              <w:t>1</w:t>
            </w:r>
            <w:r w:rsidR="00960F76">
              <w:rPr>
                <w:sz w:val="20"/>
              </w:rPr>
              <w:t>7</w:t>
            </w:r>
          </w:p>
        </w:tc>
        <w:tc>
          <w:tcPr>
            <w:tcW w:w="3260" w:type="dxa"/>
          </w:tcPr>
          <w:p w:rsidR="009047D3" w:rsidRPr="00374126" w:rsidRDefault="009047D3" w:rsidP="00374126">
            <w:pPr>
              <w:spacing w:line="240" w:lineRule="auto"/>
              <w:ind w:firstLine="0"/>
              <w:rPr>
                <w:sz w:val="20"/>
              </w:rPr>
            </w:pPr>
            <w:r w:rsidRPr="00374126">
              <w:rPr>
                <w:sz w:val="20"/>
              </w:rPr>
              <w:t>Производственные, коммунальные и складские объекты, объекты инженерной и транспортной инфраструктур</w:t>
            </w:r>
          </w:p>
        </w:tc>
        <w:tc>
          <w:tcPr>
            <w:tcW w:w="5670" w:type="dxa"/>
          </w:tcPr>
          <w:p w:rsidR="00C92061" w:rsidRPr="00C71716" w:rsidRDefault="00C92061" w:rsidP="00C92061">
            <w:pPr>
              <w:pStyle w:val="ConsPlusNormal"/>
              <w:widowControl/>
              <w:ind w:firstLine="15"/>
              <w:jc w:val="both"/>
              <w:rPr>
                <w:rFonts w:ascii="Times New Roman" w:hAnsi="Times New Roman" w:cs="Times New Roman"/>
              </w:rPr>
            </w:pPr>
            <w:r w:rsidRPr="00C71716">
              <w:rPr>
                <w:rFonts w:ascii="Times New Roman" w:hAnsi="Times New Roman" w:cs="Times New Roman"/>
              </w:rPr>
              <w:t>1.</w:t>
            </w:r>
            <w:r w:rsidR="009047D3" w:rsidRPr="00C71716">
              <w:rPr>
                <w:rFonts w:ascii="Times New Roman" w:hAnsi="Times New Roman" w:cs="Times New Roman"/>
              </w:rPr>
              <w:t xml:space="preserve">Класс санитарной вредности не выше </w:t>
            </w:r>
            <w:r w:rsidR="009047D3" w:rsidRPr="00C71716">
              <w:rPr>
                <w:rFonts w:ascii="Times New Roman" w:hAnsi="Times New Roman" w:cs="Times New Roman"/>
                <w:lang w:val="en-US"/>
              </w:rPr>
              <w:t>V</w:t>
            </w:r>
            <w:r w:rsidRPr="00C71716">
              <w:rPr>
                <w:rFonts w:ascii="Times New Roman" w:hAnsi="Times New Roman" w:cs="Times New Roman"/>
              </w:rPr>
              <w:t>.</w:t>
            </w:r>
          </w:p>
          <w:p w:rsidR="002954E2" w:rsidRPr="00C71716" w:rsidRDefault="002954E2" w:rsidP="00C92061">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2. </w:t>
            </w:r>
            <w:r w:rsidR="00660A73" w:rsidRPr="00845B33">
              <w:rPr>
                <w:rFonts w:ascii="Times New Roman" w:hAnsi="Times New Roman" w:cs="Times New Roman"/>
              </w:rPr>
              <w:t xml:space="preserve">Предельные (минимальные и (или) максимальные размеры) земельного </w:t>
            </w:r>
            <w:r w:rsidR="00660A73" w:rsidRPr="001F0FF3">
              <w:rPr>
                <w:rFonts w:ascii="Times New Roman" w:hAnsi="Times New Roman" w:cs="Times New Roman"/>
              </w:rPr>
              <w:t>участка</w:t>
            </w:r>
            <w:r w:rsidR="00660A73">
              <w:t>,</w:t>
            </w:r>
            <w:r w:rsidR="00660A73" w:rsidRPr="00660A73">
              <w:rPr>
                <w:rFonts w:ascii="Times New Roman" w:hAnsi="Times New Roman" w:cs="Times New Roman"/>
              </w:rPr>
              <w:t xml:space="preserve"> в том числе площадь не подлежат установлению.</w:t>
            </w:r>
          </w:p>
          <w:p w:rsidR="00C92061" w:rsidRPr="00C71716" w:rsidRDefault="002954E2" w:rsidP="00C92061">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C81210" w:rsidRPr="00C71716">
              <w:rPr>
                <w:rFonts w:ascii="Times New Roman" w:hAnsi="Times New Roman" w:cs="Times New Roman"/>
              </w:rPr>
              <w:t xml:space="preserve">. Минимальный отступ </w:t>
            </w:r>
            <w:r w:rsidR="00C92061" w:rsidRPr="00C71716">
              <w:rPr>
                <w:rFonts w:ascii="Times New Roman" w:hAnsi="Times New Roman" w:cs="Times New Roman"/>
              </w:rPr>
              <w:t>от передней границы 3 м.</w:t>
            </w:r>
          </w:p>
          <w:p w:rsidR="002354EF" w:rsidRPr="00C71716" w:rsidRDefault="002954E2" w:rsidP="002354EF">
            <w:pPr>
              <w:pStyle w:val="ConsPlusNormal"/>
              <w:widowControl/>
              <w:ind w:firstLine="15"/>
              <w:jc w:val="both"/>
              <w:rPr>
                <w:rFonts w:ascii="Times New Roman" w:hAnsi="Times New Roman" w:cs="Times New Roman"/>
              </w:rPr>
            </w:pPr>
            <w:r w:rsidRPr="00C71716">
              <w:rPr>
                <w:rFonts w:ascii="Times New Roman" w:hAnsi="Times New Roman" w:cs="Times New Roman"/>
              </w:rPr>
              <w:t>4</w:t>
            </w:r>
            <w:r w:rsidR="00C92061" w:rsidRPr="00C71716">
              <w:rPr>
                <w:rFonts w:ascii="Times New Roman" w:hAnsi="Times New Roman" w:cs="Times New Roman"/>
              </w:rPr>
              <w:t>. Минимальный отступ  от боковой и задней границы 3 м.</w:t>
            </w:r>
          </w:p>
          <w:p w:rsidR="009047D3" w:rsidRPr="00C71716" w:rsidRDefault="002954E2" w:rsidP="002354EF">
            <w:pPr>
              <w:pStyle w:val="ConsPlusNormal"/>
              <w:widowControl/>
              <w:ind w:firstLine="15"/>
              <w:jc w:val="both"/>
              <w:rPr>
                <w:rFonts w:ascii="Times New Roman" w:hAnsi="Times New Roman" w:cs="Times New Roman"/>
              </w:rPr>
            </w:pPr>
            <w:r w:rsidRPr="00C71716">
              <w:rPr>
                <w:rFonts w:ascii="Times New Roman" w:hAnsi="Times New Roman" w:cs="Times New Roman"/>
              </w:rPr>
              <w:t>5</w:t>
            </w:r>
            <w:r w:rsidR="00C92061" w:rsidRPr="00C71716">
              <w:rPr>
                <w:rFonts w:ascii="Times New Roman" w:hAnsi="Times New Roman" w:cs="Times New Roman"/>
              </w:rPr>
              <w:t>.</w:t>
            </w:r>
            <w:r w:rsidR="004F31F3" w:rsidRPr="00C71716">
              <w:rPr>
                <w:rFonts w:ascii="Times New Roman" w:hAnsi="Times New Roman" w:cs="Times New Roman"/>
              </w:rPr>
              <w:t xml:space="preserve"> </w:t>
            </w:r>
            <w:r w:rsidR="00C92061" w:rsidRPr="00C71716">
              <w:rPr>
                <w:rFonts w:ascii="Times New Roman" w:hAnsi="Times New Roman" w:cs="Times New Roman"/>
              </w:rPr>
              <w:t>Максимальный процент застройки в границах земельного участка 70 %.</w:t>
            </w:r>
          </w:p>
          <w:p w:rsidR="004F31F3" w:rsidRPr="00C71716" w:rsidRDefault="004F31F3" w:rsidP="002354EF">
            <w:pPr>
              <w:pStyle w:val="ConsPlusNormal"/>
              <w:widowControl/>
              <w:ind w:firstLine="15"/>
              <w:jc w:val="both"/>
              <w:rPr>
                <w:rFonts w:ascii="Times New Roman" w:hAnsi="Times New Roman" w:cs="Times New Roman"/>
              </w:rPr>
            </w:pPr>
            <w:r w:rsidRPr="00C71716">
              <w:rPr>
                <w:rFonts w:ascii="Times New Roman" w:hAnsi="Times New Roman" w:cs="Times New Roman"/>
              </w:rPr>
              <w:t>6. Максимальная высота 8 м.</w:t>
            </w:r>
          </w:p>
        </w:tc>
      </w:tr>
      <w:tr w:rsidR="009047D3" w:rsidRPr="00374126" w:rsidTr="001518E7">
        <w:trPr>
          <w:cantSplit/>
          <w:trHeight w:val="956"/>
        </w:trPr>
        <w:tc>
          <w:tcPr>
            <w:tcW w:w="850" w:type="dxa"/>
            <w:vMerge/>
            <w:textDirection w:val="btLr"/>
          </w:tcPr>
          <w:p w:rsidR="009047D3" w:rsidRPr="00374126" w:rsidRDefault="009047D3" w:rsidP="00374126">
            <w:pPr>
              <w:spacing w:line="240" w:lineRule="auto"/>
              <w:ind w:left="113" w:right="113"/>
              <w:jc w:val="center"/>
              <w:rPr>
                <w:b/>
                <w:bCs/>
                <w:sz w:val="20"/>
              </w:rPr>
            </w:pPr>
          </w:p>
        </w:tc>
        <w:tc>
          <w:tcPr>
            <w:tcW w:w="568" w:type="dxa"/>
          </w:tcPr>
          <w:p w:rsidR="009047D3" w:rsidRPr="00374126" w:rsidRDefault="008C0F55" w:rsidP="00374126">
            <w:pPr>
              <w:spacing w:line="240" w:lineRule="auto"/>
              <w:ind w:firstLine="0"/>
              <w:rPr>
                <w:sz w:val="20"/>
              </w:rPr>
            </w:pPr>
            <w:r>
              <w:rPr>
                <w:sz w:val="20"/>
              </w:rPr>
              <w:t>1</w:t>
            </w:r>
            <w:r w:rsidR="00960F76">
              <w:rPr>
                <w:sz w:val="20"/>
              </w:rPr>
              <w:t>8</w:t>
            </w:r>
          </w:p>
        </w:tc>
        <w:tc>
          <w:tcPr>
            <w:tcW w:w="3260" w:type="dxa"/>
          </w:tcPr>
          <w:p w:rsidR="009047D3" w:rsidRPr="00374126" w:rsidRDefault="009047D3" w:rsidP="00374126">
            <w:pPr>
              <w:spacing w:line="240" w:lineRule="auto"/>
              <w:ind w:firstLine="0"/>
              <w:rPr>
                <w:sz w:val="20"/>
              </w:rPr>
            </w:pPr>
            <w:r w:rsidRPr="00374126">
              <w:rPr>
                <w:sz w:val="20"/>
              </w:rPr>
              <w:t>Отдельно стоящие гаражи боксового типа для хранения легкового автотранспорта</w:t>
            </w:r>
          </w:p>
        </w:tc>
        <w:tc>
          <w:tcPr>
            <w:tcW w:w="5670" w:type="dxa"/>
          </w:tcPr>
          <w:p w:rsidR="008A770B" w:rsidRDefault="009047D3" w:rsidP="00057C63">
            <w:pPr>
              <w:pStyle w:val="af0"/>
              <w:numPr>
                <w:ilvl w:val="0"/>
                <w:numId w:val="7"/>
              </w:numPr>
              <w:tabs>
                <w:tab w:val="left" w:pos="176"/>
              </w:tabs>
              <w:spacing w:after="0"/>
              <w:ind w:left="0" w:firstLine="0"/>
              <w:jc w:val="both"/>
              <w:rPr>
                <w:sz w:val="20"/>
              </w:rPr>
            </w:pPr>
            <w:r w:rsidRPr="00C71716">
              <w:rPr>
                <w:bCs/>
                <w:sz w:val="20"/>
              </w:rPr>
              <w:t xml:space="preserve">В соответствии с проектом планировки и площади одного гаража не более 30 </w:t>
            </w:r>
            <w:r w:rsidRPr="00C71716">
              <w:rPr>
                <w:sz w:val="20"/>
              </w:rPr>
              <w:t>м2 и высотой не более 3 м</w:t>
            </w:r>
            <w:r w:rsidR="008A770B" w:rsidRPr="00C71716">
              <w:rPr>
                <w:sz w:val="20"/>
              </w:rPr>
              <w:t>.</w:t>
            </w:r>
          </w:p>
          <w:p w:rsidR="00660A73" w:rsidRPr="00C71716" w:rsidRDefault="00660A73" w:rsidP="00057C63">
            <w:pPr>
              <w:pStyle w:val="af0"/>
              <w:numPr>
                <w:ilvl w:val="0"/>
                <w:numId w:val="7"/>
              </w:numPr>
              <w:tabs>
                <w:tab w:val="left" w:pos="176"/>
              </w:tabs>
              <w:spacing w:after="0"/>
              <w:ind w:left="0" w:firstLine="0"/>
              <w:jc w:val="both"/>
              <w:rPr>
                <w:sz w:val="20"/>
              </w:rPr>
            </w:pPr>
            <w:r w:rsidRPr="00845B33">
              <w:rPr>
                <w:sz w:val="20"/>
                <w:szCs w:val="20"/>
              </w:rPr>
              <w:t xml:space="preserve">Предельные (минимальные и (или) максимальные размеры) земельного </w:t>
            </w:r>
            <w:r w:rsidRPr="001F0FF3">
              <w:rPr>
                <w:sz w:val="20"/>
                <w:szCs w:val="20"/>
              </w:rPr>
              <w:t>участка</w:t>
            </w:r>
            <w:r w:rsidRPr="00660A73">
              <w:rPr>
                <w:sz w:val="20"/>
                <w:szCs w:val="20"/>
              </w:rPr>
              <w:t xml:space="preserve"> не подлежат установлению.</w:t>
            </w:r>
          </w:p>
          <w:p w:rsidR="002954E2" w:rsidRPr="00C71716" w:rsidRDefault="00660A73" w:rsidP="002954E2">
            <w:pPr>
              <w:pStyle w:val="ConsPlusNormal"/>
              <w:widowControl/>
              <w:ind w:firstLine="0"/>
              <w:jc w:val="both"/>
              <w:rPr>
                <w:rFonts w:ascii="Times New Roman" w:hAnsi="Times New Roman" w:cs="Times New Roman"/>
              </w:rPr>
            </w:pPr>
            <w:r>
              <w:rPr>
                <w:rFonts w:ascii="Times New Roman" w:hAnsi="Times New Roman" w:cs="Times New Roman"/>
              </w:rPr>
              <w:t>3. Минимальная площадь</w:t>
            </w:r>
            <w:r w:rsidR="002954E2" w:rsidRPr="00C71716">
              <w:rPr>
                <w:rFonts w:ascii="Times New Roman" w:hAnsi="Times New Roman" w:cs="Times New Roman"/>
              </w:rPr>
              <w:t xml:space="preserve"> земельног</w:t>
            </w:r>
            <w:r>
              <w:rPr>
                <w:rFonts w:ascii="Times New Roman" w:hAnsi="Times New Roman" w:cs="Times New Roman"/>
              </w:rPr>
              <w:t>о участка 35 кв. м, максимальная площадь</w:t>
            </w:r>
            <w:r w:rsidR="002954E2" w:rsidRPr="00C71716">
              <w:rPr>
                <w:rFonts w:ascii="Times New Roman" w:hAnsi="Times New Roman" w:cs="Times New Roman"/>
              </w:rPr>
              <w:t xml:space="preserve"> земельного участка 40 кв.м.</w:t>
            </w:r>
          </w:p>
          <w:p w:rsidR="008A770B" w:rsidRPr="00C71716" w:rsidRDefault="00660A73" w:rsidP="002954E2">
            <w:pPr>
              <w:pStyle w:val="af0"/>
              <w:tabs>
                <w:tab w:val="left" w:pos="176"/>
              </w:tabs>
              <w:spacing w:after="0"/>
              <w:ind w:left="0"/>
              <w:jc w:val="both"/>
              <w:rPr>
                <w:sz w:val="20"/>
                <w:szCs w:val="20"/>
              </w:rPr>
            </w:pPr>
            <w:r>
              <w:rPr>
                <w:sz w:val="20"/>
                <w:szCs w:val="20"/>
              </w:rPr>
              <w:t>4</w:t>
            </w:r>
            <w:r w:rsidR="00C81210" w:rsidRPr="00C71716">
              <w:rPr>
                <w:sz w:val="20"/>
                <w:szCs w:val="20"/>
              </w:rPr>
              <w:t xml:space="preserve">. Минимальный отступ </w:t>
            </w:r>
            <w:r w:rsidR="008A770B" w:rsidRPr="00C71716">
              <w:rPr>
                <w:sz w:val="20"/>
                <w:szCs w:val="20"/>
              </w:rPr>
              <w:t>от передней границы не подлежит установлению.</w:t>
            </w:r>
          </w:p>
          <w:p w:rsidR="008A770B" w:rsidRPr="00C71716" w:rsidRDefault="00660A73" w:rsidP="002954E2">
            <w:pPr>
              <w:pStyle w:val="af0"/>
              <w:tabs>
                <w:tab w:val="left" w:pos="176"/>
              </w:tabs>
              <w:spacing w:after="0"/>
              <w:ind w:left="0"/>
              <w:jc w:val="both"/>
              <w:rPr>
                <w:sz w:val="20"/>
                <w:szCs w:val="20"/>
              </w:rPr>
            </w:pPr>
            <w:r>
              <w:rPr>
                <w:sz w:val="20"/>
                <w:szCs w:val="20"/>
              </w:rPr>
              <w:t>5</w:t>
            </w:r>
            <w:r w:rsidR="00C81210" w:rsidRPr="00C71716">
              <w:rPr>
                <w:sz w:val="20"/>
                <w:szCs w:val="20"/>
              </w:rPr>
              <w:t xml:space="preserve">. Минимальный отступ </w:t>
            </w:r>
            <w:r w:rsidR="008A770B" w:rsidRPr="00C71716">
              <w:rPr>
                <w:sz w:val="20"/>
                <w:szCs w:val="20"/>
              </w:rPr>
              <w:t>от боковой и задней границы не подлежит установлению.</w:t>
            </w:r>
          </w:p>
          <w:p w:rsidR="008A770B" w:rsidRPr="00C71716" w:rsidRDefault="00660A73" w:rsidP="002954E2">
            <w:pPr>
              <w:pStyle w:val="af0"/>
              <w:tabs>
                <w:tab w:val="left" w:pos="176"/>
              </w:tabs>
              <w:spacing w:after="0"/>
              <w:ind w:left="0"/>
              <w:jc w:val="both"/>
              <w:rPr>
                <w:sz w:val="20"/>
                <w:szCs w:val="20"/>
              </w:rPr>
            </w:pPr>
            <w:r>
              <w:rPr>
                <w:sz w:val="20"/>
                <w:szCs w:val="20"/>
              </w:rPr>
              <w:t>6</w:t>
            </w:r>
            <w:r w:rsidR="008A770B" w:rsidRPr="00C71716">
              <w:rPr>
                <w:sz w:val="20"/>
                <w:szCs w:val="20"/>
              </w:rPr>
              <w:t>.</w:t>
            </w:r>
            <w:r w:rsidR="005E092F" w:rsidRPr="00C71716">
              <w:rPr>
                <w:sz w:val="20"/>
                <w:szCs w:val="20"/>
              </w:rPr>
              <w:t xml:space="preserve"> </w:t>
            </w:r>
            <w:r w:rsidR="008A770B" w:rsidRPr="00C71716">
              <w:rPr>
                <w:sz w:val="20"/>
                <w:szCs w:val="20"/>
              </w:rPr>
              <w:t>Максимальный процент застройки в границах земельного участка не подлежит установлению.</w:t>
            </w:r>
          </w:p>
          <w:p w:rsidR="004F31F3" w:rsidRPr="00C71716" w:rsidRDefault="00660A73" w:rsidP="002954E2">
            <w:pPr>
              <w:pStyle w:val="af0"/>
              <w:tabs>
                <w:tab w:val="left" w:pos="176"/>
              </w:tabs>
              <w:spacing w:after="0"/>
              <w:ind w:left="0"/>
              <w:jc w:val="both"/>
              <w:rPr>
                <w:sz w:val="20"/>
                <w:szCs w:val="20"/>
              </w:rPr>
            </w:pPr>
            <w:r>
              <w:rPr>
                <w:sz w:val="20"/>
                <w:szCs w:val="20"/>
              </w:rPr>
              <w:t>7</w:t>
            </w:r>
            <w:r w:rsidR="004F31F3" w:rsidRPr="00C71716">
              <w:rPr>
                <w:sz w:val="20"/>
                <w:szCs w:val="20"/>
              </w:rPr>
              <w:t>. Максимальная высота 3 м.</w:t>
            </w:r>
          </w:p>
        </w:tc>
      </w:tr>
    </w:tbl>
    <w:p w:rsidR="009047D3" w:rsidRPr="00374126" w:rsidRDefault="009047D3" w:rsidP="00374126">
      <w:pPr>
        <w:spacing w:line="240" w:lineRule="auto"/>
        <w:ind w:firstLine="709"/>
        <w:rPr>
          <w:b/>
          <w:sz w:val="20"/>
        </w:rPr>
      </w:pPr>
    </w:p>
    <w:p w:rsidR="003B2DFE" w:rsidRPr="00157A91" w:rsidRDefault="003B2DFE" w:rsidP="003B2DFE">
      <w:pPr>
        <w:spacing w:line="240" w:lineRule="auto"/>
        <w:ind w:firstLine="709"/>
        <w:rPr>
          <w:b/>
          <w:sz w:val="20"/>
        </w:rPr>
      </w:pPr>
    </w:p>
    <w:p w:rsidR="003B2DFE" w:rsidRPr="00157A91" w:rsidRDefault="003B2DFE" w:rsidP="003B2DFE">
      <w:pPr>
        <w:spacing w:line="240" w:lineRule="auto"/>
        <w:ind w:left="142" w:right="-285" w:firstLine="563"/>
        <w:jc w:val="both"/>
        <w:rPr>
          <w:b/>
          <w:sz w:val="20"/>
        </w:rPr>
      </w:pPr>
      <w:bookmarkStart w:id="1" w:name="_Toc186439455"/>
      <w:r w:rsidRPr="00157A91">
        <w:rPr>
          <w:b/>
          <w:sz w:val="20"/>
        </w:rPr>
        <w:t>Общественно-деловые зоны</w:t>
      </w:r>
      <w:bookmarkEnd w:id="1"/>
    </w:p>
    <w:p w:rsidR="003B2DFE" w:rsidRPr="00157A91" w:rsidRDefault="003B2DFE" w:rsidP="003B2DFE">
      <w:pPr>
        <w:spacing w:line="240" w:lineRule="auto"/>
        <w:ind w:left="142" w:right="-285" w:firstLine="563"/>
        <w:jc w:val="both"/>
        <w:rPr>
          <w:sz w:val="20"/>
        </w:rPr>
      </w:pPr>
    </w:p>
    <w:p w:rsidR="003B2DFE" w:rsidRPr="00157A91" w:rsidRDefault="003B2DFE" w:rsidP="002F43D7">
      <w:pPr>
        <w:spacing w:line="240" w:lineRule="auto"/>
        <w:ind w:left="-142" w:right="-1" w:firstLine="709"/>
        <w:jc w:val="both"/>
        <w:rPr>
          <w:sz w:val="20"/>
        </w:rPr>
      </w:pPr>
      <w:r w:rsidRPr="00157A91">
        <w:rPr>
          <w:sz w:val="20"/>
        </w:rPr>
        <w:t>Зона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а именно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и иных зданий и сооружений общегородского и областного значения.</w:t>
      </w:r>
    </w:p>
    <w:p w:rsidR="009047D3" w:rsidRPr="00157A91" w:rsidRDefault="009047D3" w:rsidP="00374126">
      <w:pPr>
        <w:spacing w:line="240" w:lineRule="auto"/>
        <w:jc w:val="center"/>
        <w:rPr>
          <w:b/>
          <w:sz w:val="20"/>
          <w:u w:val="single"/>
        </w:rPr>
      </w:pPr>
    </w:p>
    <w:p w:rsidR="005E092F" w:rsidRDefault="005E092F" w:rsidP="00937060">
      <w:pPr>
        <w:spacing w:line="240" w:lineRule="auto"/>
        <w:ind w:firstLine="0"/>
        <w:rPr>
          <w:b/>
          <w:i/>
          <w:sz w:val="20"/>
        </w:rPr>
      </w:pPr>
    </w:p>
    <w:p w:rsidR="009047D3" w:rsidRPr="00374126" w:rsidRDefault="009047D3" w:rsidP="00374126">
      <w:pPr>
        <w:spacing w:line="240" w:lineRule="auto"/>
        <w:jc w:val="center"/>
        <w:rPr>
          <w:b/>
          <w:i/>
          <w:sz w:val="20"/>
        </w:rPr>
      </w:pPr>
      <w:r w:rsidRPr="00374126">
        <w:rPr>
          <w:b/>
          <w:i/>
          <w:sz w:val="20"/>
        </w:rPr>
        <w:t>Зона делового, общественного и коммерческого назначения (городской центр) – Ц-1</w:t>
      </w:r>
    </w:p>
    <w:p w:rsidR="009047D3" w:rsidRPr="00374126" w:rsidRDefault="009047D3" w:rsidP="00374126">
      <w:pPr>
        <w:spacing w:line="240" w:lineRule="auto"/>
        <w:jc w:val="center"/>
        <w:rPr>
          <w:b/>
          <w:sz w:val="20"/>
          <w:u w:val="single"/>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568"/>
        <w:gridCol w:w="3260"/>
        <w:gridCol w:w="5670"/>
      </w:tblGrid>
      <w:tr w:rsidR="009047D3" w:rsidRPr="00374126" w:rsidTr="001518E7">
        <w:trPr>
          <w:cantSplit/>
          <w:trHeight w:val="1115"/>
        </w:trPr>
        <w:tc>
          <w:tcPr>
            <w:tcW w:w="850" w:type="dxa"/>
            <w:textDirection w:val="btLr"/>
          </w:tcPr>
          <w:p w:rsidR="009047D3" w:rsidRPr="00374126" w:rsidRDefault="009047D3" w:rsidP="00374126">
            <w:pPr>
              <w:spacing w:line="240" w:lineRule="auto"/>
              <w:ind w:left="113" w:right="113" w:firstLine="0"/>
              <w:rPr>
                <w:b/>
                <w:sz w:val="20"/>
              </w:rPr>
            </w:pPr>
            <w:r w:rsidRPr="00374126">
              <w:rPr>
                <w:b/>
                <w:sz w:val="20"/>
              </w:rPr>
              <w:t>Вид  разрешенного использования</w:t>
            </w:r>
          </w:p>
        </w:tc>
        <w:tc>
          <w:tcPr>
            <w:tcW w:w="568" w:type="dxa"/>
          </w:tcPr>
          <w:p w:rsidR="009047D3" w:rsidRPr="00374126" w:rsidRDefault="009047D3" w:rsidP="00374126">
            <w:pPr>
              <w:spacing w:line="240" w:lineRule="auto"/>
              <w:ind w:firstLine="0"/>
              <w:jc w:val="center"/>
              <w:rPr>
                <w:b/>
                <w:sz w:val="20"/>
              </w:rPr>
            </w:pPr>
            <w:r w:rsidRPr="00374126">
              <w:rPr>
                <w:b/>
                <w:sz w:val="20"/>
              </w:rPr>
              <w:t>№</w:t>
            </w:r>
          </w:p>
        </w:tc>
        <w:tc>
          <w:tcPr>
            <w:tcW w:w="3260" w:type="dxa"/>
          </w:tcPr>
          <w:p w:rsidR="009047D3" w:rsidRPr="00374126" w:rsidRDefault="009047D3" w:rsidP="00374126">
            <w:pPr>
              <w:spacing w:line="240" w:lineRule="auto"/>
              <w:ind w:firstLine="0"/>
              <w:jc w:val="center"/>
              <w:rPr>
                <w:b/>
                <w:sz w:val="20"/>
              </w:rPr>
            </w:pPr>
            <w:r w:rsidRPr="00374126">
              <w:rPr>
                <w:b/>
                <w:sz w:val="20"/>
              </w:rPr>
              <w:t>Разрешенное использование территории</w:t>
            </w:r>
          </w:p>
        </w:tc>
        <w:tc>
          <w:tcPr>
            <w:tcW w:w="5670" w:type="dxa"/>
          </w:tcPr>
          <w:p w:rsidR="009047D3" w:rsidRPr="00374126" w:rsidRDefault="009047D3" w:rsidP="00374126">
            <w:pPr>
              <w:spacing w:line="240" w:lineRule="auto"/>
              <w:ind w:firstLine="0"/>
              <w:jc w:val="center"/>
              <w:rPr>
                <w:b/>
                <w:sz w:val="20"/>
              </w:rPr>
            </w:pPr>
            <w:r w:rsidRPr="00374126">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242E" w:rsidRPr="00374126" w:rsidTr="001518E7">
        <w:trPr>
          <w:cantSplit/>
          <w:trHeight w:val="676"/>
        </w:trPr>
        <w:tc>
          <w:tcPr>
            <w:tcW w:w="850" w:type="dxa"/>
            <w:vMerge w:val="restart"/>
            <w:textDirection w:val="btLr"/>
          </w:tcPr>
          <w:p w:rsidR="00DC242E" w:rsidRPr="00374126" w:rsidRDefault="00DC242E" w:rsidP="00374126">
            <w:pPr>
              <w:spacing w:line="240" w:lineRule="auto"/>
              <w:ind w:left="113" w:right="113"/>
              <w:jc w:val="center"/>
              <w:rPr>
                <w:b/>
                <w:sz w:val="20"/>
              </w:rPr>
            </w:pPr>
            <w:r w:rsidRPr="00374126">
              <w:rPr>
                <w:b/>
                <w:sz w:val="20"/>
              </w:rPr>
              <w:t>Основные</w:t>
            </w:r>
          </w:p>
        </w:tc>
        <w:tc>
          <w:tcPr>
            <w:tcW w:w="568" w:type="dxa"/>
          </w:tcPr>
          <w:p w:rsidR="00DC242E" w:rsidRPr="00374126" w:rsidRDefault="00DC242E" w:rsidP="00374126">
            <w:pPr>
              <w:spacing w:line="240" w:lineRule="auto"/>
              <w:ind w:firstLine="0"/>
              <w:rPr>
                <w:sz w:val="20"/>
              </w:rPr>
            </w:pPr>
            <w:r w:rsidRPr="00374126">
              <w:rPr>
                <w:sz w:val="20"/>
              </w:rPr>
              <w:t>1</w:t>
            </w:r>
          </w:p>
        </w:tc>
        <w:tc>
          <w:tcPr>
            <w:tcW w:w="3260" w:type="dxa"/>
          </w:tcPr>
          <w:p w:rsidR="00DC242E" w:rsidRPr="00374126" w:rsidRDefault="00DC242E" w:rsidP="00374126">
            <w:pPr>
              <w:spacing w:line="240" w:lineRule="auto"/>
              <w:ind w:firstLine="0"/>
              <w:jc w:val="both"/>
              <w:rPr>
                <w:sz w:val="20"/>
              </w:rPr>
            </w:pPr>
            <w:r w:rsidRPr="00374126">
              <w:rPr>
                <w:sz w:val="20"/>
              </w:rPr>
              <w:t>Организации и учреждения сферы управления, обслуживания городского уровня</w:t>
            </w:r>
          </w:p>
        </w:tc>
        <w:tc>
          <w:tcPr>
            <w:tcW w:w="5670" w:type="dxa"/>
            <w:vMerge w:val="restart"/>
          </w:tcPr>
          <w:p w:rsidR="00DC242E" w:rsidRPr="00374126" w:rsidRDefault="00DC242E" w:rsidP="00374126">
            <w:pPr>
              <w:autoSpaceDE w:val="0"/>
              <w:autoSpaceDN w:val="0"/>
              <w:adjustRightInd w:val="0"/>
              <w:spacing w:line="240" w:lineRule="auto"/>
              <w:ind w:firstLine="15"/>
              <w:jc w:val="both"/>
              <w:rPr>
                <w:sz w:val="20"/>
              </w:rPr>
            </w:pPr>
            <w:r>
              <w:rPr>
                <w:sz w:val="20"/>
              </w:rPr>
              <w:t>1</w:t>
            </w:r>
            <w:r w:rsidRPr="00374126">
              <w:rPr>
                <w:sz w:val="20"/>
              </w:rPr>
              <w:t>. Высота здания определяется проектом планировки и требованиями охраны историко-культурного наследия города</w:t>
            </w:r>
            <w:r>
              <w:rPr>
                <w:sz w:val="20"/>
              </w:rPr>
              <w:t>.</w:t>
            </w:r>
          </w:p>
          <w:p w:rsidR="00DC242E" w:rsidRPr="00374126" w:rsidRDefault="00DC242E" w:rsidP="00374126">
            <w:pPr>
              <w:autoSpaceDE w:val="0"/>
              <w:autoSpaceDN w:val="0"/>
              <w:adjustRightInd w:val="0"/>
              <w:spacing w:line="240" w:lineRule="auto"/>
              <w:ind w:firstLine="15"/>
              <w:jc w:val="both"/>
              <w:rPr>
                <w:sz w:val="20"/>
              </w:rPr>
            </w:pPr>
            <w:r w:rsidRPr="00374126">
              <w:rPr>
                <w:sz w:val="20"/>
              </w:rPr>
              <w:t xml:space="preserve">Высоту помещений от пола до потолка общественных зданий и жилых помещений санаториев следует принимать не менее </w:t>
            </w:r>
            <w:smartTag w:uri="urn:schemas-microsoft-com:office:smarttags" w:element="metricconverter">
              <w:smartTagPr>
                <w:attr w:name="ProductID" w:val="3 м"/>
              </w:smartTagPr>
              <w:r w:rsidRPr="00374126">
                <w:rPr>
                  <w:sz w:val="20"/>
                </w:rPr>
                <w:t>3 м</w:t>
              </w:r>
            </w:smartTag>
            <w:r w:rsidRPr="00374126">
              <w:rPr>
                <w:sz w:val="20"/>
              </w:rPr>
              <w:t>.</w:t>
            </w:r>
          </w:p>
          <w:p w:rsidR="00DC242E" w:rsidRPr="00374126" w:rsidRDefault="00DC242E" w:rsidP="00374126">
            <w:pPr>
              <w:autoSpaceDE w:val="0"/>
              <w:autoSpaceDN w:val="0"/>
              <w:adjustRightInd w:val="0"/>
              <w:spacing w:line="240" w:lineRule="auto"/>
              <w:ind w:firstLine="15"/>
              <w:jc w:val="both"/>
              <w:rPr>
                <w:sz w:val="20"/>
              </w:rPr>
            </w:pPr>
            <w:r w:rsidRPr="00374126">
              <w:rPr>
                <w:sz w:val="20"/>
              </w:rPr>
              <w:t xml:space="preserve">Высота коридоров и холлов должна быть не менее </w:t>
            </w:r>
            <w:smartTag w:uri="urn:schemas-microsoft-com:office:smarttags" w:element="metricconverter">
              <w:smartTagPr>
                <w:attr w:name="ProductID" w:val="2,4 м"/>
              </w:smartTagPr>
              <w:r w:rsidRPr="00374126">
                <w:rPr>
                  <w:sz w:val="20"/>
                </w:rPr>
                <w:t>2,4 м</w:t>
              </w:r>
            </w:smartTag>
            <w:r w:rsidRPr="00374126">
              <w:rPr>
                <w:sz w:val="20"/>
              </w:rPr>
              <w:t xml:space="preserve">; в </w:t>
            </w:r>
            <w:r w:rsidRPr="00374126">
              <w:rPr>
                <w:sz w:val="20"/>
              </w:rPr>
              <w:lastRenderedPageBreak/>
              <w:t xml:space="preserve">офисах, размещаемых в жилых зданиях, и в заводских конторах, размещаемых в административно-бытовых зданиях, - не менее </w:t>
            </w:r>
            <w:smartTag w:uri="urn:schemas-microsoft-com:office:smarttags" w:element="metricconverter">
              <w:smartTagPr>
                <w:attr w:name="ProductID" w:val="2,2 м"/>
              </w:smartTagPr>
              <w:r w:rsidRPr="00374126">
                <w:rPr>
                  <w:sz w:val="20"/>
                </w:rPr>
                <w:t>2,2 м</w:t>
              </w:r>
            </w:smartTag>
            <w:r w:rsidRPr="00374126">
              <w:rPr>
                <w:sz w:val="20"/>
              </w:rPr>
              <w:t>.</w:t>
            </w:r>
          </w:p>
          <w:p w:rsidR="00DC242E" w:rsidRPr="00374126" w:rsidRDefault="00DC242E" w:rsidP="00374126">
            <w:pPr>
              <w:autoSpaceDE w:val="0"/>
              <w:autoSpaceDN w:val="0"/>
              <w:adjustRightInd w:val="0"/>
              <w:spacing w:line="240" w:lineRule="auto"/>
              <w:ind w:firstLine="15"/>
              <w:jc w:val="both"/>
              <w:rPr>
                <w:sz w:val="20"/>
              </w:rPr>
            </w:pPr>
            <w:r w:rsidRPr="00374126">
              <w:rPr>
                <w:sz w:val="20"/>
              </w:rPr>
              <w:t>В небольших офисах, размещаемых в объеме жилых зданий, и в заводских конторах, размещаемых в административно-бытовых зданиях, высота помещений может соответствовать высоте, принятой в этих зданиях.</w:t>
            </w:r>
          </w:p>
          <w:p w:rsidR="00DC242E" w:rsidRDefault="00DC242E" w:rsidP="00EC4D19">
            <w:pPr>
              <w:autoSpaceDE w:val="0"/>
              <w:autoSpaceDN w:val="0"/>
              <w:adjustRightInd w:val="0"/>
              <w:spacing w:line="240" w:lineRule="auto"/>
              <w:ind w:firstLine="15"/>
              <w:jc w:val="both"/>
              <w:rPr>
                <w:sz w:val="20"/>
              </w:rPr>
            </w:pPr>
            <w:r w:rsidRPr="00374126">
              <w:rPr>
                <w:sz w:val="20"/>
              </w:rPr>
              <w:t xml:space="preserve">Сквозные проезды в зданиях следует принимать шириной в свету не менее </w:t>
            </w:r>
            <w:smartTag w:uri="urn:schemas-microsoft-com:office:smarttags" w:element="metricconverter">
              <w:smartTagPr>
                <w:attr w:name="ProductID" w:val="3,5 м"/>
              </w:smartTagPr>
              <w:r w:rsidRPr="00374126">
                <w:rPr>
                  <w:sz w:val="20"/>
                </w:rPr>
                <w:t>3,5 м</w:t>
              </w:r>
            </w:smartTag>
            <w:r w:rsidRPr="00374126">
              <w:rPr>
                <w:sz w:val="20"/>
              </w:rPr>
              <w:t xml:space="preserve">, высотой не менее </w:t>
            </w:r>
            <w:smartTag w:uri="urn:schemas-microsoft-com:office:smarttags" w:element="metricconverter">
              <w:smartTagPr>
                <w:attr w:name="ProductID" w:val="4,25 м"/>
              </w:smartTagPr>
              <w:r w:rsidRPr="00374126">
                <w:rPr>
                  <w:sz w:val="20"/>
                </w:rPr>
                <w:t>4,25 м</w:t>
              </w:r>
            </w:smartTag>
            <w:r w:rsidRPr="00374126">
              <w:rPr>
                <w:sz w:val="20"/>
              </w:rPr>
              <w:t>.</w:t>
            </w:r>
          </w:p>
          <w:p w:rsidR="00DC242E" w:rsidRPr="00660A73" w:rsidRDefault="00DC242E" w:rsidP="005B46A0">
            <w:pPr>
              <w:pStyle w:val="af0"/>
              <w:tabs>
                <w:tab w:val="left" w:pos="176"/>
              </w:tabs>
              <w:spacing w:after="0"/>
              <w:ind w:left="0"/>
              <w:jc w:val="both"/>
              <w:rPr>
                <w:sz w:val="20"/>
              </w:rPr>
            </w:pPr>
            <w:r>
              <w:rPr>
                <w:sz w:val="20"/>
                <w:szCs w:val="20"/>
              </w:rPr>
              <w:t xml:space="preserve">2. </w:t>
            </w:r>
            <w:r w:rsidRPr="00845B33">
              <w:rPr>
                <w:sz w:val="20"/>
                <w:szCs w:val="20"/>
              </w:rPr>
              <w:t xml:space="preserve">Предельные (минимальные и (или) максимальные размеры) земельного </w:t>
            </w:r>
            <w:r w:rsidRPr="001F0FF3">
              <w:rPr>
                <w:sz w:val="20"/>
                <w:szCs w:val="20"/>
              </w:rPr>
              <w:t>участка</w:t>
            </w:r>
            <w:r w:rsidRPr="00660A73">
              <w:rPr>
                <w:sz w:val="20"/>
                <w:szCs w:val="20"/>
              </w:rPr>
              <w:t xml:space="preserve"> не подлежат установлению.</w:t>
            </w:r>
          </w:p>
          <w:p w:rsidR="00DC242E" w:rsidRPr="00C71716" w:rsidRDefault="00DC242E" w:rsidP="00FC392C">
            <w:pPr>
              <w:pStyle w:val="ConsPlusNormal"/>
              <w:widowControl/>
              <w:ind w:firstLine="15"/>
              <w:jc w:val="both"/>
              <w:rPr>
                <w:rFonts w:ascii="Times New Roman" w:hAnsi="Times New Roman" w:cs="Times New Roman"/>
              </w:rPr>
            </w:pPr>
            <w:r>
              <w:rPr>
                <w:rFonts w:ascii="Times New Roman" w:hAnsi="Times New Roman" w:cs="Times New Roman"/>
              </w:rPr>
              <w:t>3. Минимальная площадь</w:t>
            </w:r>
            <w:r w:rsidRPr="00C71716">
              <w:rPr>
                <w:rFonts w:ascii="Times New Roman" w:hAnsi="Times New Roman" w:cs="Times New Roman"/>
              </w:rPr>
              <w:t xml:space="preserve"> земельного</w:t>
            </w:r>
            <w:r>
              <w:rPr>
                <w:rFonts w:ascii="Times New Roman" w:hAnsi="Times New Roman" w:cs="Times New Roman"/>
              </w:rPr>
              <w:t xml:space="preserve"> участка 800 кв. м, максимальная площадь</w:t>
            </w:r>
            <w:r w:rsidRPr="00C71716">
              <w:rPr>
                <w:rFonts w:ascii="Times New Roman" w:hAnsi="Times New Roman" w:cs="Times New Roman"/>
              </w:rPr>
              <w:t xml:space="preserve"> земельного участка не подлежит установлению.</w:t>
            </w:r>
          </w:p>
          <w:p w:rsidR="00DC242E" w:rsidRPr="00C71716" w:rsidRDefault="00DC242E" w:rsidP="00FC392C">
            <w:pPr>
              <w:autoSpaceDE w:val="0"/>
              <w:autoSpaceDN w:val="0"/>
              <w:adjustRightInd w:val="0"/>
              <w:spacing w:line="240" w:lineRule="auto"/>
              <w:ind w:firstLine="0"/>
              <w:jc w:val="both"/>
              <w:rPr>
                <w:sz w:val="20"/>
              </w:rPr>
            </w:pPr>
            <w:r>
              <w:rPr>
                <w:sz w:val="20"/>
              </w:rPr>
              <w:t>4</w:t>
            </w:r>
            <w:r w:rsidRPr="00C71716">
              <w:rPr>
                <w:sz w:val="20"/>
              </w:rPr>
              <w:t>. Минимальный отступ от передней границы 5 м.</w:t>
            </w:r>
          </w:p>
          <w:p w:rsidR="00DC242E" w:rsidRPr="00C71716" w:rsidRDefault="00DC242E" w:rsidP="00EC4D19">
            <w:pPr>
              <w:autoSpaceDE w:val="0"/>
              <w:autoSpaceDN w:val="0"/>
              <w:adjustRightInd w:val="0"/>
              <w:spacing w:line="240" w:lineRule="auto"/>
              <w:ind w:firstLine="15"/>
              <w:jc w:val="both"/>
              <w:rPr>
                <w:sz w:val="20"/>
              </w:rPr>
            </w:pPr>
            <w:r>
              <w:rPr>
                <w:sz w:val="20"/>
              </w:rPr>
              <w:t>5</w:t>
            </w:r>
            <w:r w:rsidRPr="00C71716">
              <w:rPr>
                <w:sz w:val="20"/>
              </w:rPr>
              <w:t>. Минимальный отступ от боковой и задней границы 3 м.</w:t>
            </w:r>
          </w:p>
          <w:p w:rsidR="00DC242E" w:rsidRPr="00C71716" w:rsidRDefault="00DC242E" w:rsidP="00EC4D19">
            <w:pPr>
              <w:autoSpaceDE w:val="0"/>
              <w:autoSpaceDN w:val="0"/>
              <w:adjustRightInd w:val="0"/>
              <w:spacing w:line="240" w:lineRule="auto"/>
              <w:ind w:firstLine="0"/>
              <w:rPr>
                <w:sz w:val="20"/>
              </w:rPr>
            </w:pPr>
            <w:r>
              <w:rPr>
                <w:sz w:val="20"/>
              </w:rPr>
              <w:t>6</w:t>
            </w:r>
            <w:r w:rsidRPr="00C71716">
              <w:rPr>
                <w:sz w:val="20"/>
              </w:rPr>
              <w:t>. Максимальный процент застройки в границах земельного участка 70%.</w:t>
            </w:r>
          </w:p>
          <w:p w:rsidR="00DC242E" w:rsidRPr="00871A47" w:rsidRDefault="00DC242E" w:rsidP="00871A47">
            <w:pPr>
              <w:ind w:firstLine="0"/>
              <w:rPr>
                <w:b/>
                <w:sz w:val="20"/>
              </w:rPr>
            </w:pPr>
            <w:r>
              <w:rPr>
                <w:sz w:val="20"/>
              </w:rPr>
              <w:t>7</w:t>
            </w:r>
            <w:r w:rsidRPr="00C71716">
              <w:rPr>
                <w:sz w:val="20"/>
              </w:rPr>
              <w:t>. Максимальная высота 18 м.</w:t>
            </w:r>
          </w:p>
        </w:tc>
      </w:tr>
      <w:tr w:rsidR="00DC242E" w:rsidRPr="00374126" w:rsidTr="001518E7">
        <w:trPr>
          <w:cantSplit/>
          <w:trHeight w:val="758"/>
        </w:trPr>
        <w:tc>
          <w:tcPr>
            <w:tcW w:w="850" w:type="dxa"/>
            <w:vMerge/>
            <w:textDirection w:val="btLr"/>
          </w:tcPr>
          <w:p w:rsidR="00DC242E" w:rsidRPr="00374126" w:rsidRDefault="00DC242E" w:rsidP="00374126">
            <w:pPr>
              <w:spacing w:line="240" w:lineRule="auto"/>
              <w:ind w:left="113" w:right="113"/>
              <w:jc w:val="center"/>
              <w:rPr>
                <w:b/>
                <w:sz w:val="20"/>
              </w:rPr>
            </w:pPr>
          </w:p>
        </w:tc>
        <w:tc>
          <w:tcPr>
            <w:tcW w:w="568" w:type="dxa"/>
          </w:tcPr>
          <w:p w:rsidR="00DC242E" w:rsidRPr="00374126" w:rsidRDefault="00DC242E" w:rsidP="00374126">
            <w:pPr>
              <w:spacing w:line="240" w:lineRule="auto"/>
              <w:ind w:firstLine="0"/>
              <w:rPr>
                <w:sz w:val="20"/>
              </w:rPr>
            </w:pPr>
            <w:r w:rsidRPr="00374126">
              <w:rPr>
                <w:sz w:val="20"/>
              </w:rPr>
              <w:t>2</w:t>
            </w:r>
          </w:p>
        </w:tc>
        <w:tc>
          <w:tcPr>
            <w:tcW w:w="3260" w:type="dxa"/>
          </w:tcPr>
          <w:p w:rsidR="00DC242E" w:rsidRPr="00374126" w:rsidRDefault="00DC242E" w:rsidP="00374126">
            <w:pPr>
              <w:spacing w:line="240" w:lineRule="auto"/>
              <w:ind w:firstLine="0"/>
              <w:jc w:val="both"/>
              <w:rPr>
                <w:sz w:val="20"/>
              </w:rPr>
            </w:pPr>
            <w:r w:rsidRPr="00374126">
              <w:rPr>
                <w:sz w:val="20"/>
              </w:rPr>
              <w:t>Учреждения культуры, искусства и просвещения городского значения</w:t>
            </w:r>
          </w:p>
        </w:tc>
        <w:tc>
          <w:tcPr>
            <w:tcW w:w="5670" w:type="dxa"/>
            <w:vMerge/>
          </w:tcPr>
          <w:p w:rsidR="00DC242E" w:rsidRPr="00374126" w:rsidRDefault="00DC242E" w:rsidP="00374126">
            <w:pPr>
              <w:spacing w:line="240" w:lineRule="auto"/>
              <w:jc w:val="center"/>
              <w:rPr>
                <w:b/>
                <w:sz w:val="20"/>
              </w:rPr>
            </w:pPr>
          </w:p>
        </w:tc>
      </w:tr>
      <w:tr w:rsidR="00DC242E" w:rsidRPr="00374126" w:rsidTr="001518E7">
        <w:trPr>
          <w:cantSplit/>
          <w:trHeight w:val="529"/>
        </w:trPr>
        <w:tc>
          <w:tcPr>
            <w:tcW w:w="850" w:type="dxa"/>
            <w:vMerge/>
            <w:textDirection w:val="btLr"/>
          </w:tcPr>
          <w:p w:rsidR="00DC242E" w:rsidRPr="00374126" w:rsidRDefault="00DC242E" w:rsidP="00374126">
            <w:pPr>
              <w:spacing w:line="240" w:lineRule="auto"/>
              <w:ind w:left="113" w:right="113"/>
              <w:jc w:val="center"/>
              <w:rPr>
                <w:b/>
                <w:sz w:val="20"/>
              </w:rPr>
            </w:pPr>
          </w:p>
        </w:tc>
        <w:tc>
          <w:tcPr>
            <w:tcW w:w="568" w:type="dxa"/>
          </w:tcPr>
          <w:p w:rsidR="00DC242E" w:rsidRPr="00374126" w:rsidRDefault="00DC242E" w:rsidP="00374126">
            <w:pPr>
              <w:spacing w:line="240" w:lineRule="auto"/>
              <w:ind w:firstLine="0"/>
              <w:rPr>
                <w:sz w:val="20"/>
              </w:rPr>
            </w:pPr>
            <w:r w:rsidRPr="00374126">
              <w:rPr>
                <w:sz w:val="20"/>
              </w:rPr>
              <w:t>3</w:t>
            </w:r>
          </w:p>
        </w:tc>
        <w:tc>
          <w:tcPr>
            <w:tcW w:w="3260" w:type="dxa"/>
          </w:tcPr>
          <w:p w:rsidR="00DC242E" w:rsidRPr="00374126" w:rsidRDefault="00DC242E" w:rsidP="00374126">
            <w:pPr>
              <w:spacing w:line="240" w:lineRule="auto"/>
              <w:ind w:firstLine="0"/>
              <w:jc w:val="both"/>
              <w:rPr>
                <w:sz w:val="20"/>
              </w:rPr>
            </w:pPr>
            <w:r w:rsidRPr="00374126">
              <w:rPr>
                <w:sz w:val="20"/>
              </w:rPr>
              <w:t>Кредитно-финансовые организации, офисы</w:t>
            </w:r>
          </w:p>
        </w:tc>
        <w:tc>
          <w:tcPr>
            <w:tcW w:w="5670" w:type="dxa"/>
            <w:vMerge/>
          </w:tcPr>
          <w:p w:rsidR="00DC242E" w:rsidRPr="00374126" w:rsidRDefault="00DC242E" w:rsidP="00374126">
            <w:pPr>
              <w:spacing w:line="240" w:lineRule="auto"/>
              <w:jc w:val="center"/>
              <w:rPr>
                <w:b/>
                <w:sz w:val="20"/>
              </w:rPr>
            </w:pPr>
          </w:p>
        </w:tc>
      </w:tr>
      <w:tr w:rsidR="00DC242E" w:rsidRPr="00374126" w:rsidTr="001518E7">
        <w:trPr>
          <w:cantSplit/>
          <w:trHeight w:val="740"/>
        </w:trPr>
        <w:tc>
          <w:tcPr>
            <w:tcW w:w="850" w:type="dxa"/>
            <w:vMerge/>
            <w:textDirection w:val="btLr"/>
          </w:tcPr>
          <w:p w:rsidR="00DC242E" w:rsidRPr="00374126" w:rsidRDefault="00DC242E" w:rsidP="00374126">
            <w:pPr>
              <w:spacing w:line="240" w:lineRule="auto"/>
              <w:ind w:left="113" w:right="113"/>
              <w:jc w:val="center"/>
              <w:rPr>
                <w:b/>
                <w:sz w:val="20"/>
              </w:rPr>
            </w:pPr>
          </w:p>
        </w:tc>
        <w:tc>
          <w:tcPr>
            <w:tcW w:w="568" w:type="dxa"/>
          </w:tcPr>
          <w:p w:rsidR="00DC242E" w:rsidRPr="00374126" w:rsidRDefault="00DC242E" w:rsidP="00374126">
            <w:pPr>
              <w:spacing w:line="240" w:lineRule="auto"/>
              <w:ind w:firstLine="0"/>
              <w:rPr>
                <w:sz w:val="20"/>
              </w:rPr>
            </w:pPr>
            <w:r w:rsidRPr="00374126">
              <w:rPr>
                <w:sz w:val="20"/>
              </w:rPr>
              <w:t>4</w:t>
            </w:r>
          </w:p>
        </w:tc>
        <w:tc>
          <w:tcPr>
            <w:tcW w:w="3260" w:type="dxa"/>
          </w:tcPr>
          <w:p w:rsidR="00DC242E" w:rsidRPr="00374126" w:rsidRDefault="00DC242E" w:rsidP="00374126">
            <w:pPr>
              <w:spacing w:line="240" w:lineRule="auto"/>
              <w:ind w:firstLine="0"/>
              <w:jc w:val="both"/>
              <w:rPr>
                <w:sz w:val="20"/>
              </w:rPr>
            </w:pPr>
            <w:r w:rsidRPr="00374126">
              <w:rPr>
                <w:sz w:val="20"/>
              </w:rPr>
              <w:t>Зрелищные, просветительские и развлекательные объекты, спортивные сооружения</w:t>
            </w:r>
          </w:p>
        </w:tc>
        <w:tc>
          <w:tcPr>
            <w:tcW w:w="5670" w:type="dxa"/>
            <w:vMerge/>
          </w:tcPr>
          <w:p w:rsidR="00DC242E" w:rsidRPr="00374126" w:rsidRDefault="00DC242E" w:rsidP="00374126">
            <w:pPr>
              <w:spacing w:line="240" w:lineRule="auto"/>
              <w:jc w:val="center"/>
              <w:rPr>
                <w:b/>
                <w:sz w:val="20"/>
              </w:rPr>
            </w:pPr>
          </w:p>
        </w:tc>
      </w:tr>
      <w:tr w:rsidR="00DC242E" w:rsidRPr="00374126" w:rsidTr="001518E7">
        <w:trPr>
          <w:cantSplit/>
          <w:trHeight w:val="1016"/>
        </w:trPr>
        <w:tc>
          <w:tcPr>
            <w:tcW w:w="850" w:type="dxa"/>
            <w:vMerge/>
            <w:textDirection w:val="btLr"/>
          </w:tcPr>
          <w:p w:rsidR="00DC242E" w:rsidRPr="00374126" w:rsidRDefault="00DC242E" w:rsidP="00374126">
            <w:pPr>
              <w:spacing w:line="240" w:lineRule="auto"/>
              <w:ind w:left="113" w:right="113"/>
              <w:jc w:val="center"/>
              <w:rPr>
                <w:b/>
                <w:sz w:val="20"/>
              </w:rPr>
            </w:pPr>
          </w:p>
        </w:tc>
        <w:tc>
          <w:tcPr>
            <w:tcW w:w="568" w:type="dxa"/>
          </w:tcPr>
          <w:p w:rsidR="00DC242E" w:rsidRPr="00374126" w:rsidRDefault="00DC242E" w:rsidP="00374126">
            <w:pPr>
              <w:spacing w:line="240" w:lineRule="auto"/>
              <w:ind w:firstLine="0"/>
              <w:rPr>
                <w:sz w:val="20"/>
              </w:rPr>
            </w:pPr>
            <w:r w:rsidRPr="00374126">
              <w:rPr>
                <w:sz w:val="20"/>
              </w:rPr>
              <w:t>5</w:t>
            </w:r>
          </w:p>
        </w:tc>
        <w:tc>
          <w:tcPr>
            <w:tcW w:w="3260" w:type="dxa"/>
          </w:tcPr>
          <w:p w:rsidR="00DC242E" w:rsidRPr="00374126" w:rsidRDefault="00DC242E" w:rsidP="00374126">
            <w:pPr>
              <w:spacing w:line="240" w:lineRule="auto"/>
              <w:ind w:firstLine="0"/>
              <w:jc w:val="both"/>
              <w:rPr>
                <w:sz w:val="20"/>
              </w:rPr>
            </w:pPr>
            <w:r w:rsidRPr="00374126">
              <w:rPr>
                <w:sz w:val="20"/>
              </w:rPr>
              <w:t>Предприятия общественного питания, бытового обслуживания, магазины отдельно стоящие (площадью не менее 150 м) и встроено-пристроенные</w:t>
            </w:r>
          </w:p>
        </w:tc>
        <w:tc>
          <w:tcPr>
            <w:tcW w:w="5670" w:type="dxa"/>
            <w:vMerge/>
          </w:tcPr>
          <w:p w:rsidR="00DC242E" w:rsidRPr="00374126" w:rsidRDefault="00DC242E" w:rsidP="00374126">
            <w:pPr>
              <w:spacing w:line="240" w:lineRule="auto"/>
              <w:jc w:val="center"/>
              <w:rPr>
                <w:b/>
                <w:sz w:val="20"/>
              </w:rPr>
            </w:pPr>
          </w:p>
        </w:tc>
      </w:tr>
      <w:tr w:rsidR="00DC242E" w:rsidRPr="00374126" w:rsidTr="001518E7">
        <w:trPr>
          <w:cantSplit/>
          <w:trHeight w:val="351"/>
        </w:trPr>
        <w:tc>
          <w:tcPr>
            <w:tcW w:w="850" w:type="dxa"/>
            <w:vMerge/>
            <w:textDirection w:val="btLr"/>
          </w:tcPr>
          <w:p w:rsidR="00DC242E" w:rsidRPr="00374126" w:rsidRDefault="00DC242E" w:rsidP="00374126">
            <w:pPr>
              <w:spacing w:line="240" w:lineRule="auto"/>
              <w:ind w:left="113" w:right="113"/>
              <w:jc w:val="center"/>
              <w:rPr>
                <w:b/>
                <w:sz w:val="20"/>
              </w:rPr>
            </w:pPr>
          </w:p>
        </w:tc>
        <w:tc>
          <w:tcPr>
            <w:tcW w:w="568" w:type="dxa"/>
          </w:tcPr>
          <w:p w:rsidR="00DC242E" w:rsidRPr="00374126" w:rsidRDefault="00DC242E" w:rsidP="00374126">
            <w:pPr>
              <w:spacing w:line="240" w:lineRule="auto"/>
              <w:ind w:firstLine="0"/>
              <w:rPr>
                <w:sz w:val="20"/>
              </w:rPr>
            </w:pPr>
            <w:r w:rsidRPr="00374126">
              <w:rPr>
                <w:sz w:val="20"/>
              </w:rPr>
              <w:t>6</w:t>
            </w:r>
          </w:p>
        </w:tc>
        <w:tc>
          <w:tcPr>
            <w:tcW w:w="3260" w:type="dxa"/>
          </w:tcPr>
          <w:p w:rsidR="00DC242E" w:rsidRPr="00374126" w:rsidRDefault="00DC242E" w:rsidP="00374126">
            <w:pPr>
              <w:spacing w:line="240" w:lineRule="auto"/>
              <w:ind w:firstLine="0"/>
              <w:jc w:val="both"/>
              <w:rPr>
                <w:sz w:val="20"/>
              </w:rPr>
            </w:pPr>
            <w:r w:rsidRPr="00374126">
              <w:rPr>
                <w:sz w:val="20"/>
              </w:rPr>
              <w:t>Здания смешанного использования с жилыми помещениями в верхних этажах объектов делового, культурного, обслуживающего и коммерческого назначения, имеющих самостоятельные входы</w:t>
            </w:r>
          </w:p>
        </w:tc>
        <w:tc>
          <w:tcPr>
            <w:tcW w:w="5670" w:type="dxa"/>
            <w:vMerge/>
          </w:tcPr>
          <w:p w:rsidR="00DC242E" w:rsidRPr="00374126" w:rsidRDefault="00DC242E" w:rsidP="00374126">
            <w:pPr>
              <w:spacing w:line="240" w:lineRule="auto"/>
              <w:jc w:val="center"/>
              <w:rPr>
                <w:b/>
                <w:sz w:val="20"/>
              </w:rPr>
            </w:pPr>
          </w:p>
        </w:tc>
      </w:tr>
      <w:tr w:rsidR="00DC242E" w:rsidRPr="00374126" w:rsidTr="001518E7">
        <w:trPr>
          <w:cantSplit/>
          <w:trHeight w:val="291"/>
        </w:trPr>
        <w:tc>
          <w:tcPr>
            <w:tcW w:w="850" w:type="dxa"/>
            <w:vMerge/>
            <w:textDirection w:val="btLr"/>
          </w:tcPr>
          <w:p w:rsidR="00DC242E" w:rsidRPr="00374126" w:rsidRDefault="00DC242E" w:rsidP="00374126">
            <w:pPr>
              <w:spacing w:line="240" w:lineRule="auto"/>
              <w:ind w:left="113" w:right="113"/>
              <w:jc w:val="center"/>
              <w:rPr>
                <w:b/>
                <w:sz w:val="20"/>
              </w:rPr>
            </w:pPr>
          </w:p>
        </w:tc>
        <w:tc>
          <w:tcPr>
            <w:tcW w:w="568" w:type="dxa"/>
          </w:tcPr>
          <w:p w:rsidR="00DC242E" w:rsidRPr="00374126" w:rsidRDefault="00DC242E" w:rsidP="00374126">
            <w:pPr>
              <w:spacing w:line="240" w:lineRule="auto"/>
              <w:ind w:firstLine="0"/>
              <w:rPr>
                <w:sz w:val="20"/>
              </w:rPr>
            </w:pPr>
            <w:r w:rsidRPr="00374126">
              <w:rPr>
                <w:sz w:val="20"/>
              </w:rPr>
              <w:t>7</w:t>
            </w:r>
          </w:p>
        </w:tc>
        <w:tc>
          <w:tcPr>
            <w:tcW w:w="3260" w:type="dxa"/>
          </w:tcPr>
          <w:p w:rsidR="00DC242E" w:rsidRPr="00374126" w:rsidRDefault="00DC242E" w:rsidP="00374126">
            <w:pPr>
              <w:spacing w:line="240" w:lineRule="auto"/>
              <w:ind w:firstLine="0"/>
              <w:jc w:val="both"/>
              <w:rPr>
                <w:sz w:val="20"/>
              </w:rPr>
            </w:pPr>
            <w:r w:rsidRPr="00374126">
              <w:rPr>
                <w:sz w:val="20"/>
              </w:rPr>
              <w:t>Суды, нотариальные конторы</w:t>
            </w:r>
          </w:p>
        </w:tc>
        <w:tc>
          <w:tcPr>
            <w:tcW w:w="5670" w:type="dxa"/>
            <w:vMerge/>
          </w:tcPr>
          <w:p w:rsidR="00DC242E" w:rsidRPr="00374126" w:rsidRDefault="00DC242E" w:rsidP="00374126">
            <w:pPr>
              <w:spacing w:line="240" w:lineRule="auto"/>
              <w:jc w:val="center"/>
              <w:rPr>
                <w:b/>
                <w:sz w:val="20"/>
              </w:rPr>
            </w:pPr>
          </w:p>
        </w:tc>
      </w:tr>
      <w:tr w:rsidR="00DC242E" w:rsidRPr="00374126" w:rsidTr="001518E7">
        <w:trPr>
          <w:cantSplit/>
          <w:trHeight w:val="351"/>
        </w:trPr>
        <w:tc>
          <w:tcPr>
            <w:tcW w:w="850" w:type="dxa"/>
            <w:vMerge/>
            <w:textDirection w:val="btLr"/>
          </w:tcPr>
          <w:p w:rsidR="00DC242E" w:rsidRPr="00374126" w:rsidRDefault="00DC242E" w:rsidP="00374126">
            <w:pPr>
              <w:spacing w:line="240" w:lineRule="auto"/>
              <w:ind w:left="113" w:right="113"/>
              <w:jc w:val="center"/>
              <w:rPr>
                <w:b/>
                <w:sz w:val="20"/>
              </w:rPr>
            </w:pPr>
          </w:p>
        </w:tc>
        <w:tc>
          <w:tcPr>
            <w:tcW w:w="568" w:type="dxa"/>
          </w:tcPr>
          <w:p w:rsidR="00DC242E" w:rsidRPr="00374126" w:rsidRDefault="00DC242E" w:rsidP="00374126">
            <w:pPr>
              <w:spacing w:line="240" w:lineRule="auto"/>
              <w:ind w:firstLine="0"/>
              <w:rPr>
                <w:sz w:val="20"/>
              </w:rPr>
            </w:pPr>
            <w:r w:rsidRPr="00374126">
              <w:rPr>
                <w:sz w:val="20"/>
              </w:rPr>
              <w:t>8</w:t>
            </w:r>
          </w:p>
        </w:tc>
        <w:tc>
          <w:tcPr>
            <w:tcW w:w="3260" w:type="dxa"/>
          </w:tcPr>
          <w:p w:rsidR="00DC242E" w:rsidRPr="00374126" w:rsidRDefault="00DC242E" w:rsidP="00374126">
            <w:pPr>
              <w:spacing w:line="240" w:lineRule="auto"/>
              <w:ind w:firstLine="0"/>
              <w:jc w:val="both"/>
              <w:rPr>
                <w:sz w:val="20"/>
              </w:rPr>
            </w:pPr>
            <w:r w:rsidRPr="00374126">
              <w:rPr>
                <w:sz w:val="20"/>
              </w:rPr>
              <w:t>Туристические и рекламные агентства</w:t>
            </w:r>
          </w:p>
        </w:tc>
        <w:tc>
          <w:tcPr>
            <w:tcW w:w="5670" w:type="dxa"/>
            <w:vMerge/>
          </w:tcPr>
          <w:p w:rsidR="00DC242E" w:rsidRPr="00374126" w:rsidRDefault="00DC242E" w:rsidP="00374126">
            <w:pPr>
              <w:spacing w:line="240" w:lineRule="auto"/>
              <w:jc w:val="center"/>
              <w:rPr>
                <w:b/>
                <w:sz w:val="20"/>
              </w:rPr>
            </w:pPr>
          </w:p>
        </w:tc>
      </w:tr>
      <w:tr w:rsidR="00DC242E" w:rsidRPr="00374126" w:rsidTr="001518E7">
        <w:trPr>
          <w:cantSplit/>
          <w:trHeight w:val="351"/>
        </w:trPr>
        <w:tc>
          <w:tcPr>
            <w:tcW w:w="850" w:type="dxa"/>
            <w:vMerge/>
            <w:textDirection w:val="btLr"/>
          </w:tcPr>
          <w:p w:rsidR="00DC242E" w:rsidRPr="00374126" w:rsidRDefault="00DC242E" w:rsidP="00374126">
            <w:pPr>
              <w:spacing w:line="240" w:lineRule="auto"/>
              <w:ind w:left="113" w:right="113"/>
              <w:jc w:val="center"/>
              <w:rPr>
                <w:b/>
                <w:sz w:val="20"/>
              </w:rPr>
            </w:pPr>
          </w:p>
        </w:tc>
        <w:tc>
          <w:tcPr>
            <w:tcW w:w="568" w:type="dxa"/>
          </w:tcPr>
          <w:p w:rsidR="00DC242E" w:rsidRPr="00374126" w:rsidRDefault="00DC242E" w:rsidP="00374126">
            <w:pPr>
              <w:spacing w:line="240" w:lineRule="auto"/>
              <w:ind w:firstLine="0"/>
              <w:rPr>
                <w:sz w:val="20"/>
              </w:rPr>
            </w:pPr>
            <w:r w:rsidRPr="00374126">
              <w:rPr>
                <w:sz w:val="20"/>
              </w:rPr>
              <w:t>9</w:t>
            </w:r>
          </w:p>
        </w:tc>
        <w:tc>
          <w:tcPr>
            <w:tcW w:w="3260" w:type="dxa"/>
          </w:tcPr>
          <w:p w:rsidR="00DC242E" w:rsidRPr="00374126" w:rsidRDefault="00DC242E" w:rsidP="00374126">
            <w:pPr>
              <w:spacing w:line="240" w:lineRule="auto"/>
              <w:ind w:firstLine="0"/>
              <w:jc w:val="both"/>
              <w:rPr>
                <w:sz w:val="20"/>
              </w:rPr>
            </w:pPr>
            <w:r w:rsidRPr="00374126">
              <w:rPr>
                <w:sz w:val="20"/>
              </w:rPr>
              <w:t>Гостиницы и центры обслуживания туристов, железнодорожный вокзал</w:t>
            </w:r>
          </w:p>
        </w:tc>
        <w:tc>
          <w:tcPr>
            <w:tcW w:w="5670" w:type="dxa"/>
            <w:vMerge/>
          </w:tcPr>
          <w:p w:rsidR="00DC242E" w:rsidRPr="00374126" w:rsidRDefault="00DC242E" w:rsidP="00374126">
            <w:pPr>
              <w:spacing w:line="240" w:lineRule="auto"/>
              <w:jc w:val="center"/>
              <w:rPr>
                <w:b/>
                <w:sz w:val="20"/>
              </w:rPr>
            </w:pPr>
          </w:p>
        </w:tc>
      </w:tr>
      <w:tr w:rsidR="00DC242E" w:rsidRPr="00374126" w:rsidTr="001518E7">
        <w:trPr>
          <w:cantSplit/>
          <w:trHeight w:val="351"/>
        </w:trPr>
        <w:tc>
          <w:tcPr>
            <w:tcW w:w="850" w:type="dxa"/>
            <w:vMerge/>
            <w:textDirection w:val="btLr"/>
          </w:tcPr>
          <w:p w:rsidR="00DC242E" w:rsidRPr="00374126" w:rsidRDefault="00DC242E" w:rsidP="00374126">
            <w:pPr>
              <w:spacing w:line="240" w:lineRule="auto"/>
              <w:ind w:left="113" w:right="113"/>
              <w:jc w:val="center"/>
              <w:rPr>
                <w:b/>
                <w:sz w:val="20"/>
              </w:rPr>
            </w:pPr>
          </w:p>
        </w:tc>
        <w:tc>
          <w:tcPr>
            <w:tcW w:w="568" w:type="dxa"/>
          </w:tcPr>
          <w:p w:rsidR="00DC242E" w:rsidRPr="00374126" w:rsidRDefault="00DC242E" w:rsidP="00374126">
            <w:pPr>
              <w:spacing w:line="240" w:lineRule="auto"/>
              <w:ind w:firstLine="0"/>
              <w:rPr>
                <w:sz w:val="20"/>
              </w:rPr>
            </w:pPr>
            <w:r w:rsidRPr="00374126">
              <w:rPr>
                <w:sz w:val="20"/>
              </w:rPr>
              <w:t>10</w:t>
            </w:r>
          </w:p>
        </w:tc>
        <w:tc>
          <w:tcPr>
            <w:tcW w:w="3260" w:type="dxa"/>
          </w:tcPr>
          <w:p w:rsidR="00DC242E" w:rsidRPr="00374126" w:rsidRDefault="00DC242E" w:rsidP="00374126">
            <w:pPr>
              <w:spacing w:line="240" w:lineRule="auto"/>
              <w:ind w:firstLine="0"/>
              <w:jc w:val="both"/>
              <w:rPr>
                <w:sz w:val="20"/>
              </w:rPr>
            </w:pPr>
            <w:r w:rsidRPr="00374126">
              <w:rPr>
                <w:sz w:val="20"/>
              </w:rPr>
              <w:t>Пункты оказания первой медицинской помощи, поликлиники, консультативные поликлиники, центры психологической реабилитации населения, аптеки</w:t>
            </w:r>
          </w:p>
        </w:tc>
        <w:tc>
          <w:tcPr>
            <w:tcW w:w="5670" w:type="dxa"/>
            <w:vMerge/>
          </w:tcPr>
          <w:p w:rsidR="00DC242E" w:rsidRPr="00374126" w:rsidRDefault="00DC242E" w:rsidP="00374126">
            <w:pPr>
              <w:spacing w:line="240" w:lineRule="auto"/>
              <w:jc w:val="center"/>
              <w:rPr>
                <w:b/>
                <w:sz w:val="20"/>
              </w:rPr>
            </w:pPr>
          </w:p>
        </w:tc>
      </w:tr>
      <w:tr w:rsidR="00DC242E" w:rsidRPr="00374126" w:rsidTr="001518E7">
        <w:trPr>
          <w:cantSplit/>
          <w:trHeight w:val="351"/>
        </w:trPr>
        <w:tc>
          <w:tcPr>
            <w:tcW w:w="850" w:type="dxa"/>
            <w:vMerge/>
            <w:textDirection w:val="btLr"/>
          </w:tcPr>
          <w:p w:rsidR="00DC242E" w:rsidRPr="00374126" w:rsidRDefault="00DC242E" w:rsidP="00374126">
            <w:pPr>
              <w:spacing w:line="240" w:lineRule="auto"/>
              <w:ind w:left="113" w:right="113"/>
              <w:jc w:val="center"/>
              <w:rPr>
                <w:b/>
                <w:sz w:val="20"/>
              </w:rPr>
            </w:pPr>
          </w:p>
        </w:tc>
        <w:tc>
          <w:tcPr>
            <w:tcW w:w="568" w:type="dxa"/>
          </w:tcPr>
          <w:p w:rsidR="00DC242E" w:rsidRPr="00374126" w:rsidRDefault="00DC242E" w:rsidP="00374126">
            <w:pPr>
              <w:spacing w:line="240" w:lineRule="auto"/>
              <w:ind w:firstLine="0"/>
              <w:rPr>
                <w:sz w:val="20"/>
              </w:rPr>
            </w:pPr>
            <w:r w:rsidRPr="00374126">
              <w:rPr>
                <w:sz w:val="20"/>
              </w:rPr>
              <w:t>11</w:t>
            </w:r>
          </w:p>
        </w:tc>
        <w:tc>
          <w:tcPr>
            <w:tcW w:w="3260" w:type="dxa"/>
          </w:tcPr>
          <w:p w:rsidR="00DC242E" w:rsidRPr="00374126" w:rsidRDefault="00DC242E" w:rsidP="00374126">
            <w:pPr>
              <w:spacing w:line="240" w:lineRule="auto"/>
              <w:ind w:firstLine="0"/>
              <w:jc w:val="both"/>
              <w:rPr>
                <w:sz w:val="20"/>
              </w:rPr>
            </w:pPr>
            <w:r w:rsidRPr="00374126">
              <w:rPr>
                <w:sz w:val="20"/>
              </w:rPr>
              <w:t xml:space="preserve">Здания средних специальных учебных заведений </w:t>
            </w:r>
          </w:p>
        </w:tc>
        <w:tc>
          <w:tcPr>
            <w:tcW w:w="5670" w:type="dxa"/>
            <w:vMerge/>
          </w:tcPr>
          <w:p w:rsidR="00DC242E" w:rsidRPr="00374126" w:rsidRDefault="00DC242E" w:rsidP="00374126">
            <w:pPr>
              <w:spacing w:line="240" w:lineRule="auto"/>
              <w:jc w:val="center"/>
              <w:rPr>
                <w:b/>
                <w:sz w:val="20"/>
              </w:rPr>
            </w:pPr>
          </w:p>
        </w:tc>
      </w:tr>
      <w:tr w:rsidR="00DC242E" w:rsidRPr="00374126" w:rsidTr="00DC242E">
        <w:trPr>
          <w:cantSplit/>
          <w:trHeight w:val="2400"/>
        </w:trPr>
        <w:tc>
          <w:tcPr>
            <w:tcW w:w="850" w:type="dxa"/>
            <w:vMerge/>
            <w:textDirection w:val="btLr"/>
          </w:tcPr>
          <w:p w:rsidR="00DC242E" w:rsidRPr="00374126" w:rsidRDefault="00DC242E" w:rsidP="00374126">
            <w:pPr>
              <w:spacing w:line="240" w:lineRule="auto"/>
              <w:ind w:left="113" w:right="113"/>
              <w:jc w:val="center"/>
              <w:rPr>
                <w:b/>
                <w:sz w:val="20"/>
              </w:rPr>
            </w:pPr>
          </w:p>
        </w:tc>
        <w:tc>
          <w:tcPr>
            <w:tcW w:w="568" w:type="dxa"/>
          </w:tcPr>
          <w:p w:rsidR="00DC242E" w:rsidRPr="00374126" w:rsidRDefault="00DC242E" w:rsidP="00374126">
            <w:pPr>
              <w:spacing w:line="240" w:lineRule="auto"/>
              <w:ind w:firstLine="0"/>
              <w:rPr>
                <w:sz w:val="20"/>
              </w:rPr>
            </w:pPr>
            <w:r w:rsidRPr="00374126">
              <w:rPr>
                <w:sz w:val="20"/>
              </w:rPr>
              <w:t>12</w:t>
            </w:r>
          </w:p>
        </w:tc>
        <w:tc>
          <w:tcPr>
            <w:tcW w:w="3260" w:type="dxa"/>
          </w:tcPr>
          <w:p w:rsidR="00DC242E" w:rsidRPr="00374126" w:rsidRDefault="00DC242E" w:rsidP="00374126">
            <w:pPr>
              <w:spacing w:line="240" w:lineRule="auto"/>
              <w:ind w:firstLine="0"/>
              <w:jc w:val="both"/>
              <w:rPr>
                <w:sz w:val="20"/>
              </w:rPr>
            </w:pPr>
            <w:r w:rsidRPr="00374126">
              <w:rPr>
                <w:sz w:val="20"/>
              </w:rPr>
              <w:t>Озеленение, благоустройство территории</w:t>
            </w:r>
          </w:p>
        </w:tc>
        <w:tc>
          <w:tcPr>
            <w:tcW w:w="5670" w:type="dxa"/>
          </w:tcPr>
          <w:p w:rsidR="00DC242E" w:rsidRPr="00660A73" w:rsidRDefault="00DC242E" w:rsidP="00660A73">
            <w:pPr>
              <w:pStyle w:val="af0"/>
              <w:tabs>
                <w:tab w:val="left" w:pos="176"/>
              </w:tabs>
              <w:spacing w:after="0"/>
              <w:ind w:left="0"/>
              <w:jc w:val="both"/>
              <w:rPr>
                <w:sz w:val="20"/>
              </w:rPr>
            </w:pPr>
            <w:r w:rsidRPr="00660A73">
              <w:rPr>
                <w:sz w:val="20"/>
                <w:szCs w:val="20"/>
              </w:rPr>
              <w:t xml:space="preserve">1. Предельные </w:t>
            </w:r>
            <w:r w:rsidRPr="00845B33">
              <w:rPr>
                <w:sz w:val="20"/>
                <w:szCs w:val="20"/>
              </w:rPr>
              <w:t xml:space="preserve">(минимальные и (или) максимальные размеры) земельного </w:t>
            </w:r>
            <w:r w:rsidRPr="001F0FF3">
              <w:rPr>
                <w:sz w:val="20"/>
                <w:szCs w:val="20"/>
              </w:rPr>
              <w:t>участка</w:t>
            </w:r>
            <w:r>
              <w:rPr>
                <w:sz w:val="20"/>
                <w:szCs w:val="20"/>
              </w:rPr>
              <w:t>, в том числе площадь</w:t>
            </w:r>
            <w:r w:rsidRPr="00660A73">
              <w:rPr>
                <w:sz w:val="20"/>
                <w:szCs w:val="20"/>
              </w:rPr>
              <w:t xml:space="preserve"> не подлежат установлению.</w:t>
            </w:r>
          </w:p>
          <w:p w:rsidR="00DC242E" w:rsidRPr="00C71716" w:rsidRDefault="00DC242E" w:rsidP="00AA5DD8">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не подлежит установлению.</w:t>
            </w:r>
          </w:p>
          <w:p w:rsidR="00DC242E" w:rsidRPr="00C71716" w:rsidRDefault="00DC242E" w:rsidP="00AA5DD8">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DC242E" w:rsidRPr="00C71716" w:rsidRDefault="00DC242E" w:rsidP="00AA5DD8">
            <w:pPr>
              <w:pStyle w:val="ConsPlusNormal"/>
              <w:widowControl/>
              <w:ind w:firstLine="15"/>
              <w:jc w:val="both"/>
              <w:rPr>
                <w:rFonts w:ascii="Times New Roman" w:hAnsi="Times New Roman" w:cs="Times New Roman"/>
              </w:rPr>
            </w:pPr>
            <w:r w:rsidRPr="00C71716">
              <w:rPr>
                <w:rFonts w:ascii="Times New Roman" w:hAnsi="Times New Roman" w:cs="Times New Roman"/>
              </w:rPr>
              <w:t>4. Максимальный процент застройки в границах земельного участка не подлежит установлению.</w:t>
            </w:r>
          </w:p>
          <w:p w:rsidR="00DC242E" w:rsidRDefault="00DC242E" w:rsidP="00AA5DD8">
            <w:pPr>
              <w:pStyle w:val="ConsPlusNormal"/>
              <w:widowControl/>
              <w:ind w:firstLine="15"/>
              <w:jc w:val="both"/>
              <w:rPr>
                <w:rFonts w:ascii="Times New Roman" w:hAnsi="Times New Roman" w:cs="Times New Roman"/>
              </w:rPr>
            </w:pPr>
            <w:r w:rsidRPr="00C71716">
              <w:rPr>
                <w:rFonts w:ascii="Times New Roman" w:hAnsi="Times New Roman" w:cs="Times New Roman"/>
              </w:rPr>
              <w:t>5. Максимальная высота не подлежит установлению.</w:t>
            </w:r>
          </w:p>
          <w:p w:rsidR="00DC242E" w:rsidRPr="00C71716" w:rsidRDefault="00DC242E" w:rsidP="00DC242E">
            <w:pPr>
              <w:pStyle w:val="ConsPlusNormal"/>
              <w:widowControl/>
              <w:ind w:firstLine="0"/>
              <w:jc w:val="both"/>
              <w:rPr>
                <w:rFonts w:ascii="Times New Roman" w:hAnsi="Times New Roman" w:cs="Times New Roman"/>
              </w:rPr>
            </w:pPr>
          </w:p>
        </w:tc>
      </w:tr>
      <w:tr w:rsidR="00DC242E" w:rsidRPr="00374126" w:rsidTr="00DC242E">
        <w:trPr>
          <w:cantSplit/>
          <w:trHeight w:val="2760"/>
        </w:trPr>
        <w:tc>
          <w:tcPr>
            <w:tcW w:w="850" w:type="dxa"/>
            <w:vMerge/>
            <w:textDirection w:val="btLr"/>
          </w:tcPr>
          <w:p w:rsidR="00DC242E" w:rsidRPr="00374126" w:rsidRDefault="00DC242E" w:rsidP="00374126">
            <w:pPr>
              <w:spacing w:line="240" w:lineRule="auto"/>
              <w:ind w:left="113" w:right="113"/>
              <w:jc w:val="center"/>
              <w:rPr>
                <w:b/>
                <w:sz w:val="20"/>
              </w:rPr>
            </w:pPr>
          </w:p>
        </w:tc>
        <w:tc>
          <w:tcPr>
            <w:tcW w:w="568" w:type="dxa"/>
          </w:tcPr>
          <w:p w:rsidR="00DC242E" w:rsidRPr="00DC242E" w:rsidRDefault="00DC242E" w:rsidP="00DC242E">
            <w:pPr>
              <w:ind w:firstLine="0"/>
              <w:rPr>
                <w:b/>
                <w:sz w:val="20"/>
              </w:rPr>
            </w:pPr>
            <w:r w:rsidRPr="00DC242E">
              <w:rPr>
                <w:b/>
                <w:sz w:val="20"/>
              </w:rPr>
              <w:t>13</w:t>
            </w:r>
          </w:p>
        </w:tc>
        <w:tc>
          <w:tcPr>
            <w:tcW w:w="3260" w:type="dxa"/>
          </w:tcPr>
          <w:p w:rsidR="00DC242E" w:rsidRPr="00374126" w:rsidRDefault="00DC242E" w:rsidP="00DC242E">
            <w:pPr>
              <w:spacing w:line="240" w:lineRule="auto"/>
              <w:ind w:firstLine="0"/>
              <w:jc w:val="both"/>
              <w:rPr>
                <w:sz w:val="20"/>
              </w:rPr>
            </w:pPr>
            <w:r w:rsidRPr="00B673D2">
              <w:rPr>
                <w:b/>
                <w:sz w:val="20"/>
              </w:rPr>
              <w:t>Некапитальные торговые, остановочно-торговые, остановочные павильоны</w:t>
            </w:r>
          </w:p>
        </w:tc>
        <w:tc>
          <w:tcPr>
            <w:tcW w:w="5670" w:type="dxa"/>
          </w:tcPr>
          <w:p w:rsidR="00DC242E" w:rsidRPr="00B673D2" w:rsidRDefault="00DC242E" w:rsidP="00DC242E">
            <w:pPr>
              <w:pStyle w:val="ConsPlusNormal"/>
              <w:ind w:firstLine="0"/>
              <w:jc w:val="both"/>
              <w:rPr>
                <w:b/>
                <w:bCs/>
              </w:rPr>
            </w:pPr>
            <w:r w:rsidRPr="00B673D2">
              <w:rPr>
                <w:rFonts w:ascii="Times New Roman" w:hAnsi="Times New Roman"/>
                <w:b/>
              </w:rPr>
              <w:t>1. При условии согласования внешнего вида с уполномоченным органом муниципального образования и благоустройством прилегающей территории.</w:t>
            </w:r>
          </w:p>
          <w:p w:rsidR="00DC242E" w:rsidRPr="00B673D2" w:rsidRDefault="00DC242E" w:rsidP="00DC242E">
            <w:pPr>
              <w:pStyle w:val="ConsPlusNormal"/>
              <w:widowControl/>
              <w:ind w:firstLine="0"/>
              <w:jc w:val="both"/>
              <w:rPr>
                <w:rFonts w:ascii="Times New Roman" w:hAnsi="Times New Roman" w:cs="Times New Roman"/>
                <w:b/>
              </w:rPr>
            </w:pPr>
            <w:r w:rsidRPr="00B673D2">
              <w:rPr>
                <w:rFonts w:ascii="Times New Roman" w:hAnsi="Times New Roman" w:cs="Times New Roman"/>
                <w:b/>
              </w:rPr>
              <w:t>2.Предельные (минимальные и (или) максимальные размеры) земельного участка не подлежат установлению.</w:t>
            </w:r>
          </w:p>
          <w:p w:rsidR="00DC242E" w:rsidRPr="00B673D2" w:rsidRDefault="00DC242E" w:rsidP="00DC242E">
            <w:pPr>
              <w:pStyle w:val="ConsPlusNormal"/>
              <w:widowControl/>
              <w:ind w:firstLine="0"/>
              <w:jc w:val="both"/>
              <w:rPr>
                <w:rFonts w:ascii="Times New Roman" w:hAnsi="Times New Roman" w:cs="Times New Roman"/>
                <w:b/>
              </w:rPr>
            </w:pPr>
            <w:r w:rsidRPr="00B673D2">
              <w:rPr>
                <w:rFonts w:ascii="Times New Roman" w:hAnsi="Times New Roman" w:cs="Times New Roman"/>
                <w:b/>
              </w:rPr>
              <w:t>3. Минимальный отступ  от передней границы не подлежит установлению.</w:t>
            </w:r>
          </w:p>
          <w:p w:rsidR="00DC242E" w:rsidRPr="00B673D2" w:rsidRDefault="00DC242E" w:rsidP="00DC242E">
            <w:pPr>
              <w:pStyle w:val="ConsPlusNormal"/>
              <w:widowControl/>
              <w:ind w:firstLine="15"/>
              <w:jc w:val="both"/>
              <w:rPr>
                <w:rFonts w:ascii="Times New Roman" w:hAnsi="Times New Roman" w:cs="Times New Roman"/>
                <w:b/>
              </w:rPr>
            </w:pPr>
            <w:r w:rsidRPr="00B673D2">
              <w:rPr>
                <w:rFonts w:ascii="Times New Roman" w:hAnsi="Times New Roman" w:cs="Times New Roman"/>
                <w:b/>
              </w:rPr>
              <w:t>4. Минимальный отступ от боковой и задней границы не подлежит установлению.</w:t>
            </w:r>
          </w:p>
          <w:p w:rsidR="00DC242E" w:rsidRPr="00B673D2" w:rsidRDefault="00DC242E" w:rsidP="00DC242E">
            <w:pPr>
              <w:pStyle w:val="ConsPlusNormal"/>
              <w:widowControl/>
              <w:ind w:firstLine="15"/>
              <w:jc w:val="both"/>
              <w:rPr>
                <w:rFonts w:ascii="Times New Roman" w:hAnsi="Times New Roman" w:cs="Times New Roman"/>
                <w:b/>
              </w:rPr>
            </w:pPr>
            <w:r w:rsidRPr="00B673D2">
              <w:rPr>
                <w:rFonts w:ascii="Times New Roman" w:hAnsi="Times New Roman" w:cs="Times New Roman"/>
                <w:b/>
              </w:rPr>
              <w:t>5. Максимальный процент застройки в границах земельного участка не подлежит установлению.</w:t>
            </w:r>
          </w:p>
          <w:p w:rsidR="00DC242E" w:rsidRPr="00660A73" w:rsidRDefault="00DC242E" w:rsidP="00DC242E">
            <w:pPr>
              <w:pStyle w:val="ConsPlusNormal"/>
              <w:ind w:firstLine="15"/>
              <w:jc w:val="both"/>
            </w:pPr>
            <w:r w:rsidRPr="00B673D2">
              <w:rPr>
                <w:rFonts w:ascii="Times New Roman" w:hAnsi="Times New Roman" w:cs="Times New Roman"/>
                <w:b/>
              </w:rPr>
              <w:t>6. Предельная высота не подлежит установлению.</w:t>
            </w:r>
          </w:p>
        </w:tc>
      </w:tr>
      <w:tr w:rsidR="009047D3" w:rsidRPr="00374126" w:rsidTr="001518E7">
        <w:trPr>
          <w:cantSplit/>
          <w:trHeight w:val="236"/>
        </w:trPr>
        <w:tc>
          <w:tcPr>
            <w:tcW w:w="850" w:type="dxa"/>
            <w:vMerge w:val="restart"/>
            <w:textDirection w:val="btLr"/>
          </w:tcPr>
          <w:p w:rsidR="009047D3" w:rsidRPr="00374126" w:rsidRDefault="009047D3" w:rsidP="00374126">
            <w:pPr>
              <w:spacing w:line="240" w:lineRule="auto"/>
              <w:ind w:left="113" w:right="113"/>
              <w:jc w:val="center"/>
              <w:rPr>
                <w:b/>
                <w:sz w:val="20"/>
              </w:rPr>
            </w:pPr>
            <w:r w:rsidRPr="00374126">
              <w:rPr>
                <w:b/>
                <w:sz w:val="20"/>
              </w:rPr>
              <w:lastRenderedPageBreak/>
              <w:t>Вспомогательные</w:t>
            </w:r>
          </w:p>
        </w:tc>
        <w:tc>
          <w:tcPr>
            <w:tcW w:w="568" w:type="dxa"/>
          </w:tcPr>
          <w:p w:rsidR="009047D3" w:rsidRPr="00374126" w:rsidRDefault="00DC242E" w:rsidP="00374126">
            <w:pPr>
              <w:spacing w:line="240" w:lineRule="auto"/>
              <w:ind w:firstLine="0"/>
              <w:rPr>
                <w:sz w:val="20"/>
              </w:rPr>
            </w:pPr>
            <w:r>
              <w:rPr>
                <w:sz w:val="20"/>
              </w:rPr>
              <w:t>1</w:t>
            </w:r>
            <w:r w:rsidR="00960F76">
              <w:rPr>
                <w:sz w:val="20"/>
              </w:rPr>
              <w:t>4</w:t>
            </w:r>
          </w:p>
        </w:tc>
        <w:tc>
          <w:tcPr>
            <w:tcW w:w="3260" w:type="dxa"/>
          </w:tcPr>
          <w:p w:rsidR="009047D3" w:rsidRPr="00374126" w:rsidRDefault="009047D3" w:rsidP="00374126">
            <w:pPr>
              <w:spacing w:line="240" w:lineRule="auto"/>
              <w:ind w:firstLine="0"/>
              <w:jc w:val="both"/>
              <w:rPr>
                <w:sz w:val="20"/>
              </w:rPr>
            </w:pPr>
            <w:r w:rsidRPr="00374126">
              <w:rPr>
                <w:sz w:val="20"/>
              </w:rPr>
              <w:t>Парковки перед объектами деловых, культурных, обслуживающих и коммерческих видов использования</w:t>
            </w:r>
          </w:p>
        </w:tc>
        <w:tc>
          <w:tcPr>
            <w:tcW w:w="5670" w:type="dxa"/>
          </w:tcPr>
          <w:p w:rsidR="00EC4D19" w:rsidRPr="00C71716" w:rsidRDefault="005E092F" w:rsidP="00EC4D19">
            <w:pPr>
              <w:spacing w:line="240" w:lineRule="auto"/>
              <w:ind w:firstLine="0"/>
              <w:jc w:val="both"/>
              <w:rPr>
                <w:sz w:val="20"/>
              </w:rPr>
            </w:pPr>
            <w:r w:rsidRPr="00C71716">
              <w:rPr>
                <w:sz w:val="20"/>
              </w:rPr>
              <w:t>1.</w:t>
            </w:r>
            <w:r w:rsidR="009047D3" w:rsidRPr="00C71716">
              <w:rPr>
                <w:sz w:val="20"/>
              </w:rPr>
              <w:t>Общая стоянка транспортных средств при учреждениях и предприятиях обслуживания принимается в соответствии с действующими техническими регламентами (действующими нормативами).</w:t>
            </w:r>
          </w:p>
          <w:p w:rsidR="00AA5DD8" w:rsidRPr="00660A73" w:rsidRDefault="00AA5DD8" w:rsidP="00660A73">
            <w:pPr>
              <w:pStyle w:val="af0"/>
              <w:tabs>
                <w:tab w:val="left" w:pos="176"/>
              </w:tabs>
              <w:spacing w:after="0"/>
              <w:ind w:left="0"/>
              <w:jc w:val="both"/>
              <w:rPr>
                <w:sz w:val="20"/>
              </w:rPr>
            </w:pPr>
            <w:r w:rsidRPr="00660A73">
              <w:rPr>
                <w:sz w:val="20"/>
                <w:szCs w:val="20"/>
              </w:rPr>
              <w:t>2.</w:t>
            </w:r>
            <w:r w:rsidRPr="00C71716">
              <w:t xml:space="preserve"> </w:t>
            </w:r>
            <w:r w:rsidR="00660A73" w:rsidRPr="00845B33">
              <w:rPr>
                <w:sz w:val="20"/>
                <w:szCs w:val="20"/>
              </w:rPr>
              <w:t xml:space="preserve">Предельные (минимальные и (или) максимальные размеры) земельного </w:t>
            </w:r>
            <w:r w:rsidR="00660A73" w:rsidRPr="001F0FF3">
              <w:rPr>
                <w:sz w:val="20"/>
                <w:szCs w:val="20"/>
              </w:rPr>
              <w:t>участка</w:t>
            </w:r>
            <w:r w:rsidR="00660A73">
              <w:rPr>
                <w:sz w:val="20"/>
                <w:szCs w:val="20"/>
              </w:rPr>
              <w:t>, в том числе площадь</w:t>
            </w:r>
            <w:r w:rsidR="00660A73" w:rsidRPr="00660A73">
              <w:rPr>
                <w:sz w:val="20"/>
                <w:szCs w:val="20"/>
              </w:rPr>
              <w:t xml:space="preserve"> не подлежат установлению.</w:t>
            </w:r>
          </w:p>
          <w:p w:rsidR="00EC4D19" w:rsidRPr="00C71716" w:rsidRDefault="00AA5DD8" w:rsidP="00EC4D19">
            <w:pPr>
              <w:spacing w:line="240" w:lineRule="auto"/>
              <w:ind w:firstLine="0"/>
              <w:jc w:val="both"/>
              <w:rPr>
                <w:sz w:val="20"/>
              </w:rPr>
            </w:pPr>
            <w:r w:rsidRPr="00C71716">
              <w:rPr>
                <w:sz w:val="20"/>
              </w:rPr>
              <w:t>3</w:t>
            </w:r>
            <w:r w:rsidR="00EE5278" w:rsidRPr="00C71716">
              <w:rPr>
                <w:sz w:val="20"/>
              </w:rPr>
              <w:t xml:space="preserve">. Минимальный отступ </w:t>
            </w:r>
            <w:r w:rsidR="00EC4D19" w:rsidRPr="00C71716">
              <w:rPr>
                <w:sz w:val="20"/>
              </w:rPr>
              <w:t>от передней границы не подлежит установлению.</w:t>
            </w:r>
          </w:p>
          <w:p w:rsidR="00EC4D19" w:rsidRPr="00C71716" w:rsidRDefault="00AA5DD8" w:rsidP="00EC4D19">
            <w:pPr>
              <w:pStyle w:val="af0"/>
              <w:tabs>
                <w:tab w:val="left" w:pos="176"/>
              </w:tabs>
              <w:spacing w:after="0"/>
              <w:ind w:left="0"/>
              <w:jc w:val="both"/>
              <w:rPr>
                <w:sz w:val="20"/>
                <w:szCs w:val="20"/>
              </w:rPr>
            </w:pPr>
            <w:r w:rsidRPr="00C71716">
              <w:rPr>
                <w:sz w:val="20"/>
                <w:szCs w:val="20"/>
              </w:rPr>
              <w:t>4</w:t>
            </w:r>
            <w:r w:rsidR="00EE5278" w:rsidRPr="00C71716">
              <w:rPr>
                <w:sz w:val="20"/>
                <w:szCs w:val="20"/>
              </w:rPr>
              <w:t xml:space="preserve">. Минимальный </w:t>
            </w:r>
            <w:r w:rsidR="00871A47" w:rsidRPr="00C71716">
              <w:rPr>
                <w:sz w:val="20"/>
                <w:szCs w:val="20"/>
              </w:rPr>
              <w:t xml:space="preserve">отступ </w:t>
            </w:r>
            <w:r w:rsidR="00EC4D19" w:rsidRPr="00C71716">
              <w:rPr>
                <w:sz w:val="20"/>
                <w:szCs w:val="20"/>
              </w:rPr>
              <w:t>от боковой и задней границы не подлежит установлению.</w:t>
            </w:r>
          </w:p>
          <w:p w:rsidR="00EC4D19" w:rsidRPr="00C71716" w:rsidRDefault="00AA5DD8" w:rsidP="00EC4D19">
            <w:pPr>
              <w:spacing w:line="240" w:lineRule="auto"/>
              <w:ind w:firstLine="0"/>
              <w:jc w:val="both"/>
              <w:rPr>
                <w:sz w:val="20"/>
              </w:rPr>
            </w:pPr>
            <w:r w:rsidRPr="00C71716">
              <w:rPr>
                <w:sz w:val="20"/>
              </w:rPr>
              <w:t>5</w:t>
            </w:r>
            <w:r w:rsidR="00EC4D19" w:rsidRPr="00C71716">
              <w:rPr>
                <w:sz w:val="20"/>
              </w:rPr>
              <w:t>.</w:t>
            </w:r>
            <w:r w:rsidR="00054439" w:rsidRPr="00C71716">
              <w:rPr>
                <w:sz w:val="20"/>
              </w:rPr>
              <w:t xml:space="preserve"> </w:t>
            </w:r>
            <w:r w:rsidR="00EC4D19" w:rsidRPr="00C71716">
              <w:rPr>
                <w:sz w:val="20"/>
              </w:rPr>
              <w:t>Максимальный процент застройки в границах земельного участка не подлежит установлению.</w:t>
            </w:r>
          </w:p>
          <w:p w:rsidR="00871A47" w:rsidRPr="00C71716" w:rsidRDefault="00871A47" w:rsidP="00EC4D19">
            <w:pPr>
              <w:spacing w:line="240" w:lineRule="auto"/>
              <w:ind w:firstLine="0"/>
              <w:jc w:val="both"/>
              <w:rPr>
                <w:sz w:val="20"/>
              </w:rPr>
            </w:pPr>
            <w:r w:rsidRPr="00C71716">
              <w:rPr>
                <w:sz w:val="20"/>
              </w:rPr>
              <w:t>6. Максимальная высота не подлежит установлению.</w:t>
            </w:r>
          </w:p>
          <w:p w:rsidR="009047D3" w:rsidRDefault="00871A47" w:rsidP="00374126">
            <w:pPr>
              <w:spacing w:line="240" w:lineRule="auto"/>
              <w:ind w:firstLine="0"/>
              <w:jc w:val="both"/>
              <w:rPr>
                <w:sz w:val="20"/>
              </w:rPr>
            </w:pPr>
            <w:r w:rsidRPr="00C71716">
              <w:rPr>
                <w:sz w:val="20"/>
              </w:rPr>
              <w:t>7</w:t>
            </w:r>
            <w:r w:rsidR="009047D3" w:rsidRPr="00C71716">
              <w:rPr>
                <w:sz w:val="20"/>
              </w:rPr>
              <w:t>. Иные параметры в соответствии с действующими техническими регламентами (действующими нормативами)</w:t>
            </w:r>
          </w:p>
          <w:p w:rsidR="00AF7F33" w:rsidRPr="00C71716" w:rsidRDefault="00AF7F33" w:rsidP="00374126">
            <w:pPr>
              <w:spacing w:line="240" w:lineRule="auto"/>
              <w:ind w:firstLine="0"/>
              <w:jc w:val="both"/>
              <w:rPr>
                <w:sz w:val="20"/>
              </w:rPr>
            </w:pPr>
          </w:p>
        </w:tc>
      </w:tr>
      <w:tr w:rsidR="009047D3" w:rsidRPr="00374126" w:rsidTr="001518E7">
        <w:trPr>
          <w:cantSplit/>
          <w:trHeight w:val="2831"/>
        </w:trPr>
        <w:tc>
          <w:tcPr>
            <w:tcW w:w="850" w:type="dxa"/>
            <w:vMerge/>
            <w:textDirection w:val="btLr"/>
          </w:tcPr>
          <w:p w:rsidR="009047D3" w:rsidRPr="00374126" w:rsidRDefault="009047D3" w:rsidP="00374126">
            <w:pPr>
              <w:spacing w:line="240" w:lineRule="auto"/>
              <w:ind w:left="113" w:right="113"/>
              <w:jc w:val="center"/>
              <w:rPr>
                <w:b/>
                <w:sz w:val="20"/>
              </w:rPr>
            </w:pPr>
          </w:p>
        </w:tc>
        <w:tc>
          <w:tcPr>
            <w:tcW w:w="568" w:type="dxa"/>
          </w:tcPr>
          <w:p w:rsidR="009047D3" w:rsidRPr="00374126" w:rsidRDefault="00DC242E" w:rsidP="00374126">
            <w:pPr>
              <w:spacing w:line="240" w:lineRule="auto"/>
              <w:ind w:firstLine="0"/>
              <w:rPr>
                <w:sz w:val="20"/>
              </w:rPr>
            </w:pPr>
            <w:r>
              <w:rPr>
                <w:sz w:val="20"/>
              </w:rPr>
              <w:t>1</w:t>
            </w:r>
            <w:r w:rsidR="00960F76">
              <w:rPr>
                <w:sz w:val="20"/>
              </w:rPr>
              <w:t>5</w:t>
            </w:r>
          </w:p>
        </w:tc>
        <w:tc>
          <w:tcPr>
            <w:tcW w:w="3260" w:type="dxa"/>
          </w:tcPr>
          <w:p w:rsidR="009047D3" w:rsidRPr="00374126" w:rsidRDefault="009047D3" w:rsidP="00374126">
            <w:pPr>
              <w:spacing w:line="240" w:lineRule="auto"/>
              <w:ind w:firstLine="0"/>
              <w:jc w:val="both"/>
              <w:rPr>
                <w:sz w:val="20"/>
              </w:rPr>
            </w:pPr>
            <w:r w:rsidRPr="00374126">
              <w:rPr>
                <w:sz w:val="20"/>
              </w:rPr>
              <w:t>Подземные и встроенные в здания гаражи и автостоянки</w:t>
            </w:r>
          </w:p>
        </w:tc>
        <w:tc>
          <w:tcPr>
            <w:tcW w:w="5670" w:type="dxa"/>
          </w:tcPr>
          <w:p w:rsidR="009047D3" w:rsidRDefault="005E092F" w:rsidP="00374126">
            <w:pPr>
              <w:autoSpaceDE w:val="0"/>
              <w:autoSpaceDN w:val="0"/>
              <w:adjustRightInd w:val="0"/>
              <w:spacing w:line="240" w:lineRule="auto"/>
              <w:ind w:firstLine="0"/>
              <w:jc w:val="both"/>
              <w:rPr>
                <w:sz w:val="20"/>
              </w:rPr>
            </w:pPr>
            <w:r>
              <w:rPr>
                <w:sz w:val="20"/>
              </w:rPr>
              <w:t>1.</w:t>
            </w:r>
            <w:r w:rsidR="009047D3" w:rsidRPr="00374126">
              <w:rPr>
                <w:bCs/>
                <w:sz w:val="20"/>
              </w:rPr>
              <w:t>Удельные размеры площадок д</w:t>
            </w:r>
            <w:r w:rsidR="009047D3" w:rsidRPr="00374126">
              <w:rPr>
                <w:sz w:val="20"/>
              </w:rPr>
              <w:t>ля стоянки автомашин – расстояние от площадок до окон жилых и общественных зданий – определяется в соответствии с действующими техническими регламентами (действующими нормативами)</w:t>
            </w:r>
            <w:r w:rsidR="00EC4D19">
              <w:rPr>
                <w:sz w:val="20"/>
              </w:rPr>
              <w:t>.</w:t>
            </w:r>
          </w:p>
          <w:p w:rsidR="00E164FC" w:rsidRPr="00660A73" w:rsidRDefault="00660A73" w:rsidP="00660A73">
            <w:pPr>
              <w:pStyle w:val="af0"/>
              <w:tabs>
                <w:tab w:val="left" w:pos="176"/>
              </w:tabs>
              <w:spacing w:after="0"/>
              <w:ind w:left="0"/>
              <w:jc w:val="both"/>
              <w:rPr>
                <w:sz w:val="20"/>
              </w:rPr>
            </w:pPr>
            <w:r w:rsidRPr="00660A73">
              <w:rPr>
                <w:sz w:val="20"/>
                <w:szCs w:val="20"/>
              </w:rPr>
              <w:t>2</w:t>
            </w:r>
            <w:r w:rsidR="00AA5DD8" w:rsidRPr="00660A73">
              <w:rPr>
                <w:sz w:val="20"/>
                <w:szCs w:val="20"/>
              </w:rPr>
              <w:t xml:space="preserve">. </w:t>
            </w:r>
            <w:r w:rsidRPr="00660A73">
              <w:rPr>
                <w:sz w:val="20"/>
                <w:szCs w:val="20"/>
              </w:rPr>
              <w:t>Предельные</w:t>
            </w:r>
            <w:r w:rsidRPr="00845B33">
              <w:rPr>
                <w:sz w:val="20"/>
                <w:szCs w:val="20"/>
              </w:rPr>
              <w:t xml:space="preserve"> (минимальные и (или) максимальные размеры) земельного </w:t>
            </w:r>
            <w:r w:rsidRPr="001F0FF3">
              <w:rPr>
                <w:sz w:val="20"/>
                <w:szCs w:val="20"/>
              </w:rPr>
              <w:t>участка</w:t>
            </w:r>
            <w:r>
              <w:rPr>
                <w:sz w:val="20"/>
                <w:szCs w:val="20"/>
              </w:rPr>
              <w:t>, в том числе площадь</w:t>
            </w:r>
            <w:r w:rsidRPr="00660A73">
              <w:rPr>
                <w:sz w:val="20"/>
                <w:szCs w:val="20"/>
              </w:rPr>
              <w:t xml:space="preserve"> не подлежат установлению.</w:t>
            </w:r>
          </w:p>
          <w:p w:rsidR="00EC4D19" w:rsidRPr="00C71716" w:rsidRDefault="00AA5DD8" w:rsidP="00EC4D19">
            <w:pPr>
              <w:spacing w:line="240" w:lineRule="auto"/>
              <w:ind w:firstLine="0"/>
              <w:jc w:val="both"/>
              <w:rPr>
                <w:sz w:val="20"/>
              </w:rPr>
            </w:pPr>
            <w:r w:rsidRPr="00C71716">
              <w:rPr>
                <w:sz w:val="20"/>
              </w:rPr>
              <w:t>3</w:t>
            </w:r>
            <w:r w:rsidR="00EE5278" w:rsidRPr="00C71716">
              <w:rPr>
                <w:sz w:val="20"/>
              </w:rPr>
              <w:t xml:space="preserve">. Минимальный отступ </w:t>
            </w:r>
            <w:r w:rsidR="00EC4D19" w:rsidRPr="00C71716">
              <w:rPr>
                <w:sz w:val="20"/>
              </w:rPr>
              <w:t>от передней границы не подлежит установлению.</w:t>
            </w:r>
          </w:p>
          <w:p w:rsidR="00EC4D19" w:rsidRPr="00C71716" w:rsidRDefault="00AA5DD8" w:rsidP="00EC4D19">
            <w:pPr>
              <w:pStyle w:val="af0"/>
              <w:tabs>
                <w:tab w:val="left" w:pos="176"/>
              </w:tabs>
              <w:spacing w:after="0"/>
              <w:ind w:left="0"/>
              <w:jc w:val="both"/>
              <w:rPr>
                <w:sz w:val="20"/>
                <w:szCs w:val="20"/>
              </w:rPr>
            </w:pPr>
            <w:r w:rsidRPr="00C71716">
              <w:rPr>
                <w:sz w:val="20"/>
                <w:szCs w:val="20"/>
              </w:rPr>
              <w:t>4</w:t>
            </w:r>
            <w:r w:rsidR="00EE5278" w:rsidRPr="00C71716">
              <w:rPr>
                <w:sz w:val="20"/>
                <w:szCs w:val="20"/>
              </w:rPr>
              <w:t xml:space="preserve">. Минимальный отступ </w:t>
            </w:r>
            <w:r w:rsidR="00EC4D19" w:rsidRPr="00C71716">
              <w:rPr>
                <w:sz w:val="20"/>
                <w:szCs w:val="20"/>
              </w:rPr>
              <w:t>от боковой и задней границы не подлежит установлению.</w:t>
            </w:r>
          </w:p>
          <w:p w:rsidR="00EC4D19" w:rsidRPr="00C71716" w:rsidRDefault="00AA5DD8" w:rsidP="00EC4D19">
            <w:pPr>
              <w:spacing w:line="240" w:lineRule="auto"/>
              <w:ind w:firstLine="0"/>
              <w:jc w:val="both"/>
              <w:rPr>
                <w:sz w:val="20"/>
              </w:rPr>
            </w:pPr>
            <w:r w:rsidRPr="00C71716">
              <w:rPr>
                <w:sz w:val="20"/>
              </w:rPr>
              <w:t>5</w:t>
            </w:r>
            <w:r w:rsidR="00EC4D19" w:rsidRPr="00C71716">
              <w:rPr>
                <w:sz w:val="20"/>
              </w:rPr>
              <w:t>.</w:t>
            </w:r>
            <w:r w:rsidR="00054439" w:rsidRPr="00C71716">
              <w:rPr>
                <w:sz w:val="20"/>
              </w:rPr>
              <w:t xml:space="preserve"> </w:t>
            </w:r>
            <w:r w:rsidR="00EC4D19" w:rsidRPr="00C71716">
              <w:rPr>
                <w:sz w:val="20"/>
              </w:rPr>
              <w:t>Максимальный процент застройки в границах земельного участка не подлежит установлению.</w:t>
            </w:r>
          </w:p>
          <w:p w:rsidR="00003356" w:rsidRPr="00C71716" w:rsidRDefault="00003356" w:rsidP="00EC4D19">
            <w:pPr>
              <w:spacing w:line="240" w:lineRule="auto"/>
              <w:ind w:firstLine="0"/>
              <w:jc w:val="both"/>
              <w:rPr>
                <w:sz w:val="20"/>
              </w:rPr>
            </w:pPr>
            <w:r w:rsidRPr="00C71716">
              <w:rPr>
                <w:sz w:val="20"/>
              </w:rPr>
              <w:t>6. Максимальная высота не подлежит установлению.</w:t>
            </w:r>
          </w:p>
          <w:p w:rsidR="009047D3" w:rsidRDefault="00003356" w:rsidP="00374126">
            <w:pPr>
              <w:autoSpaceDE w:val="0"/>
              <w:autoSpaceDN w:val="0"/>
              <w:adjustRightInd w:val="0"/>
              <w:spacing w:line="240" w:lineRule="auto"/>
              <w:ind w:firstLine="0"/>
              <w:jc w:val="both"/>
              <w:rPr>
                <w:sz w:val="20"/>
              </w:rPr>
            </w:pPr>
            <w:r>
              <w:rPr>
                <w:sz w:val="20"/>
              </w:rPr>
              <w:t>7</w:t>
            </w:r>
            <w:r w:rsidR="009047D3" w:rsidRPr="00374126">
              <w:rPr>
                <w:sz w:val="20"/>
              </w:rPr>
              <w:t>. Иные параметры в соответствии с действующими техническими регламентами (действующими нормативами)</w:t>
            </w:r>
          </w:p>
          <w:p w:rsidR="00AF7F33" w:rsidRPr="00374126" w:rsidRDefault="00AF7F33" w:rsidP="00374126">
            <w:pPr>
              <w:autoSpaceDE w:val="0"/>
              <w:autoSpaceDN w:val="0"/>
              <w:adjustRightInd w:val="0"/>
              <w:spacing w:line="240" w:lineRule="auto"/>
              <w:ind w:firstLine="0"/>
              <w:jc w:val="both"/>
              <w:rPr>
                <w:sz w:val="20"/>
              </w:rPr>
            </w:pPr>
          </w:p>
        </w:tc>
      </w:tr>
      <w:tr w:rsidR="009047D3" w:rsidRPr="00374126" w:rsidTr="001518E7">
        <w:trPr>
          <w:cantSplit/>
          <w:trHeight w:val="797"/>
        </w:trPr>
        <w:tc>
          <w:tcPr>
            <w:tcW w:w="850" w:type="dxa"/>
            <w:vMerge/>
            <w:textDirection w:val="btLr"/>
          </w:tcPr>
          <w:p w:rsidR="009047D3" w:rsidRPr="00374126" w:rsidRDefault="009047D3" w:rsidP="00374126">
            <w:pPr>
              <w:spacing w:line="240" w:lineRule="auto"/>
              <w:ind w:left="113" w:right="113"/>
              <w:jc w:val="center"/>
              <w:rPr>
                <w:b/>
                <w:sz w:val="20"/>
              </w:rPr>
            </w:pPr>
          </w:p>
        </w:tc>
        <w:tc>
          <w:tcPr>
            <w:tcW w:w="568" w:type="dxa"/>
          </w:tcPr>
          <w:p w:rsidR="009047D3" w:rsidRPr="00374126" w:rsidRDefault="00DC242E" w:rsidP="00374126">
            <w:pPr>
              <w:spacing w:line="240" w:lineRule="auto"/>
              <w:ind w:firstLine="0"/>
              <w:rPr>
                <w:sz w:val="20"/>
              </w:rPr>
            </w:pPr>
            <w:r>
              <w:rPr>
                <w:sz w:val="20"/>
              </w:rPr>
              <w:t>1</w:t>
            </w:r>
            <w:r w:rsidR="00960F76">
              <w:rPr>
                <w:sz w:val="20"/>
              </w:rPr>
              <w:t>6</w:t>
            </w:r>
          </w:p>
        </w:tc>
        <w:tc>
          <w:tcPr>
            <w:tcW w:w="3260" w:type="dxa"/>
          </w:tcPr>
          <w:p w:rsidR="009047D3" w:rsidRPr="00374126" w:rsidRDefault="009047D3" w:rsidP="00374126">
            <w:pPr>
              <w:spacing w:line="240" w:lineRule="auto"/>
              <w:ind w:firstLine="0"/>
              <w:jc w:val="both"/>
              <w:rPr>
                <w:sz w:val="20"/>
              </w:rPr>
            </w:pPr>
            <w:r w:rsidRPr="00374126">
              <w:rPr>
                <w:bCs/>
                <w:sz w:val="20"/>
              </w:rPr>
              <w:t>Существующие жилые дома разных типов</w:t>
            </w:r>
          </w:p>
        </w:tc>
        <w:tc>
          <w:tcPr>
            <w:tcW w:w="5670" w:type="dxa"/>
          </w:tcPr>
          <w:p w:rsidR="00E164FC" w:rsidRPr="00660A73" w:rsidRDefault="00660A73" w:rsidP="00660A73">
            <w:pPr>
              <w:pStyle w:val="af0"/>
              <w:tabs>
                <w:tab w:val="left" w:pos="176"/>
              </w:tabs>
              <w:spacing w:after="0"/>
              <w:ind w:left="0"/>
              <w:jc w:val="both"/>
              <w:rPr>
                <w:sz w:val="20"/>
              </w:rPr>
            </w:pPr>
            <w:r w:rsidRPr="00660A73">
              <w:rPr>
                <w:sz w:val="20"/>
                <w:szCs w:val="20"/>
              </w:rPr>
              <w:t>1.</w:t>
            </w:r>
            <w:r w:rsidRPr="00845B33">
              <w:rPr>
                <w:sz w:val="20"/>
                <w:szCs w:val="20"/>
              </w:rPr>
              <w:t xml:space="preserve"> Предельные (минимальные и (или) максимальные размеры) земельного </w:t>
            </w:r>
            <w:r w:rsidRPr="001F0FF3">
              <w:rPr>
                <w:sz w:val="20"/>
                <w:szCs w:val="20"/>
              </w:rPr>
              <w:t>участка</w:t>
            </w:r>
            <w:r>
              <w:rPr>
                <w:sz w:val="20"/>
                <w:szCs w:val="20"/>
              </w:rPr>
              <w:t>, в том числе площадь</w:t>
            </w:r>
            <w:r w:rsidRPr="00660A73">
              <w:rPr>
                <w:sz w:val="20"/>
                <w:szCs w:val="20"/>
              </w:rPr>
              <w:t xml:space="preserve"> не подлежат установлению.</w:t>
            </w:r>
          </w:p>
          <w:p w:rsidR="00C41DE0" w:rsidRPr="00C71716" w:rsidRDefault="00AA5DD8" w:rsidP="00C41DE0">
            <w:pPr>
              <w:spacing w:line="240" w:lineRule="auto"/>
              <w:ind w:firstLine="0"/>
              <w:jc w:val="both"/>
              <w:rPr>
                <w:sz w:val="20"/>
              </w:rPr>
            </w:pPr>
            <w:r w:rsidRPr="00C71716">
              <w:rPr>
                <w:sz w:val="20"/>
              </w:rPr>
              <w:t>2</w:t>
            </w:r>
            <w:r w:rsidR="00EE5278" w:rsidRPr="00C71716">
              <w:rPr>
                <w:sz w:val="20"/>
              </w:rPr>
              <w:t xml:space="preserve">. Минимальный отступ </w:t>
            </w:r>
            <w:r w:rsidR="00C41DE0" w:rsidRPr="00C71716">
              <w:rPr>
                <w:sz w:val="20"/>
              </w:rPr>
              <w:t>от передней границы не подлежит установлению.</w:t>
            </w:r>
          </w:p>
          <w:p w:rsidR="00C41DE0" w:rsidRPr="00C71716" w:rsidRDefault="00AA5DD8" w:rsidP="00C41DE0">
            <w:pPr>
              <w:pStyle w:val="af0"/>
              <w:tabs>
                <w:tab w:val="left" w:pos="176"/>
              </w:tabs>
              <w:spacing w:after="0"/>
              <w:ind w:left="0"/>
              <w:jc w:val="both"/>
              <w:rPr>
                <w:sz w:val="20"/>
                <w:szCs w:val="20"/>
              </w:rPr>
            </w:pPr>
            <w:r w:rsidRPr="00C71716">
              <w:rPr>
                <w:sz w:val="20"/>
                <w:szCs w:val="20"/>
              </w:rPr>
              <w:t>3</w:t>
            </w:r>
            <w:r w:rsidR="00EE5278" w:rsidRPr="00C71716">
              <w:rPr>
                <w:sz w:val="20"/>
                <w:szCs w:val="20"/>
              </w:rPr>
              <w:t xml:space="preserve">. Минимальный отступ </w:t>
            </w:r>
            <w:r w:rsidR="00C41DE0" w:rsidRPr="00C71716">
              <w:rPr>
                <w:sz w:val="20"/>
                <w:szCs w:val="20"/>
              </w:rPr>
              <w:t>от боковой и задней границы не подлежит установлению.</w:t>
            </w:r>
          </w:p>
          <w:p w:rsidR="009047D3" w:rsidRPr="00C71716" w:rsidRDefault="00AA5DD8" w:rsidP="005E092F">
            <w:pPr>
              <w:spacing w:line="240" w:lineRule="auto"/>
              <w:ind w:firstLine="0"/>
              <w:jc w:val="both"/>
              <w:rPr>
                <w:sz w:val="20"/>
              </w:rPr>
            </w:pPr>
            <w:r w:rsidRPr="00C71716">
              <w:rPr>
                <w:sz w:val="20"/>
              </w:rPr>
              <w:t>4</w:t>
            </w:r>
            <w:r w:rsidR="00C41DE0" w:rsidRPr="00C71716">
              <w:rPr>
                <w:sz w:val="20"/>
              </w:rPr>
              <w:t>.</w:t>
            </w:r>
            <w:r w:rsidR="00054439" w:rsidRPr="00C71716">
              <w:rPr>
                <w:sz w:val="20"/>
              </w:rPr>
              <w:t xml:space="preserve"> </w:t>
            </w:r>
            <w:r w:rsidR="00C41DE0" w:rsidRPr="00C71716">
              <w:rPr>
                <w:sz w:val="20"/>
              </w:rPr>
              <w:t>Максимальный процент застройки в границах земельного участка не подлежит установлению.</w:t>
            </w:r>
          </w:p>
          <w:p w:rsidR="00003356" w:rsidRPr="00374126" w:rsidRDefault="00003356" w:rsidP="005E092F">
            <w:pPr>
              <w:spacing w:line="240" w:lineRule="auto"/>
              <w:ind w:firstLine="0"/>
              <w:jc w:val="both"/>
              <w:rPr>
                <w:sz w:val="20"/>
              </w:rPr>
            </w:pPr>
            <w:r w:rsidRPr="00C71716">
              <w:rPr>
                <w:sz w:val="20"/>
              </w:rPr>
              <w:t>5. Предельное количество этажей – 10.</w:t>
            </w:r>
          </w:p>
        </w:tc>
      </w:tr>
      <w:tr w:rsidR="009047D3" w:rsidRPr="00374126" w:rsidTr="001518E7">
        <w:trPr>
          <w:cantSplit/>
          <w:trHeight w:val="1357"/>
        </w:trPr>
        <w:tc>
          <w:tcPr>
            <w:tcW w:w="850" w:type="dxa"/>
            <w:vMerge/>
            <w:textDirection w:val="btLr"/>
          </w:tcPr>
          <w:p w:rsidR="009047D3" w:rsidRPr="00374126" w:rsidRDefault="009047D3" w:rsidP="00374126">
            <w:pPr>
              <w:spacing w:line="240" w:lineRule="auto"/>
              <w:ind w:left="113" w:right="113"/>
              <w:jc w:val="center"/>
              <w:rPr>
                <w:b/>
                <w:sz w:val="20"/>
              </w:rPr>
            </w:pPr>
          </w:p>
        </w:tc>
        <w:tc>
          <w:tcPr>
            <w:tcW w:w="568" w:type="dxa"/>
          </w:tcPr>
          <w:p w:rsidR="009047D3" w:rsidRPr="00374126" w:rsidRDefault="00DC242E" w:rsidP="00374126">
            <w:pPr>
              <w:spacing w:line="240" w:lineRule="auto"/>
              <w:ind w:firstLine="0"/>
              <w:rPr>
                <w:sz w:val="20"/>
              </w:rPr>
            </w:pPr>
            <w:r>
              <w:rPr>
                <w:sz w:val="20"/>
              </w:rPr>
              <w:t>1</w:t>
            </w:r>
            <w:r w:rsidR="00960F76">
              <w:rPr>
                <w:sz w:val="20"/>
              </w:rPr>
              <w:t>7</w:t>
            </w:r>
          </w:p>
        </w:tc>
        <w:tc>
          <w:tcPr>
            <w:tcW w:w="3260" w:type="dxa"/>
          </w:tcPr>
          <w:p w:rsidR="009047D3" w:rsidRPr="00374126" w:rsidRDefault="009047D3" w:rsidP="00374126">
            <w:pPr>
              <w:spacing w:line="240" w:lineRule="auto"/>
              <w:ind w:firstLine="0"/>
              <w:jc w:val="both"/>
              <w:rPr>
                <w:bCs/>
                <w:sz w:val="20"/>
              </w:rPr>
            </w:pPr>
            <w:r w:rsidRPr="00374126">
              <w:rPr>
                <w:sz w:val="20"/>
              </w:rPr>
              <w:t>Объекты пожарной охраны</w:t>
            </w:r>
          </w:p>
        </w:tc>
        <w:tc>
          <w:tcPr>
            <w:tcW w:w="5670" w:type="dxa"/>
          </w:tcPr>
          <w:p w:rsidR="009047D3" w:rsidRPr="00C71716" w:rsidRDefault="005E092F" w:rsidP="00374126">
            <w:pPr>
              <w:autoSpaceDE w:val="0"/>
              <w:autoSpaceDN w:val="0"/>
              <w:adjustRightInd w:val="0"/>
              <w:spacing w:line="240" w:lineRule="auto"/>
              <w:ind w:firstLine="0"/>
              <w:jc w:val="both"/>
              <w:rPr>
                <w:bCs/>
                <w:sz w:val="20"/>
              </w:rPr>
            </w:pPr>
            <w:r w:rsidRPr="00C71716">
              <w:rPr>
                <w:bCs/>
                <w:sz w:val="20"/>
              </w:rPr>
              <w:t>1</w:t>
            </w:r>
            <w:r w:rsidR="009047D3" w:rsidRPr="00C71716">
              <w:rPr>
                <w:bCs/>
                <w:sz w:val="20"/>
              </w:rPr>
              <w:t>. Пожарные депо располагаются на расстоянии 10м до красных линий</w:t>
            </w:r>
            <w:r w:rsidR="00C41DE0" w:rsidRPr="00C71716">
              <w:rPr>
                <w:bCs/>
                <w:sz w:val="20"/>
              </w:rPr>
              <w:t>.</w:t>
            </w:r>
          </w:p>
          <w:p w:rsidR="00AA5DD8" w:rsidRPr="00660A73" w:rsidRDefault="00660A73" w:rsidP="00660A73">
            <w:pPr>
              <w:pStyle w:val="af0"/>
              <w:tabs>
                <w:tab w:val="left" w:pos="176"/>
              </w:tabs>
              <w:spacing w:after="0"/>
              <w:ind w:left="0"/>
              <w:jc w:val="both"/>
              <w:rPr>
                <w:sz w:val="20"/>
              </w:rPr>
            </w:pPr>
            <w:r w:rsidRPr="00660A73">
              <w:rPr>
                <w:sz w:val="20"/>
                <w:szCs w:val="20"/>
              </w:rPr>
              <w:t>2</w:t>
            </w:r>
            <w:r w:rsidR="00AA5DD8" w:rsidRPr="00660A73">
              <w:rPr>
                <w:sz w:val="20"/>
                <w:szCs w:val="20"/>
              </w:rPr>
              <w:t>.</w:t>
            </w:r>
            <w:r w:rsidR="00AA5DD8" w:rsidRPr="00C71716">
              <w:t xml:space="preserve"> </w:t>
            </w:r>
            <w:r w:rsidRPr="00845B33">
              <w:rPr>
                <w:sz w:val="20"/>
                <w:szCs w:val="20"/>
              </w:rPr>
              <w:t xml:space="preserve">Предельные (минимальные и (или) максимальные размеры) земельного </w:t>
            </w:r>
            <w:r w:rsidRPr="001F0FF3">
              <w:rPr>
                <w:sz w:val="20"/>
                <w:szCs w:val="20"/>
              </w:rPr>
              <w:t>участка</w:t>
            </w:r>
            <w:r>
              <w:rPr>
                <w:sz w:val="20"/>
                <w:szCs w:val="20"/>
              </w:rPr>
              <w:t>, в том числе площадь</w:t>
            </w:r>
            <w:r w:rsidRPr="00660A73">
              <w:rPr>
                <w:sz w:val="20"/>
                <w:szCs w:val="20"/>
              </w:rPr>
              <w:t xml:space="preserve"> не подлежат установлению.</w:t>
            </w:r>
          </w:p>
          <w:p w:rsidR="00C41DE0" w:rsidRPr="00C71716" w:rsidRDefault="005E092F" w:rsidP="00C41DE0">
            <w:pPr>
              <w:spacing w:line="240" w:lineRule="auto"/>
              <w:ind w:firstLine="0"/>
              <w:jc w:val="both"/>
              <w:rPr>
                <w:sz w:val="20"/>
              </w:rPr>
            </w:pPr>
            <w:r w:rsidRPr="00C71716">
              <w:rPr>
                <w:sz w:val="20"/>
              </w:rPr>
              <w:t>3</w:t>
            </w:r>
            <w:r w:rsidR="00C41DE0" w:rsidRPr="00C71716">
              <w:rPr>
                <w:sz w:val="20"/>
              </w:rPr>
              <w:t>. Мин</w:t>
            </w:r>
            <w:r w:rsidR="00EE5278" w:rsidRPr="00C71716">
              <w:rPr>
                <w:sz w:val="20"/>
              </w:rPr>
              <w:t xml:space="preserve">имальный отступ </w:t>
            </w:r>
            <w:r w:rsidR="00C41DE0" w:rsidRPr="00C71716">
              <w:rPr>
                <w:sz w:val="20"/>
              </w:rPr>
              <w:t>от передней границы 10м.</w:t>
            </w:r>
          </w:p>
          <w:p w:rsidR="00C41DE0" w:rsidRPr="00C71716" w:rsidRDefault="005E092F" w:rsidP="00C41DE0">
            <w:pPr>
              <w:pStyle w:val="af0"/>
              <w:tabs>
                <w:tab w:val="left" w:pos="176"/>
              </w:tabs>
              <w:spacing w:after="0"/>
              <w:ind w:left="0"/>
              <w:jc w:val="both"/>
              <w:rPr>
                <w:sz w:val="20"/>
                <w:szCs w:val="20"/>
              </w:rPr>
            </w:pPr>
            <w:r w:rsidRPr="00C71716">
              <w:rPr>
                <w:sz w:val="20"/>
                <w:szCs w:val="20"/>
              </w:rPr>
              <w:t>4</w:t>
            </w:r>
            <w:r w:rsidR="00EE5278" w:rsidRPr="00C71716">
              <w:rPr>
                <w:sz w:val="20"/>
                <w:szCs w:val="20"/>
              </w:rPr>
              <w:t xml:space="preserve">. Минимальный отступ </w:t>
            </w:r>
            <w:r w:rsidR="00C41DE0" w:rsidRPr="00C71716">
              <w:rPr>
                <w:sz w:val="20"/>
                <w:szCs w:val="20"/>
              </w:rPr>
              <w:t>от боковой и задней границы не подлежит установлению.</w:t>
            </w:r>
          </w:p>
          <w:p w:rsidR="00C41DE0" w:rsidRPr="00C71716" w:rsidRDefault="005E092F" w:rsidP="005E092F">
            <w:pPr>
              <w:spacing w:line="240" w:lineRule="auto"/>
              <w:ind w:firstLine="0"/>
              <w:jc w:val="both"/>
              <w:rPr>
                <w:sz w:val="20"/>
              </w:rPr>
            </w:pPr>
            <w:r w:rsidRPr="00C71716">
              <w:rPr>
                <w:sz w:val="20"/>
              </w:rPr>
              <w:t>5</w:t>
            </w:r>
            <w:r w:rsidR="00C41DE0" w:rsidRPr="00C71716">
              <w:rPr>
                <w:sz w:val="20"/>
              </w:rPr>
              <w:t>.</w:t>
            </w:r>
            <w:r w:rsidR="00AA5DD8" w:rsidRPr="00C71716">
              <w:rPr>
                <w:sz w:val="20"/>
              </w:rPr>
              <w:t xml:space="preserve"> </w:t>
            </w:r>
            <w:r w:rsidR="00C41DE0" w:rsidRPr="00C71716">
              <w:rPr>
                <w:sz w:val="20"/>
              </w:rPr>
              <w:t xml:space="preserve">Максимальный процент застройки в границах земельного участка </w:t>
            </w:r>
            <w:r w:rsidRPr="00C71716">
              <w:rPr>
                <w:sz w:val="20"/>
              </w:rPr>
              <w:t>не подлежит установлению.</w:t>
            </w:r>
          </w:p>
          <w:p w:rsidR="00003356" w:rsidRPr="00C71716" w:rsidRDefault="00003356" w:rsidP="005E092F">
            <w:pPr>
              <w:spacing w:line="240" w:lineRule="auto"/>
              <w:ind w:firstLine="0"/>
              <w:jc w:val="both"/>
              <w:rPr>
                <w:sz w:val="20"/>
              </w:rPr>
            </w:pPr>
            <w:r w:rsidRPr="00C71716">
              <w:rPr>
                <w:sz w:val="20"/>
              </w:rPr>
              <w:t>6. Максимальная высота не подлежит установлению.</w:t>
            </w:r>
          </w:p>
        </w:tc>
      </w:tr>
      <w:tr w:rsidR="009047D3" w:rsidRPr="00374126" w:rsidTr="001518E7">
        <w:trPr>
          <w:cantSplit/>
          <w:trHeight w:val="797"/>
        </w:trPr>
        <w:tc>
          <w:tcPr>
            <w:tcW w:w="850" w:type="dxa"/>
            <w:vMerge/>
            <w:textDirection w:val="btLr"/>
          </w:tcPr>
          <w:p w:rsidR="009047D3" w:rsidRPr="00374126" w:rsidRDefault="009047D3" w:rsidP="00374126">
            <w:pPr>
              <w:spacing w:line="240" w:lineRule="auto"/>
              <w:ind w:left="113" w:right="113"/>
              <w:jc w:val="center"/>
              <w:rPr>
                <w:b/>
                <w:sz w:val="20"/>
              </w:rPr>
            </w:pPr>
          </w:p>
        </w:tc>
        <w:tc>
          <w:tcPr>
            <w:tcW w:w="568" w:type="dxa"/>
          </w:tcPr>
          <w:p w:rsidR="009047D3" w:rsidRPr="00374126" w:rsidRDefault="00DC242E" w:rsidP="00374126">
            <w:pPr>
              <w:spacing w:line="240" w:lineRule="auto"/>
              <w:ind w:firstLine="0"/>
              <w:rPr>
                <w:sz w:val="20"/>
              </w:rPr>
            </w:pPr>
            <w:r>
              <w:rPr>
                <w:sz w:val="20"/>
              </w:rPr>
              <w:t>1</w:t>
            </w:r>
            <w:r w:rsidR="00960F76">
              <w:rPr>
                <w:sz w:val="20"/>
              </w:rPr>
              <w:t>8</w:t>
            </w:r>
          </w:p>
        </w:tc>
        <w:tc>
          <w:tcPr>
            <w:tcW w:w="3260" w:type="dxa"/>
          </w:tcPr>
          <w:p w:rsidR="009047D3" w:rsidRPr="00374126" w:rsidRDefault="009047D3" w:rsidP="00374126">
            <w:pPr>
              <w:spacing w:line="240" w:lineRule="auto"/>
              <w:ind w:firstLine="0"/>
              <w:jc w:val="both"/>
              <w:rPr>
                <w:sz w:val="20"/>
              </w:rPr>
            </w:pPr>
            <w:r w:rsidRPr="00374126">
              <w:rPr>
                <w:sz w:val="20"/>
              </w:rPr>
              <w:t>Жилищно-эксплуатационные организации и аварийно-диспетчерские службы</w:t>
            </w:r>
          </w:p>
        </w:tc>
        <w:tc>
          <w:tcPr>
            <w:tcW w:w="5670" w:type="dxa"/>
          </w:tcPr>
          <w:p w:rsidR="00E164FC" w:rsidRPr="00660A73" w:rsidRDefault="00660A73" w:rsidP="00660A73">
            <w:pPr>
              <w:pStyle w:val="af0"/>
              <w:tabs>
                <w:tab w:val="left" w:pos="176"/>
              </w:tabs>
              <w:spacing w:after="0"/>
              <w:ind w:left="0"/>
              <w:jc w:val="both"/>
              <w:rPr>
                <w:sz w:val="20"/>
              </w:rPr>
            </w:pPr>
            <w:r w:rsidRPr="00660A73">
              <w:rPr>
                <w:sz w:val="20"/>
                <w:szCs w:val="20"/>
              </w:rPr>
              <w:t>1.</w:t>
            </w:r>
            <w:r w:rsidRPr="00845B33">
              <w:rPr>
                <w:sz w:val="20"/>
                <w:szCs w:val="20"/>
              </w:rPr>
              <w:t xml:space="preserve">Предельные (минимальные и (или) максимальные размеры) земельного </w:t>
            </w:r>
            <w:r w:rsidRPr="001F0FF3">
              <w:rPr>
                <w:sz w:val="20"/>
                <w:szCs w:val="20"/>
              </w:rPr>
              <w:t>участка</w:t>
            </w:r>
            <w:r>
              <w:rPr>
                <w:sz w:val="20"/>
                <w:szCs w:val="20"/>
              </w:rPr>
              <w:t>, в том числе площадь</w:t>
            </w:r>
            <w:r w:rsidRPr="00660A73">
              <w:rPr>
                <w:sz w:val="20"/>
                <w:szCs w:val="20"/>
              </w:rPr>
              <w:t xml:space="preserve"> не подлежат установлению.</w:t>
            </w:r>
          </w:p>
          <w:p w:rsidR="00C41DE0" w:rsidRPr="00C71716" w:rsidRDefault="002B756E" w:rsidP="002B756E">
            <w:pPr>
              <w:pStyle w:val="ConsPlusNormal"/>
              <w:widowControl/>
              <w:ind w:firstLine="0"/>
              <w:jc w:val="both"/>
              <w:rPr>
                <w:rFonts w:ascii="Times New Roman" w:hAnsi="Times New Roman" w:cs="Times New Roman"/>
              </w:rPr>
            </w:pPr>
            <w:r w:rsidRPr="00C71716">
              <w:rPr>
                <w:rFonts w:ascii="Times New Roman" w:hAnsi="Times New Roman" w:cs="Times New Roman"/>
              </w:rPr>
              <w:t>2</w:t>
            </w:r>
            <w:r w:rsidR="00EE5278" w:rsidRPr="00C71716">
              <w:rPr>
                <w:rFonts w:ascii="Times New Roman" w:hAnsi="Times New Roman" w:cs="Times New Roman"/>
              </w:rPr>
              <w:t xml:space="preserve">. Минимальный отступ </w:t>
            </w:r>
            <w:r w:rsidR="00C41DE0" w:rsidRPr="00C71716">
              <w:rPr>
                <w:rFonts w:ascii="Times New Roman" w:hAnsi="Times New Roman" w:cs="Times New Roman"/>
              </w:rPr>
              <w:t>от передней границы 5 м.</w:t>
            </w:r>
          </w:p>
          <w:p w:rsidR="00C41DE0" w:rsidRPr="00C71716" w:rsidRDefault="002B756E" w:rsidP="00C41DE0">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C41DE0" w:rsidRPr="00C71716">
              <w:rPr>
                <w:rFonts w:ascii="Times New Roman" w:hAnsi="Times New Roman" w:cs="Times New Roman"/>
              </w:rPr>
              <w:t>. Минимальный отступ  от боковой и задней границы 3 м.</w:t>
            </w:r>
          </w:p>
          <w:p w:rsidR="009047D3" w:rsidRPr="00C71716" w:rsidRDefault="002B756E" w:rsidP="005E092F">
            <w:pPr>
              <w:pStyle w:val="ConsPlusNormal"/>
              <w:widowControl/>
              <w:ind w:firstLine="15"/>
              <w:jc w:val="both"/>
              <w:rPr>
                <w:rFonts w:ascii="Times New Roman" w:hAnsi="Times New Roman" w:cs="Times New Roman"/>
              </w:rPr>
            </w:pPr>
            <w:r w:rsidRPr="00C71716">
              <w:rPr>
                <w:rFonts w:ascii="Times New Roman" w:hAnsi="Times New Roman" w:cs="Times New Roman"/>
              </w:rPr>
              <w:t>4</w:t>
            </w:r>
            <w:r w:rsidR="00C41DE0" w:rsidRPr="00C71716">
              <w:rPr>
                <w:rFonts w:ascii="Times New Roman" w:hAnsi="Times New Roman" w:cs="Times New Roman"/>
              </w:rPr>
              <w:t xml:space="preserve">. Максимальный процент застройки в границах земельного участка </w:t>
            </w:r>
            <w:r w:rsidR="005E092F" w:rsidRPr="00C71716">
              <w:rPr>
                <w:rFonts w:ascii="Times New Roman" w:hAnsi="Times New Roman" w:cs="Times New Roman"/>
              </w:rPr>
              <w:t>не подлежит установлению.</w:t>
            </w:r>
          </w:p>
          <w:p w:rsidR="00003356" w:rsidRPr="00C71716" w:rsidRDefault="00003356" w:rsidP="005E092F">
            <w:pPr>
              <w:pStyle w:val="ConsPlusNormal"/>
              <w:widowControl/>
              <w:ind w:firstLine="15"/>
              <w:jc w:val="both"/>
              <w:rPr>
                <w:rFonts w:ascii="Times New Roman" w:hAnsi="Times New Roman" w:cs="Times New Roman"/>
              </w:rPr>
            </w:pPr>
            <w:r w:rsidRPr="00C71716">
              <w:rPr>
                <w:rFonts w:ascii="Times New Roman" w:hAnsi="Times New Roman" w:cs="Times New Roman"/>
              </w:rPr>
              <w:t>5. Максимальная высота не подлежит установлению.</w:t>
            </w:r>
          </w:p>
        </w:tc>
      </w:tr>
      <w:tr w:rsidR="009047D3" w:rsidRPr="00374126" w:rsidTr="001518E7">
        <w:trPr>
          <w:cantSplit/>
          <w:trHeight w:val="797"/>
        </w:trPr>
        <w:tc>
          <w:tcPr>
            <w:tcW w:w="850" w:type="dxa"/>
            <w:vMerge/>
            <w:textDirection w:val="btLr"/>
          </w:tcPr>
          <w:p w:rsidR="009047D3" w:rsidRPr="00374126" w:rsidRDefault="009047D3" w:rsidP="00374126">
            <w:pPr>
              <w:spacing w:line="240" w:lineRule="auto"/>
              <w:ind w:left="113" w:right="113"/>
              <w:jc w:val="center"/>
              <w:rPr>
                <w:b/>
                <w:sz w:val="20"/>
              </w:rPr>
            </w:pPr>
          </w:p>
        </w:tc>
        <w:tc>
          <w:tcPr>
            <w:tcW w:w="568" w:type="dxa"/>
          </w:tcPr>
          <w:p w:rsidR="009047D3" w:rsidRPr="00374126" w:rsidRDefault="00960F76" w:rsidP="00374126">
            <w:pPr>
              <w:spacing w:line="240" w:lineRule="auto"/>
              <w:ind w:firstLine="0"/>
              <w:rPr>
                <w:sz w:val="20"/>
              </w:rPr>
            </w:pPr>
            <w:r>
              <w:rPr>
                <w:sz w:val="20"/>
              </w:rPr>
              <w:t>19</w:t>
            </w:r>
          </w:p>
        </w:tc>
        <w:tc>
          <w:tcPr>
            <w:tcW w:w="3260" w:type="dxa"/>
          </w:tcPr>
          <w:p w:rsidR="009047D3" w:rsidRPr="00374126" w:rsidRDefault="009047D3" w:rsidP="00374126">
            <w:pPr>
              <w:pStyle w:val="Iauiue"/>
              <w:overflowPunct w:val="0"/>
              <w:autoSpaceDE w:val="0"/>
              <w:autoSpaceDN w:val="0"/>
              <w:adjustRightInd w:val="0"/>
              <w:jc w:val="both"/>
              <w:textAlignment w:val="baseline"/>
            </w:pPr>
            <w:r w:rsidRPr="00374126">
              <w:t>Общественные туалеты</w:t>
            </w:r>
          </w:p>
        </w:tc>
        <w:tc>
          <w:tcPr>
            <w:tcW w:w="5670" w:type="dxa"/>
          </w:tcPr>
          <w:p w:rsidR="00E164FC" w:rsidRPr="00660A73" w:rsidRDefault="00660A73" w:rsidP="00660A73">
            <w:pPr>
              <w:pStyle w:val="af0"/>
              <w:tabs>
                <w:tab w:val="left" w:pos="176"/>
              </w:tabs>
              <w:spacing w:after="0"/>
              <w:ind w:left="0"/>
              <w:jc w:val="both"/>
              <w:rPr>
                <w:sz w:val="20"/>
              </w:rPr>
            </w:pPr>
            <w:r w:rsidRPr="00660A73">
              <w:rPr>
                <w:sz w:val="20"/>
                <w:szCs w:val="20"/>
              </w:rPr>
              <w:t>1</w:t>
            </w:r>
            <w:r w:rsidR="002B756E" w:rsidRPr="00660A73">
              <w:rPr>
                <w:sz w:val="20"/>
                <w:szCs w:val="20"/>
              </w:rPr>
              <w:t>.</w:t>
            </w:r>
            <w:r w:rsidR="002B756E" w:rsidRPr="00C71716">
              <w:t xml:space="preserve"> </w:t>
            </w:r>
            <w:r w:rsidRPr="00845B33">
              <w:rPr>
                <w:sz w:val="20"/>
                <w:szCs w:val="20"/>
              </w:rPr>
              <w:t xml:space="preserve">Предельные (минимальные и (или) максимальные размеры) земельного </w:t>
            </w:r>
            <w:r w:rsidRPr="001F0FF3">
              <w:rPr>
                <w:sz w:val="20"/>
                <w:szCs w:val="20"/>
              </w:rPr>
              <w:t>участка</w:t>
            </w:r>
            <w:r>
              <w:rPr>
                <w:sz w:val="20"/>
                <w:szCs w:val="20"/>
              </w:rPr>
              <w:t>, в том числе площадь</w:t>
            </w:r>
            <w:r w:rsidRPr="00660A73">
              <w:rPr>
                <w:sz w:val="20"/>
                <w:szCs w:val="20"/>
              </w:rPr>
              <w:t xml:space="preserve"> не подлежат установлению.</w:t>
            </w:r>
          </w:p>
          <w:p w:rsidR="00C41DE0" w:rsidRPr="00C71716" w:rsidRDefault="002B756E" w:rsidP="00C41DE0">
            <w:pPr>
              <w:spacing w:line="240" w:lineRule="auto"/>
              <w:ind w:firstLine="0"/>
              <w:jc w:val="both"/>
              <w:rPr>
                <w:sz w:val="20"/>
              </w:rPr>
            </w:pPr>
            <w:r w:rsidRPr="00C71716">
              <w:rPr>
                <w:sz w:val="20"/>
              </w:rPr>
              <w:t>2</w:t>
            </w:r>
            <w:r w:rsidR="00EE5278" w:rsidRPr="00C71716">
              <w:rPr>
                <w:sz w:val="20"/>
              </w:rPr>
              <w:t xml:space="preserve">. Минимальный отступ </w:t>
            </w:r>
            <w:r w:rsidR="00C41DE0" w:rsidRPr="00C71716">
              <w:rPr>
                <w:sz w:val="20"/>
              </w:rPr>
              <w:t>от передней границы не подлежит установлению.</w:t>
            </w:r>
          </w:p>
          <w:p w:rsidR="00C41DE0" w:rsidRPr="00C71716" w:rsidRDefault="002B756E" w:rsidP="00C41DE0">
            <w:pPr>
              <w:pStyle w:val="af0"/>
              <w:tabs>
                <w:tab w:val="left" w:pos="176"/>
              </w:tabs>
              <w:spacing w:after="0"/>
              <w:ind w:left="0"/>
              <w:jc w:val="both"/>
              <w:rPr>
                <w:sz w:val="20"/>
                <w:szCs w:val="20"/>
              </w:rPr>
            </w:pPr>
            <w:r w:rsidRPr="00C71716">
              <w:rPr>
                <w:sz w:val="20"/>
                <w:szCs w:val="20"/>
              </w:rPr>
              <w:t>3</w:t>
            </w:r>
            <w:r w:rsidR="003F2398" w:rsidRPr="00C71716">
              <w:rPr>
                <w:sz w:val="20"/>
                <w:szCs w:val="20"/>
              </w:rPr>
              <w:t xml:space="preserve">. Минимальный отступ </w:t>
            </w:r>
            <w:r w:rsidR="00C41DE0" w:rsidRPr="00C71716">
              <w:rPr>
                <w:sz w:val="20"/>
                <w:szCs w:val="20"/>
              </w:rPr>
              <w:t>от боковой и задней границы не подлежит установлению.</w:t>
            </w:r>
          </w:p>
          <w:p w:rsidR="009047D3" w:rsidRPr="00C71716" w:rsidRDefault="002B756E" w:rsidP="00C41DE0">
            <w:pPr>
              <w:spacing w:line="240" w:lineRule="auto"/>
              <w:ind w:firstLine="0"/>
              <w:jc w:val="both"/>
              <w:rPr>
                <w:sz w:val="20"/>
              </w:rPr>
            </w:pPr>
            <w:r w:rsidRPr="00C71716">
              <w:rPr>
                <w:sz w:val="20"/>
              </w:rPr>
              <w:t>4</w:t>
            </w:r>
            <w:r w:rsidR="00C41DE0" w:rsidRPr="00C71716">
              <w:rPr>
                <w:sz w:val="20"/>
              </w:rPr>
              <w:t>.</w:t>
            </w:r>
            <w:r w:rsidRPr="00C71716">
              <w:rPr>
                <w:sz w:val="20"/>
              </w:rPr>
              <w:t xml:space="preserve"> </w:t>
            </w:r>
            <w:r w:rsidR="00C41DE0" w:rsidRPr="00C71716">
              <w:rPr>
                <w:sz w:val="20"/>
              </w:rPr>
              <w:t>Максимальный процент застройки в границах земельного участка не подлежит установлению.</w:t>
            </w:r>
          </w:p>
          <w:p w:rsidR="00003356" w:rsidRPr="00C71716" w:rsidRDefault="00003356" w:rsidP="00C41DE0">
            <w:pPr>
              <w:spacing w:line="240" w:lineRule="auto"/>
              <w:ind w:firstLine="0"/>
              <w:jc w:val="both"/>
              <w:rPr>
                <w:sz w:val="20"/>
              </w:rPr>
            </w:pPr>
            <w:r w:rsidRPr="00C71716">
              <w:rPr>
                <w:sz w:val="20"/>
              </w:rPr>
              <w:t>5. Максимальная высота не подлежит установлению.</w:t>
            </w:r>
          </w:p>
        </w:tc>
      </w:tr>
      <w:tr w:rsidR="009047D3" w:rsidRPr="00374126" w:rsidTr="001518E7">
        <w:trPr>
          <w:cantSplit/>
          <w:trHeight w:val="824"/>
        </w:trPr>
        <w:tc>
          <w:tcPr>
            <w:tcW w:w="850" w:type="dxa"/>
            <w:vMerge/>
            <w:textDirection w:val="btLr"/>
          </w:tcPr>
          <w:p w:rsidR="009047D3" w:rsidRPr="00374126" w:rsidRDefault="009047D3" w:rsidP="00374126">
            <w:pPr>
              <w:spacing w:line="240" w:lineRule="auto"/>
              <w:ind w:left="113" w:right="113"/>
              <w:jc w:val="center"/>
              <w:rPr>
                <w:b/>
                <w:sz w:val="20"/>
              </w:rPr>
            </w:pPr>
          </w:p>
        </w:tc>
        <w:tc>
          <w:tcPr>
            <w:tcW w:w="568" w:type="dxa"/>
          </w:tcPr>
          <w:p w:rsidR="009047D3" w:rsidRPr="00374126" w:rsidRDefault="00DC242E" w:rsidP="00374126">
            <w:pPr>
              <w:spacing w:line="240" w:lineRule="auto"/>
              <w:ind w:firstLine="0"/>
              <w:rPr>
                <w:sz w:val="20"/>
              </w:rPr>
            </w:pPr>
            <w:r>
              <w:rPr>
                <w:sz w:val="20"/>
              </w:rPr>
              <w:t>2</w:t>
            </w:r>
            <w:r w:rsidR="00960F76">
              <w:rPr>
                <w:sz w:val="20"/>
              </w:rPr>
              <w:t>0</w:t>
            </w:r>
          </w:p>
        </w:tc>
        <w:tc>
          <w:tcPr>
            <w:tcW w:w="3260" w:type="dxa"/>
          </w:tcPr>
          <w:p w:rsidR="009047D3" w:rsidRPr="00374126" w:rsidRDefault="009047D3" w:rsidP="00374126">
            <w:pPr>
              <w:spacing w:line="240" w:lineRule="auto"/>
              <w:ind w:firstLine="0"/>
              <w:jc w:val="both"/>
              <w:rPr>
                <w:sz w:val="20"/>
              </w:rPr>
            </w:pPr>
            <w:r w:rsidRPr="00374126">
              <w:rPr>
                <w:sz w:val="20"/>
              </w:rPr>
              <w:t>Отделения, участковые пункты полиции</w:t>
            </w:r>
          </w:p>
        </w:tc>
        <w:tc>
          <w:tcPr>
            <w:tcW w:w="5670" w:type="dxa"/>
          </w:tcPr>
          <w:p w:rsidR="00E164FC" w:rsidRPr="00C71716" w:rsidRDefault="002B756E" w:rsidP="00E164FC">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00660A73" w:rsidRPr="00845B33">
              <w:rPr>
                <w:rFonts w:ascii="Times New Roman" w:hAnsi="Times New Roman" w:cs="Times New Roman"/>
              </w:rPr>
              <w:t xml:space="preserve">Предельные (минимальные и (или) максимальные размеры) земельного </w:t>
            </w:r>
            <w:r w:rsidR="00660A73" w:rsidRPr="001F0FF3">
              <w:rPr>
                <w:rFonts w:ascii="Times New Roman" w:hAnsi="Times New Roman" w:cs="Times New Roman"/>
              </w:rPr>
              <w:t>участка</w:t>
            </w:r>
            <w:r w:rsidR="00660A73">
              <w:t xml:space="preserve">, </w:t>
            </w:r>
            <w:r w:rsidR="00660A73" w:rsidRPr="00217429">
              <w:rPr>
                <w:rFonts w:ascii="Times New Roman" w:hAnsi="Times New Roman" w:cs="Times New Roman"/>
              </w:rPr>
              <w:t>в том числе площадь</w:t>
            </w:r>
            <w:r w:rsidR="00660A73" w:rsidRPr="00660A73">
              <w:rPr>
                <w:rFonts w:ascii="Times New Roman" w:hAnsi="Times New Roman" w:cs="Times New Roman"/>
              </w:rPr>
              <w:t xml:space="preserve"> не подлежат установлению.</w:t>
            </w:r>
          </w:p>
          <w:p w:rsidR="00C41DE0" w:rsidRPr="00C71716" w:rsidRDefault="002B756E" w:rsidP="00C41DE0">
            <w:pPr>
              <w:pStyle w:val="ConsPlusNormal"/>
              <w:widowControl/>
              <w:ind w:firstLine="15"/>
              <w:jc w:val="both"/>
              <w:rPr>
                <w:rFonts w:ascii="Times New Roman" w:hAnsi="Times New Roman" w:cs="Times New Roman"/>
              </w:rPr>
            </w:pPr>
            <w:r w:rsidRPr="00C71716">
              <w:rPr>
                <w:rFonts w:ascii="Times New Roman" w:hAnsi="Times New Roman" w:cs="Times New Roman"/>
              </w:rPr>
              <w:t>2</w:t>
            </w:r>
            <w:r w:rsidR="00C41DE0" w:rsidRPr="00C71716">
              <w:rPr>
                <w:rFonts w:ascii="Times New Roman" w:hAnsi="Times New Roman" w:cs="Times New Roman"/>
              </w:rPr>
              <w:t>. М</w:t>
            </w:r>
            <w:r w:rsidR="003F2398" w:rsidRPr="00C71716">
              <w:rPr>
                <w:rFonts w:ascii="Times New Roman" w:hAnsi="Times New Roman" w:cs="Times New Roman"/>
              </w:rPr>
              <w:t xml:space="preserve">инимальный отступ </w:t>
            </w:r>
            <w:r w:rsidR="00C41DE0" w:rsidRPr="00C71716">
              <w:rPr>
                <w:rFonts w:ascii="Times New Roman" w:hAnsi="Times New Roman" w:cs="Times New Roman"/>
              </w:rPr>
              <w:t>от передней границы 3 м.</w:t>
            </w:r>
          </w:p>
          <w:p w:rsidR="00C41DE0" w:rsidRPr="00C71716" w:rsidRDefault="002B756E" w:rsidP="00C41DE0">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3F2398" w:rsidRPr="00C71716">
              <w:rPr>
                <w:rFonts w:ascii="Times New Roman" w:hAnsi="Times New Roman" w:cs="Times New Roman"/>
              </w:rPr>
              <w:t xml:space="preserve">. Минимальный отступ </w:t>
            </w:r>
            <w:r w:rsidR="00C41DE0" w:rsidRPr="00C71716">
              <w:rPr>
                <w:rFonts w:ascii="Times New Roman" w:hAnsi="Times New Roman" w:cs="Times New Roman"/>
              </w:rPr>
              <w:t>от боковой и задней границы 3 м.</w:t>
            </w:r>
          </w:p>
          <w:p w:rsidR="009047D3" w:rsidRPr="00C71716" w:rsidRDefault="002B756E" w:rsidP="005E092F">
            <w:pPr>
              <w:pStyle w:val="ConsPlusNormal"/>
              <w:widowControl/>
              <w:ind w:firstLine="15"/>
              <w:jc w:val="both"/>
              <w:rPr>
                <w:rFonts w:ascii="Times New Roman" w:hAnsi="Times New Roman" w:cs="Times New Roman"/>
              </w:rPr>
            </w:pPr>
            <w:r w:rsidRPr="00C71716">
              <w:rPr>
                <w:rFonts w:ascii="Times New Roman" w:hAnsi="Times New Roman" w:cs="Times New Roman"/>
              </w:rPr>
              <w:t>4</w:t>
            </w:r>
            <w:r w:rsidR="00C41DE0" w:rsidRPr="00C71716">
              <w:rPr>
                <w:rFonts w:ascii="Times New Roman" w:hAnsi="Times New Roman" w:cs="Times New Roman"/>
              </w:rPr>
              <w:t>. Максимальный процент застройки в границах земельного участка</w:t>
            </w:r>
            <w:r w:rsidR="005E092F" w:rsidRPr="00C71716">
              <w:t xml:space="preserve"> </w:t>
            </w:r>
            <w:r w:rsidR="005E092F" w:rsidRPr="00C71716">
              <w:rPr>
                <w:rFonts w:ascii="Times New Roman" w:hAnsi="Times New Roman" w:cs="Times New Roman"/>
              </w:rPr>
              <w:t>не подлежит установлению.</w:t>
            </w:r>
            <w:r w:rsidR="00C41DE0" w:rsidRPr="00C71716">
              <w:rPr>
                <w:rFonts w:ascii="Times New Roman" w:hAnsi="Times New Roman" w:cs="Times New Roman"/>
              </w:rPr>
              <w:t xml:space="preserve"> </w:t>
            </w:r>
          </w:p>
          <w:p w:rsidR="00086C3F" w:rsidRPr="00C71716" w:rsidRDefault="003F2F5C" w:rsidP="005E092F">
            <w:pPr>
              <w:pStyle w:val="ConsPlusNormal"/>
              <w:widowControl/>
              <w:ind w:firstLine="15"/>
              <w:jc w:val="both"/>
              <w:rPr>
                <w:rFonts w:ascii="Times New Roman" w:hAnsi="Times New Roman" w:cs="Times New Roman"/>
              </w:rPr>
            </w:pPr>
            <w:r w:rsidRPr="00C71716">
              <w:rPr>
                <w:rFonts w:ascii="Times New Roman" w:hAnsi="Times New Roman" w:cs="Times New Roman"/>
              </w:rPr>
              <w:t>5. Предельная высота высота 12 м</w:t>
            </w:r>
            <w:r w:rsidR="00086C3F" w:rsidRPr="00C71716">
              <w:rPr>
                <w:rFonts w:ascii="Times New Roman" w:hAnsi="Times New Roman" w:cs="Times New Roman"/>
              </w:rPr>
              <w:t>.</w:t>
            </w:r>
          </w:p>
        </w:tc>
      </w:tr>
      <w:tr w:rsidR="009047D3" w:rsidRPr="00374126" w:rsidTr="001518E7">
        <w:trPr>
          <w:cantSplit/>
          <w:trHeight w:val="880"/>
        </w:trPr>
        <w:tc>
          <w:tcPr>
            <w:tcW w:w="850" w:type="dxa"/>
            <w:vMerge w:val="restart"/>
            <w:textDirection w:val="btLr"/>
          </w:tcPr>
          <w:p w:rsidR="009047D3" w:rsidRPr="00374126" w:rsidRDefault="009047D3" w:rsidP="00374126">
            <w:pPr>
              <w:spacing w:line="240" w:lineRule="auto"/>
              <w:ind w:left="113" w:right="113"/>
              <w:jc w:val="center"/>
              <w:rPr>
                <w:b/>
                <w:sz w:val="20"/>
              </w:rPr>
            </w:pPr>
            <w:r w:rsidRPr="00374126">
              <w:rPr>
                <w:b/>
                <w:sz w:val="20"/>
              </w:rPr>
              <w:t>Условно разрешенные</w:t>
            </w:r>
          </w:p>
        </w:tc>
        <w:tc>
          <w:tcPr>
            <w:tcW w:w="568" w:type="dxa"/>
          </w:tcPr>
          <w:p w:rsidR="009047D3" w:rsidRPr="00374126" w:rsidRDefault="00DC242E" w:rsidP="00374126">
            <w:pPr>
              <w:spacing w:line="240" w:lineRule="auto"/>
              <w:ind w:firstLine="0"/>
              <w:rPr>
                <w:sz w:val="20"/>
              </w:rPr>
            </w:pPr>
            <w:r>
              <w:rPr>
                <w:sz w:val="20"/>
              </w:rPr>
              <w:t>2</w:t>
            </w:r>
            <w:r w:rsidR="00960F76">
              <w:rPr>
                <w:sz w:val="20"/>
              </w:rPr>
              <w:t>1</w:t>
            </w:r>
          </w:p>
        </w:tc>
        <w:tc>
          <w:tcPr>
            <w:tcW w:w="3260" w:type="dxa"/>
          </w:tcPr>
          <w:p w:rsidR="009047D3" w:rsidRPr="00374126" w:rsidRDefault="009047D3" w:rsidP="00374126">
            <w:pPr>
              <w:spacing w:line="240" w:lineRule="auto"/>
              <w:ind w:firstLine="0"/>
              <w:rPr>
                <w:sz w:val="20"/>
              </w:rPr>
            </w:pPr>
            <w:r w:rsidRPr="00374126">
              <w:rPr>
                <w:sz w:val="20"/>
              </w:rPr>
              <w:t>Объекты, связанные с отправлением культа</w:t>
            </w:r>
          </w:p>
          <w:p w:rsidR="009047D3" w:rsidRPr="00374126" w:rsidRDefault="009047D3" w:rsidP="00374126">
            <w:pPr>
              <w:spacing w:line="240" w:lineRule="auto"/>
              <w:jc w:val="both"/>
              <w:rPr>
                <w:sz w:val="20"/>
              </w:rPr>
            </w:pPr>
          </w:p>
        </w:tc>
        <w:tc>
          <w:tcPr>
            <w:tcW w:w="5670" w:type="dxa"/>
          </w:tcPr>
          <w:p w:rsidR="00E164FC" w:rsidRPr="00C71716" w:rsidRDefault="002B756E" w:rsidP="00E164FC">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00660A73" w:rsidRPr="00845B33">
              <w:rPr>
                <w:rFonts w:ascii="Times New Roman" w:hAnsi="Times New Roman" w:cs="Times New Roman"/>
              </w:rPr>
              <w:t xml:space="preserve">Предельные (минимальные и (или) максимальные размеры) земельного </w:t>
            </w:r>
            <w:r w:rsidR="00660A73" w:rsidRPr="001F0FF3">
              <w:rPr>
                <w:rFonts w:ascii="Times New Roman" w:hAnsi="Times New Roman" w:cs="Times New Roman"/>
              </w:rPr>
              <w:t>участка</w:t>
            </w:r>
            <w:r w:rsidR="00660A73">
              <w:t xml:space="preserve">, </w:t>
            </w:r>
            <w:r w:rsidR="00660A73" w:rsidRPr="00217429">
              <w:rPr>
                <w:rFonts w:ascii="Times New Roman" w:hAnsi="Times New Roman" w:cs="Times New Roman"/>
              </w:rPr>
              <w:t>в том числе площадь</w:t>
            </w:r>
            <w:r w:rsidR="00660A73" w:rsidRPr="00660A73">
              <w:rPr>
                <w:rFonts w:ascii="Times New Roman" w:hAnsi="Times New Roman" w:cs="Times New Roman"/>
              </w:rPr>
              <w:t xml:space="preserve"> не подлежат установлению.</w:t>
            </w:r>
          </w:p>
          <w:p w:rsidR="00C41DE0" w:rsidRPr="00C71716" w:rsidRDefault="002B756E" w:rsidP="00C41DE0">
            <w:pPr>
              <w:pStyle w:val="ConsPlusNormal"/>
              <w:widowControl/>
              <w:ind w:firstLine="15"/>
              <w:jc w:val="both"/>
              <w:rPr>
                <w:rFonts w:ascii="Times New Roman" w:hAnsi="Times New Roman" w:cs="Times New Roman"/>
              </w:rPr>
            </w:pPr>
            <w:r w:rsidRPr="00C71716">
              <w:rPr>
                <w:rFonts w:ascii="Times New Roman" w:hAnsi="Times New Roman" w:cs="Times New Roman"/>
              </w:rPr>
              <w:t>2</w:t>
            </w:r>
            <w:r w:rsidR="003F2398" w:rsidRPr="00C71716">
              <w:rPr>
                <w:rFonts w:ascii="Times New Roman" w:hAnsi="Times New Roman" w:cs="Times New Roman"/>
              </w:rPr>
              <w:t xml:space="preserve">. Минимальный отступ </w:t>
            </w:r>
            <w:r w:rsidR="00C41DE0" w:rsidRPr="00C71716">
              <w:rPr>
                <w:rFonts w:ascii="Times New Roman" w:hAnsi="Times New Roman" w:cs="Times New Roman"/>
              </w:rPr>
              <w:t>от передней границы 3 м.</w:t>
            </w:r>
          </w:p>
          <w:p w:rsidR="00C41DE0" w:rsidRPr="00C71716" w:rsidRDefault="002B756E" w:rsidP="00C41DE0">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3F2398" w:rsidRPr="00C71716">
              <w:rPr>
                <w:rFonts w:ascii="Times New Roman" w:hAnsi="Times New Roman" w:cs="Times New Roman"/>
              </w:rPr>
              <w:t xml:space="preserve">. Минимальный отступ </w:t>
            </w:r>
            <w:r w:rsidR="00C41DE0" w:rsidRPr="00C71716">
              <w:rPr>
                <w:rFonts w:ascii="Times New Roman" w:hAnsi="Times New Roman" w:cs="Times New Roman"/>
              </w:rPr>
              <w:t>от боковой и задней границы не подлежит установлению.</w:t>
            </w:r>
          </w:p>
          <w:p w:rsidR="009047D3" w:rsidRPr="00C71716" w:rsidRDefault="002B756E" w:rsidP="00C41DE0">
            <w:pPr>
              <w:pStyle w:val="ConsPlusNormal"/>
              <w:widowControl/>
              <w:ind w:firstLine="15"/>
              <w:jc w:val="both"/>
              <w:rPr>
                <w:bCs/>
              </w:rPr>
            </w:pPr>
            <w:r w:rsidRPr="00C71716">
              <w:rPr>
                <w:rFonts w:ascii="Times New Roman" w:hAnsi="Times New Roman" w:cs="Times New Roman"/>
              </w:rPr>
              <w:t>4</w:t>
            </w:r>
            <w:r w:rsidR="00C41DE0" w:rsidRPr="00C71716">
              <w:rPr>
                <w:rFonts w:ascii="Times New Roman" w:hAnsi="Times New Roman" w:cs="Times New Roman"/>
              </w:rPr>
              <w:t>. Максимальный процент застройки в границах земельного участка 70%.</w:t>
            </w:r>
            <w:r w:rsidR="009047D3" w:rsidRPr="00C71716">
              <w:rPr>
                <w:bCs/>
              </w:rPr>
              <w:t xml:space="preserve"> </w:t>
            </w:r>
          </w:p>
          <w:p w:rsidR="00086C3F" w:rsidRPr="00C71716" w:rsidRDefault="00086C3F" w:rsidP="00C41DE0">
            <w:pPr>
              <w:pStyle w:val="ConsPlusNormal"/>
              <w:widowControl/>
              <w:ind w:firstLine="15"/>
              <w:jc w:val="both"/>
              <w:rPr>
                <w:rFonts w:ascii="Times New Roman" w:hAnsi="Times New Roman" w:cs="Times New Roman"/>
              </w:rPr>
            </w:pPr>
            <w:r w:rsidRPr="00C71716">
              <w:rPr>
                <w:rFonts w:ascii="Times New Roman" w:hAnsi="Times New Roman" w:cs="Times New Roman"/>
                <w:bCs/>
              </w:rPr>
              <w:t xml:space="preserve">5. </w:t>
            </w:r>
            <w:r w:rsidR="003F2F5C" w:rsidRPr="00C71716">
              <w:rPr>
                <w:rFonts w:ascii="Times New Roman" w:hAnsi="Times New Roman" w:cs="Times New Roman"/>
                <w:bCs/>
              </w:rPr>
              <w:t>Предельная в</w:t>
            </w:r>
            <w:r w:rsidRPr="00C71716">
              <w:rPr>
                <w:rFonts w:ascii="Times New Roman" w:hAnsi="Times New Roman" w:cs="Times New Roman"/>
                <w:bCs/>
              </w:rPr>
              <w:t>ысота не подлежит установлению.</w:t>
            </w:r>
          </w:p>
        </w:tc>
      </w:tr>
      <w:tr w:rsidR="009047D3" w:rsidRPr="00374126" w:rsidTr="001518E7">
        <w:trPr>
          <w:cantSplit/>
          <w:trHeight w:val="593"/>
        </w:trPr>
        <w:tc>
          <w:tcPr>
            <w:tcW w:w="850" w:type="dxa"/>
            <w:vMerge/>
            <w:textDirection w:val="btLr"/>
          </w:tcPr>
          <w:p w:rsidR="009047D3" w:rsidRPr="00374126" w:rsidRDefault="009047D3" w:rsidP="00374126">
            <w:pPr>
              <w:spacing w:line="240" w:lineRule="auto"/>
              <w:ind w:left="113" w:right="113"/>
              <w:jc w:val="center"/>
              <w:rPr>
                <w:b/>
                <w:sz w:val="20"/>
              </w:rPr>
            </w:pPr>
          </w:p>
        </w:tc>
        <w:tc>
          <w:tcPr>
            <w:tcW w:w="568" w:type="dxa"/>
          </w:tcPr>
          <w:p w:rsidR="009047D3" w:rsidRPr="00374126" w:rsidRDefault="00DC242E" w:rsidP="00374126">
            <w:pPr>
              <w:spacing w:line="240" w:lineRule="auto"/>
              <w:ind w:firstLine="0"/>
              <w:rPr>
                <w:sz w:val="20"/>
              </w:rPr>
            </w:pPr>
            <w:r>
              <w:rPr>
                <w:sz w:val="20"/>
              </w:rPr>
              <w:t>2</w:t>
            </w:r>
            <w:r w:rsidR="00960F76">
              <w:rPr>
                <w:sz w:val="20"/>
              </w:rPr>
              <w:t>2</w:t>
            </w:r>
          </w:p>
        </w:tc>
        <w:tc>
          <w:tcPr>
            <w:tcW w:w="3260" w:type="dxa"/>
          </w:tcPr>
          <w:p w:rsidR="009047D3" w:rsidRPr="00374126" w:rsidRDefault="009047D3" w:rsidP="00374126">
            <w:pPr>
              <w:spacing w:line="240" w:lineRule="auto"/>
              <w:ind w:firstLine="0"/>
              <w:rPr>
                <w:sz w:val="20"/>
              </w:rPr>
            </w:pPr>
            <w:r w:rsidRPr="00374126">
              <w:rPr>
                <w:sz w:val="20"/>
              </w:rPr>
              <w:t>Антенны сотовой, радиорелейной и спутниковой связи</w:t>
            </w:r>
          </w:p>
        </w:tc>
        <w:tc>
          <w:tcPr>
            <w:tcW w:w="5670" w:type="dxa"/>
          </w:tcPr>
          <w:p w:rsidR="00E164FC" w:rsidRPr="00C71716" w:rsidRDefault="002B756E" w:rsidP="00E164FC">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00660A73" w:rsidRPr="00660A73">
              <w:rPr>
                <w:rFonts w:ascii="Times New Roman" w:hAnsi="Times New Roman" w:cs="Times New Roman"/>
              </w:rPr>
              <w:t>Предельные (минимальные и (или) максимальные размеры) земельного участка, в том числе площадь не подлежат установлению.</w:t>
            </w:r>
          </w:p>
          <w:p w:rsidR="00C41DE0" w:rsidRPr="00C71716" w:rsidRDefault="002B756E" w:rsidP="00C41DE0">
            <w:pPr>
              <w:spacing w:line="240" w:lineRule="auto"/>
              <w:ind w:firstLine="0"/>
              <w:jc w:val="both"/>
              <w:rPr>
                <w:sz w:val="20"/>
              </w:rPr>
            </w:pPr>
            <w:r w:rsidRPr="00C71716">
              <w:rPr>
                <w:sz w:val="20"/>
              </w:rPr>
              <w:t>2</w:t>
            </w:r>
            <w:r w:rsidR="003F2398" w:rsidRPr="00C71716">
              <w:rPr>
                <w:sz w:val="20"/>
              </w:rPr>
              <w:t>. Минимальный отступ</w:t>
            </w:r>
            <w:r w:rsidR="00C41DE0" w:rsidRPr="00C71716">
              <w:rPr>
                <w:sz w:val="20"/>
              </w:rPr>
              <w:t xml:space="preserve"> от передней границы не подлежит установлению.</w:t>
            </w:r>
          </w:p>
          <w:p w:rsidR="00C41DE0" w:rsidRPr="00C71716" w:rsidRDefault="002B756E" w:rsidP="00C41DE0">
            <w:pPr>
              <w:pStyle w:val="af0"/>
              <w:tabs>
                <w:tab w:val="left" w:pos="176"/>
              </w:tabs>
              <w:spacing w:after="0"/>
              <w:ind w:left="0"/>
              <w:jc w:val="both"/>
              <w:rPr>
                <w:sz w:val="20"/>
                <w:szCs w:val="20"/>
              </w:rPr>
            </w:pPr>
            <w:r w:rsidRPr="00C71716">
              <w:rPr>
                <w:sz w:val="20"/>
                <w:szCs w:val="20"/>
              </w:rPr>
              <w:t>3</w:t>
            </w:r>
            <w:r w:rsidR="003F2398" w:rsidRPr="00C71716">
              <w:rPr>
                <w:sz w:val="20"/>
                <w:szCs w:val="20"/>
              </w:rPr>
              <w:t xml:space="preserve">. Минимальный отступ </w:t>
            </w:r>
            <w:r w:rsidR="00C41DE0" w:rsidRPr="00C71716">
              <w:rPr>
                <w:sz w:val="20"/>
                <w:szCs w:val="20"/>
              </w:rPr>
              <w:t>от боковой и задней границы не подлежит установлению.</w:t>
            </w:r>
          </w:p>
          <w:p w:rsidR="009047D3" w:rsidRPr="00C71716" w:rsidRDefault="002B756E" w:rsidP="00C41DE0">
            <w:pPr>
              <w:pStyle w:val="af0"/>
              <w:tabs>
                <w:tab w:val="left" w:pos="176"/>
              </w:tabs>
              <w:spacing w:after="0"/>
              <w:ind w:left="0"/>
              <w:jc w:val="both"/>
              <w:rPr>
                <w:sz w:val="20"/>
                <w:szCs w:val="20"/>
              </w:rPr>
            </w:pPr>
            <w:r w:rsidRPr="00C71716">
              <w:rPr>
                <w:sz w:val="20"/>
              </w:rPr>
              <w:t>4</w:t>
            </w:r>
            <w:r w:rsidR="00C41DE0" w:rsidRPr="00C71716">
              <w:rPr>
                <w:sz w:val="20"/>
                <w:szCs w:val="20"/>
              </w:rPr>
              <w:t>.</w:t>
            </w:r>
            <w:r w:rsidRPr="00C71716">
              <w:rPr>
                <w:sz w:val="20"/>
                <w:szCs w:val="20"/>
              </w:rPr>
              <w:t xml:space="preserve"> </w:t>
            </w:r>
            <w:r w:rsidR="00C41DE0" w:rsidRPr="00C71716">
              <w:rPr>
                <w:sz w:val="20"/>
                <w:szCs w:val="20"/>
              </w:rPr>
              <w:t>Максимальный процент застройки в границах земельного участка не подлежит установлению.</w:t>
            </w:r>
          </w:p>
          <w:p w:rsidR="00086C3F" w:rsidRPr="00C71716" w:rsidRDefault="00086C3F" w:rsidP="00C41DE0">
            <w:pPr>
              <w:pStyle w:val="af0"/>
              <w:tabs>
                <w:tab w:val="left" w:pos="176"/>
              </w:tabs>
              <w:spacing w:after="0"/>
              <w:ind w:left="0"/>
              <w:jc w:val="both"/>
              <w:rPr>
                <w:sz w:val="20"/>
                <w:szCs w:val="20"/>
              </w:rPr>
            </w:pPr>
            <w:r w:rsidRPr="00C71716">
              <w:rPr>
                <w:sz w:val="20"/>
                <w:szCs w:val="20"/>
              </w:rPr>
              <w:t>5.</w:t>
            </w:r>
            <w:r w:rsidRPr="00C71716">
              <w:rPr>
                <w:bCs/>
                <w:sz w:val="20"/>
                <w:szCs w:val="20"/>
              </w:rPr>
              <w:t xml:space="preserve"> </w:t>
            </w:r>
            <w:r w:rsidR="003F2F5C" w:rsidRPr="00C71716">
              <w:rPr>
                <w:bCs/>
                <w:sz w:val="20"/>
                <w:szCs w:val="20"/>
              </w:rPr>
              <w:t>Предельная в</w:t>
            </w:r>
            <w:r w:rsidRPr="00C71716">
              <w:rPr>
                <w:bCs/>
                <w:sz w:val="20"/>
                <w:szCs w:val="20"/>
              </w:rPr>
              <w:t>ысота не подлежит установлению.</w:t>
            </w:r>
          </w:p>
        </w:tc>
      </w:tr>
      <w:tr w:rsidR="009047D3" w:rsidRPr="00374126" w:rsidTr="001518E7">
        <w:trPr>
          <w:cantSplit/>
          <w:trHeight w:val="797"/>
        </w:trPr>
        <w:tc>
          <w:tcPr>
            <w:tcW w:w="850" w:type="dxa"/>
            <w:vMerge/>
            <w:textDirection w:val="btLr"/>
          </w:tcPr>
          <w:p w:rsidR="009047D3" w:rsidRPr="00374126" w:rsidRDefault="009047D3" w:rsidP="00374126">
            <w:pPr>
              <w:spacing w:line="240" w:lineRule="auto"/>
              <w:ind w:left="113" w:right="113"/>
              <w:jc w:val="center"/>
              <w:rPr>
                <w:b/>
                <w:sz w:val="20"/>
              </w:rPr>
            </w:pPr>
          </w:p>
        </w:tc>
        <w:tc>
          <w:tcPr>
            <w:tcW w:w="568" w:type="dxa"/>
          </w:tcPr>
          <w:p w:rsidR="009047D3" w:rsidRPr="00374126" w:rsidRDefault="00DC242E" w:rsidP="00374126">
            <w:pPr>
              <w:spacing w:line="240" w:lineRule="auto"/>
              <w:ind w:firstLine="0"/>
              <w:rPr>
                <w:sz w:val="20"/>
              </w:rPr>
            </w:pPr>
            <w:r>
              <w:rPr>
                <w:sz w:val="20"/>
              </w:rPr>
              <w:t>2</w:t>
            </w:r>
            <w:r w:rsidR="00960F76">
              <w:rPr>
                <w:sz w:val="20"/>
              </w:rPr>
              <w:t>3</w:t>
            </w:r>
          </w:p>
        </w:tc>
        <w:tc>
          <w:tcPr>
            <w:tcW w:w="3260" w:type="dxa"/>
          </w:tcPr>
          <w:p w:rsidR="009047D3" w:rsidRPr="00374126" w:rsidRDefault="009047D3" w:rsidP="00374126">
            <w:pPr>
              <w:spacing w:line="240" w:lineRule="auto"/>
              <w:ind w:firstLine="0"/>
              <w:rPr>
                <w:sz w:val="20"/>
              </w:rPr>
            </w:pPr>
            <w:r w:rsidRPr="00374126">
              <w:rPr>
                <w:sz w:val="20"/>
              </w:rPr>
              <w:t>Общежития</w:t>
            </w:r>
          </w:p>
        </w:tc>
        <w:tc>
          <w:tcPr>
            <w:tcW w:w="5670" w:type="dxa"/>
          </w:tcPr>
          <w:p w:rsidR="00660A73" w:rsidRDefault="00660A73" w:rsidP="002B756E">
            <w:pPr>
              <w:pStyle w:val="ConsPlusNormal"/>
              <w:widowControl/>
              <w:ind w:firstLine="0"/>
              <w:jc w:val="both"/>
              <w:rPr>
                <w:rFonts w:ascii="Times New Roman" w:hAnsi="Times New Roman" w:cs="Times New Roman"/>
              </w:rPr>
            </w:pPr>
            <w:r>
              <w:rPr>
                <w:rFonts w:ascii="Times New Roman" w:hAnsi="Times New Roman" w:cs="Times New Roman"/>
              </w:rPr>
              <w:t>1.</w:t>
            </w:r>
            <w:r w:rsidRPr="00660A73">
              <w:rPr>
                <w:rFonts w:ascii="Times New Roman" w:hAnsi="Times New Roman" w:cs="Times New Roman"/>
              </w:rPr>
              <w:t>Предельные (минимальные и (или) максимальные размеры) земельного участка не подлежат установлению.</w:t>
            </w:r>
          </w:p>
          <w:p w:rsidR="002B756E" w:rsidRPr="00C71716" w:rsidRDefault="00690867" w:rsidP="002B756E">
            <w:pPr>
              <w:pStyle w:val="ConsPlusNormal"/>
              <w:widowControl/>
              <w:ind w:firstLine="0"/>
              <w:jc w:val="both"/>
              <w:rPr>
                <w:rFonts w:ascii="Times New Roman" w:hAnsi="Times New Roman" w:cs="Times New Roman"/>
              </w:rPr>
            </w:pPr>
            <w:r>
              <w:rPr>
                <w:rFonts w:ascii="Times New Roman" w:hAnsi="Times New Roman" w:cs="Times New Roman"/>
              </w:rPr>
              <w:t>2</w:t>
            </w:r>
            <w:r w:rsidR="00660A73">
              <w:rPr>
                <w:rFonts w:ascii="Times New Roman" w:hAnsi="Times New Roman" w:cs="Times New Roman"/>
              </w:rPr>
              <w:t>. Минимальная площадь</w:t>
            </w:r>
            <w:r w:rsidR="002B756E" w:rsidRPr="00C71716">
              <w:rPr>
                <w:rFonts w:ascii="Times New Roman" w:hAnsi="Times New Roman" w:cs="Times New Roman"/>
              </w:rPr>
              <w:t xml:space="preserve"> земельного</w:t>
            </w:r>
            <w:r w:rsidR="00660A73">
              <w:rPr>
                <w:rFonts w:ascii="Times New Roman" w:hAnsi="Times New Roman" w:cs="Times New Roman"/>
              </w:rPr>
              <w:t xml:space="preserve"> участка 400 кв. м, максимальная площадь</w:t>
            </w:r>
            <w:r w:rsidR="002B756E" w:rsidRPr="00C71716">
              <w:rPr>
                <w:rFonts w:ascii="Times New Roman" w:hAnsi="Times New Roman" w:cs="Times New Roman"/>
              </w:rPr>
              <w:t xml:space="preserve"> земельного участка 3000 кв.м.</w:t>
            </w:r>
          </w:p>
          <w:p w:rsidR="00C41DE0" w:rsidRPr="00C71716" w:rsidRDefault="00690867" w:rsidP="00C41DE0">
            <w:pPr>
              <w:pStyle w:val="ConsPlusNormal"/>
              <w:widowControl/>
              <w:ind w:firstLine="15"/>
              <w:jc w:val="both"/>
              <w:rPr>
                <w:rFonts w:ascii="Times New Roman" w:hAnsi="Times New Roman" w:cs="Times New Roman"/>
              </w:rPr>
            </w:pPr>
            <w:r>
              <w:rPr>
                <w:rFonts w:ascii="Times New Roman" w:hAnsi="Times New Roman" w:cs="Times New Roman"/>
              </w:rPr>
              <w:t>3</w:t>
            </w:r>
            <w:r w:rsidR="004910C8" w:rsidRPr="00C71716">
              <w:rPr>
                <w:rFonts w:ascii="Times New Roman" w:hAnsi="Times New Roman" w:cs="Times New Roman"/>
              </w:rPr>
              <w:t>. Минимальный отступ</w:t>
            </w:r>
            <w:r w:rsidR="00C41DE0" w:rsidRPr="00C71716">
              <w:rPr>
                <w:rFonts w:ascii="Times New Roman" w:hAnsi="Times New Roman" w:cs="Times New Roman"/>
              </w:rPr>
              <w:t xml:space="preserve"> от передней границы 3 м.</w:t>
            </w:r>
          </w:p>
          <w:p w:rsidR="00C41DE0" w:rsidRPr="00C71716" w:rsidRDefault="00690867" w:rsidP="00C41DE0">
            <w:pPr>
              <w:pStyle w:val="ConsPlusNormal"/>
              <w:widowControl/>
              <w:ind w:firstLine="15"/>
              <w:jc w:val="both"/>
              <w:rPr>
                <w:rFonts w:ascii="Times New Roman" w:hAnsi="Times New Roman" w:cs="Times New Roman"/>
              </w:rPr>
            </w:pPr>
            <w:r>
              <w:rPr>
                <w:rFonts w:ascii="Times New Roman" w:hAnsi="Times New Roman" w:cs="Times New Roman"/>
              </w:rPr>
              <w:t>4</w:t>
            </w:r>
            <w:r w:rsidR="004910C8" w:rsidRPr="00C71716">
              <w:rPr>
                <w:rFonts w:ascii="Times New Roman" w:hAnsi="Times New Roman" w:cs="Times New Roman"/>
              </w:rPr>
              <w:t xml:space="preserve">. Минимальный отступ </w:t>
            </w:r>
            <w:r w:rsidR="00C41DE0" w:rsidRPr="00C71716">
              <w:rPr>
                <w:rFonts w:ascii="Times New Roman" w:hAnsi="Times New Roman" w:cs="Times New Roman"/>
              </w:rPr>
              <w:t>от боковой и задней границы 3 м.</w:t>
            </w:r>
          </w:p>
          <w:p w:rsidR="009047D3" w:rsidRPr="00C71716" w:rsidRDefault="00690867" w:rsidP="00C41DE0">
            <w:pPr>
              <w:pStyle w:val="ConsPlusNormal"/>
              <w:widowControl/>
              <w:ind w:firstLine="15"/>
              <w:jc w:val="both"/>
              <w:rPr>
                <w:rFonts w:ascii="Times New Roman" w:hAnsi="Times New Roman" w:cs="Times New Roman"/>
              </w:rPr>
            </w:pPr>
            <w:r>
              <w:rPr>
                <w:rFonts w:ascii="Times New Roman" w:hAnsi="Times New Roman" w:cs="Times New Roman"/>
              </w:rPr>
              <w:t>5</w:t>
            </w:r>
            <w:r w:rsidR="00C41DE0" w:rsidRPr="00C71716">
              <w:rPr>
                <w:rFonts w:ascii="Times New Roman" w:hAnsi="Times New Roman" w:cs="Times New Roman"/>
              </w:rPr>
              <w:t>. Максимальный процент застройки в границах земельного участка 70%.</w:t>
            </w:r>
          </w:p>
          <w:p w:rsidR="00086C3F" w:rsidRPr="00C71716" w:rsidRDefault="00690867" w:rsidP="00C41DE0">
            <w:pPr>
              <w:pStyle w:val="ConsPlusNormal"/>
              <w:widowControl/>
              <w:ind w:firstLine="15"/>
              <w:jc w:val="both"/>
              <w:rPr>
                <w:rFonts w:ascii="Times New Roman" w:hAnsi="Times New Roman" w:cs="Times New Roman"/>
              </w:rPr>
            </w:pPr>
            <w:r>
              <w:rPr>
                <w:rFonts w:ascii="Times New Roman" w:hAnsi="Times New Roman" w:cs="Times New Roman"/>
              </w:rPr>
              <w:t>6</w:t>
            </w:r>
            <w:r w:rsidR="00086C3F" w:rsidRPr="00C71716">
              <w:rPr>
                <w:rFonts w:ascii="Times New Roman" w:hAnsi="Times New Roman" w:cs="Times New Roman"/>
              </w:rPr>
              <w:t>. Предельное количество этажей – 5.</w:t>
            </w:r>
          </w:p>
        </w:tc>
      </w:tr>
      <w:tr w:rsidR="009047D3" w:rsidRPr="00374126" w:rsidTr="001518E7">
        <w:trPr>
          <w:cantSplit/>
          <w:trHeight w:val="681"/>
        </w:trPr>
        <w:tc>
          <w:tcPr>
            <w:tcW w:w="850" w:type="dxa"/>
            <w:vMerge/>
            <w:textDirection w:val="btLr"/>
          </w:tcPr>
          <w:p w:rsidR="009047D3" w:rsidRPr="00374126" w:rsidRDefault="009047D3" w:rsidP="00374126">
            <w:pPr>
              <w:spacing w:line="240" w:lineRule="auto"/>
              <w:ind w:left="113" w:right="113"/>
              <w:jc w:val="center"/>
              <w:rPr>
                <w:b/>
                <w:sz w:val="20"/>
              </w:rPr>
            </w:pPr>
          </w:p>
        </w:tc>
        <w:tc>
          <w:tcPr>
            <w:tcW w:w="568" w:type="dxa"/>
          </w:tcPr>
          <w:p w:rsidR="009047D3" w:rsidRPr="00374126" w:rsidRDefault="00DC242E" w:rsidP="00374126">
            <w:pPr>
              <w:spacing w:line="240" w:lineRule="auto"/>
              <w:ind w:firstLine="0"/>
              <w:rPr>
                <w:sz w:val="20"/>
              </w:rPr>
            </w:pPr>
            <w:r>
              <w:rPr>
                <w:sz w:val="20"/>
              </w:rPr>
              <w:t>2</w:t>
            </w:r>
            <w:r w:rsidR="00960F76">
              <w:rPr>
                <w:sz w:val="20"/>
              </w:rPr>
              <w:t>4</w:t>
            </w:r>
          </w:p>
        </w:tc>
        <w:tc>
          <w:tcPr>
            <w:tcW w:w="3260" w:type="dxa"/>
          </w:tcPr>
          <w:p w:rsidR="009047D3" w:rsidRPr="00374126" w:rsidRDefault="009047D3" w:rsidP="00374126">
            <w:pPr>
              <w:spacing w:line="240" w:lineRule="auto"/>
              <w:ind w:firstLine="0"/>
              <w:rPr>
                <w:sz w:val="20"/>
              </w:rPr>
            </w:pPr>
            <w:r w:rsidRPr="00374126">
              <w:rPr>
                <w:sz w:val="20"/>
              </w:rPr>
              <w:t xml:space="preserve">Существующие производственные объекты </w:t>
            </w:r>
          </w:p>
        </w:tc>
        <w:tc>
          <w:tcPr>
            <w:tcW w:w="5670" w:type="dxa"/>
          </w:tcPr>
          <w:p w:rsidR="00E164FC" w:rsidRPr="00C71716" w:rsidRDefault="009047D3" w:rsidP="00057C63">
            <w:pPr>
              <w:pStyle w:val="af0"/>
              <w:numPr>
                <w:ilvl w:val="0"/>
                <w:numId w:val="13"/>
              </w:numPr>
              <w:tabs>
                <w:tab w:val="left" w:pos="176"/>
              </w:tabs>
              <w:ind w:left="34" w:hanging="34"/>
              <w:jc w:val="both"/>
              <w:rPr>
                <w:sz w:val="20"/>
              </w:rPr>
            </w:pPr>
            <w:r w:rsidRPr="00C71716">
              <w:rPr>
                <w:sz w:val="20"/>
              </w:rPr>
              <w:t xml:space="preserve">Класс санитарной вредности не выше </w:t>
            </w:r>
            <w:r w:rsidRPr="00C71716">
              <w:rPr>
                <w:sz w:val="20"/>
                <w:lang w:val="en-US"/>
              </w:rPr>
              <w:t>V</w:t>
            </w:r>
            <w:r w:rsidR="002B756E" w:rsidRPr="00C71716">
              <w:rPr>
                <w:sz w:val="20"/>
              </w:rPr>
              <w:t>.</w:t>
            </w:r>
          </w:p>
          <w:p w:rsidR="00E164FC" w:rsidRPr="00C71716" w:rsidRDefault="00AB2AFF" w:rsidP="00E164FC">
            <w:pPr>
              <w:pStyle w:val="af0"/>
              <w:tabs>
                <w:tab w:val="left" w:pos="176"/>
              </w:tabs>
              <w:ind w:left="34"/>
              <w:jc w:val="both"/>
              <w:rPr>
                <w:sz w:val="20"/>
              </w:rPr>
            </w:pPr>
            <w:r w:rsidRPr="00C71716">
              <w:rPr>
                <w:sz w:val="20"/>
                <w:szCs w:val="20"/>
              </w:rPr>
              <w:t xml:space="preserve">2. </w:t>
            </w:r>
            <w:r w:rsidR="00775205" w:rsidRPr="00660A73">
              <w:rPr>
                <w:sz w:val="20"/>
                <w:szCs w:val="20"/>
              </w:rPr>
              <w:t>Предельные (минимальные и (или) максимальные размеры) земельного участка</w:t>
            </w:r>
            <w:r w:rsidR="00775205">
              <w:t>,</w:t>
            </w:r>
            <w:r w:rsidR="00775205" w:rsidRPr="00AE1E3B">
              <w:rPr>
                <w:sz w:val="20"/>
                <w:szCs w:val="20"/>
              </w:rPr>
              <w:t xml:space="preserve"> в том числе площадь не подлежат установлению.</w:t>
            </w:r>
          </w:p>
          <w:p w:rsidR="00BC3CDA" w:rsidRPr="00C71716" w:rsidRDefault="00AB2AFF" w:rsidP="00AB2AFF">
            <w:pPr>
              <w:pStyle w:val="af0"/>
              <w:tabs>
                <w:tab w:val="left" w:pos="176"/>
              </w:tabs>
              <w:ind w:left="34"/>
              <w:jc w:val="both"/>
              <w:rPr>
                <w:sz w:val="20"/>
              </w:rPr>
            </w:pPr>
            <w:r w:rsidRPr="00C71716">
              <w:rPr>
                <w:sz w:val="20"/>
              </w:rPr>
              <w:t>3</w:t>
            </w:r>
            <w:r w:rsidR="00BC3CDA" w:rsidRPr="00C71716">
              <w:rPr>
                <w:sz w:val="20"/>
              </w:rPr>
              <w:t>. Минима</w:t>
            </w:r>
            <w:r w:rsidR="004910C8" w:rsidRPr="00C71716">
              <w:rPr>
                <w:sz w:val="20"/>
              </w:rPr>
              <w:t xml:space="preserve">льный отступ </w:t>
            </w:r>
            <w:r w:rsidR="00BC3CDA" w:rsidRPr="00C71716">
              <w:rPr>
                <w:sz w:val="20"/>
              </w:rPr>
              <w:t>от передней границы не подлежит установлению.</w:t>
            </w:r>
          </w:p>
          <w:p w:rsidR="00BC3CDA" w:rsidRPr="00C71716" w:rsidRDefault="00AB2AFF" w:rsidP="00BC3CDA">
            <w:pPr>
              <w:pStyle w:val="af0"/>
              <w:tabs>
                <w:tab w:val="left" w:pos="176"/>
              </w:tabs>
              <w:spacing w:after="0"/>
              <w:ind w:left="0"/>
              <w:jc w:val="both"/>
              <w:rPr>
                <w:sz w:val="20"/>
                <w:szCs w:val="20"/>
              </w:rPr>
            </w:pPr>
            <w:r w:rsidRPr="00C71716">
              <w:rPr>
                <w:sz w:val="20"/>
                <w:szCs w:val="20"/>
              </w:rPr>
              <w:t>4</w:t>
            </w:r>
            <w:r w:rsidR="004910C8" w:rsidRPr="00C71716">
              <w:rPr>
                <w:sz w:val="20"/>
                <w:szCs w:val="20"/>
              </w:rPr>
              <w:t>. Минимальный</w:t>
            </w:r>
            <w:r w:rsidR="00BC3CDA" w:rsidRPr="00C71716">
              <w:rPr>
                <w:sz w:val="20"/>
                <w:szCs w:val="20"/>
              </w:rPr>
              <w:t xml:space="preserve"> </w:t>
            </w:r>
            <w:r w:rsidR="00054439" w:rsidRPr="00C71716">
              <w:rPr>
                <w:sz w:val="20"/>
                <w:szCs w:val="20"/>
              </w:rPr>
              <w:t xml:space="preserve">отступ </w:t>
            </w:r>
            <w:r w:rsidR="00BC3CDA" w:rsidRPr="00C71716">
              <w:rPr>
                <w:sz w:val="20"/>
                <w:szCs w:val="20"/>
              </w:rPr>
              <w:t>от боковой и задней границы не подлежит установлению.</w:t>
            </w:r>
          </w:p>
          <w:p w:rsidR="00BC3CDA" w:rsidRPr="00C71716" w:rsidRDefault="00AB2AFF" w:rsidP="00BC3CDA">
            <w:pPr>
              <w:spacing w:line="240" w:lineRule="auto"/>
              <w:ind w:firstLine="0"/>
              <w:jc w:val="both"/>
              <w:rPr>
                <w:sz w:val="20"/>
              </w:rPr>
            </w:pPr>
            <w:r w:rsidRPr="00C71716">
              <w:rPr>
                <w:sz w:val="20"/>
              </w:rPr>
              <w:t>5</w:t>
            </w:r>
            <w:r w:rsidR="00BC3CDA" w:rsidRPr="00C71716">
              <w:rPr>
                <w:sz w:val="20"/>
              </w:rPr>
              <w:t>.</w:t>
            </w:r>
            <w:r w:rsidR="00054439" w:rsidRPr="00C71716">
              <w:rPr>
                <w:sz w:val="20"/>
              </w:rPr>
              <w:t xml:space="preserve"> </w:t>
            </w:r>
            <w:r w:rsidR="00BC3CDA" w:rsidRPr="00C71716">
              <w:rPr>
                <w:sz w:val="20"/>
              </w:rPr>
              <w:t>Максимальный процент застройки в границах земельного участка не подлежит установлению.</w:t>
            </w:r>
          </w:p>
          <w:p w:rsidR="00086C3F" w:rsidRPr="00C71716" w:rsidRDefault="003F2F5C" w:rsidP="00BC3CDA">
            <w:pPr>
              <w:spacing w:line="240" w:lineRule="auto"/>
              <w:ind w:firstLine="0"/>
              <w:jc w:val="both"/>
              <w:rPr>
                <w:bCs/>
                <w:sz w:val="20"/>
              </w:rPr>
            </w:pPr>
            <w:r w:rsidRPr="00C71716">
              <w:rPr>
                <w:sz w:val="20"/>
              </w:rPr>
              <w:t>6. Предельная</w:t>
            </w:r>
            <w:r w:rsidR="00086C3F" w:rsidRPr="00C71716">
              <w:rPr>
                <w:sz w:val="20"/>
              </w:rPr>
              <w:t xml:space="preserve"> высота не подлежит установлению.</w:t>
            </w:r>
          </w:p>
        </w:tc>
      </w:tr>
    </w:tbl>
    <w:p w:rsidR="009047D3" w:rsidRPr="00374126" w:rsidRDefault="009047D3" w:rsidP="00374126">
      <w:pPr>
        <w:spacing w:line="240" w:lineRule="auto"/>
        <w:jc w:val="center"/>
        <w:rPr>
          <w:b/>
          <w:sz w:val="20"/>
          <w:u w:val="single"/>
        </w:rPr>
      </w:pPr>
    </w:p>
    <w:p w:rsidR="009047D3" w:rsidRPr="00374126" w:rsidRDefault="009047D3" w:rsidP="00374126">
      <w:pPr>
        <w:spacing w:line="240" w:lineRule="auto"/>
        <w:jc w:val="center"/>
        <w:rPr>
          <w:b/>
          <w:i/>
          <w:sz w:val="20"/>
        </w:rPr>
      </w:pPr>
      <w:r w:rsidRPr="00374126">
        <w:rPr>
          <w:b/>
          <w:i/>
          <w:sz w:val="20"/>
        </w:rPr>
        <w:t>Зона обслуживания и деловой активности местного значения – Ц-2</w:t>
      </w:r>
    </w:p>
    <w:p w:rsidR="009047D3" w:rsidRPr="00374126" w:rsidRDefault="009047D3" w:rsidP="00374126">
      <w:pPr>
        <w:spacing w:line="240" w:lineRule="auto"/>
        <w:rPr>
          <w:sz w:val="20"/>
        </w:rPr>
      </w:pPr>
    </w:p>
    <w:p w:rsidR="003B2DFE" w:rsidRPr="00157A91" w:rsidRDefault="003B2DFE" w:rsidP="000B4047">
      <w:pPr>
        <w:tabs>
          <w:tab w:val="left" w:pos="9921"/>
        </w:tabs>
        <w:spacing w:line="240" w:lineRule="auto"/>
        <w:ind w:left="-142" w:right="-1" w:firstLine="851"/>
        <w:jc w:val="both"/>
        <w:rPr>
          <w:sz w:val="20"/>
        </w:rPr>
      </w:pPr>
      <w:r w:rsidRPr="00157A91">
        <w:rPr>
          <w:sz w:val="20"/>
        </w:rPr>
        <w:t>Зона размещения объектов социального и коммунально-бытового назначения – Ц-2 выделена для обеспечения правовых условий формирования локальных центров местного уровня обслуживания (районных центров) с широким спектром коммерческих и обслуживающих функций, ориентированных на удовлетворение  периодических и повседневных потребностей населения.</w:t>
      </w:r>
    </w:p>
    <w:p w:rsidR="009047D3" w:rsidRPr="00374126" w:rsidRDefault="009047D3" w:rsidP="00374126">
      <w:pPr>
        <w:spacing w:line="240" w:lineRule="auto"/>
        <w:ind w:right="436"/>
        <w:jc w:val="both"/>
        <w:rPr>
          <w:sz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571"/>
        <w:gridCol w:w="3260"/>
        <w:gridCol w:w="5670"/>
      </w:tblGrid>
      <w:tr w:rsidR="009047D3" w:rsidRPr="00374126" w:rsidTr="008228F8">
        <w:trPr>
          <w:cantSplit/>
          <w:trHeight w:val="1039"/>
        </w:trPr>
        <w:tc>
          <w:tcPr>
            <w:tcW w:w="847" w:type="dxa"/>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firstLine="0"/>
              <w:rPr>
                <w:b/>
                <w:sz w:val="20"/>
              </w:rPr>
            </w:pPr>
            <w:r w:rsidRPr="00374126">
              <w:rPr>
                <w:b/>
                <w:sz w:val="20"/>
              </w:rPr>
              <w:lastRenderedPageBreak/>
              <w:t>Вид  разрешенного использования</w:t>
            </w: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jc w:val="center"/>
              <w:rPr>
                <w:b/>
                <w:sz w:val="20"/>
              </w:rPr>
            </w:pPr>
            <w:r w:rsidRPr="00374126">
              <w:rPr>
                <w:b/>
                <w:sz w:val="20"/>
              </w:rPr>
              <w:t>№</w:t>
            </w:r>
          </w:p>
        </w:tc>
        <w:tc>
          <w:tcPr>
            <w:tcW w:w="3260"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jc w:val="center"/>
              <w:rPr>
                <w:b/>
                <w:sz w:val="20"/>
              </w:rPr>
            </w:pPr>
            <w:r w:rsidRPr="00374126">
              <w:rPr>
                <w:b/>
                <w:sz w:val="20"/>
              </w:rPr>
              <w:t>Разрешенное использование территории</w:t>
            </w:r>
          </w:p>
        </w:tc>
        <w:tc>
          <w:tcPr>
            <w:tcW w:w="5670"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jc w:val="center"/>
              <w:rPr>
                <w:b/>
                <w:sz w:val="20"/>
              </w:rPr>
            </w:pPr>
            <w:r w:rsidRPr="00374126">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047D3" w:rsidRPr="00374126" w:rsidTr="008228F8">
        <w:trPr>
          <w:cantSplit/>
          <w:trHeight w:val="775"/>
        </w:trPr>
        <w:tc>
          <w:tcPr>
            <w:tcW w:w="847" w:type="dxa"/>
            <w:vMerge w:val="restart"/>
            <w:tcBorders>
              <w:top w:val="single" w:sz="4" w:space="0" w:color="auto"/>
              <w:left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r w:rsidRPr="00374126">
              <w:rPr>
                <w:b/>
                <w:sz w:val="20"/>
              </w:rPr>
              <w:t>Основные</w:t>
            </w:r>
          </w:p>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1</w:t>
            </w:r>
          </w:p>
        </w:tc>
        <w:tc>
          <w:tcPr>
            <w:tcW w:w="3260" w:type="dxa"/>
            <w:tcBorders>
              <w:top w:val="single" w:sz="4" w:space="0" w:color="auto"/>
              <w:left w:val="single" w:sz="4" w:space="0" w:color="auto"/>
              <w:right w:val="single" w:sz="4" w:space="0" w:color="auto"/>
            </w:tcBorders>
          </w:tcPr>
          <w:p w:rsidR="009047D3" w:rsidRPr="00374126" w:rsidRDefault="009047D3" w:rsidP="00374126">
            <w:pPr>
              <w:spacing w:line="240" w:lineRule="auto"/>
              <w:ind w:firstLine="0"/>
              <w:rPr>
                <w:b/>
                <w:sz w:val="20"/>
              </w:rPr>
            </w:pPr>
            <w:r w:rsidRPr="00374126">
              <w:rPr>
                <w:sz w:val="20"/>
              </w:rPr>
              <w:t>Административно-управленческие  организации, объекты обслуживания повседневного спроса</w:t>
            </w:r>
          </w:p>
        </w:tc>
        <w:tc>
          <w:tcPr>
            <w:tcW w:w="5670" w:type="dxa"/>
            <w:vMerge w:val="restart"/>
            <w:tcBorders>
              <w:top w:val="single" w:sz="4" w:space="0" w:color="auto"/>
              <w:left w:val="single" w:sz="4" w:space="0" w:color="auto"/>
              <w:right w:val="single" w:sz="4" w:space="0" w:color="auto"/>
            </w:tcBorders>
          </w:tcPr>
          <w:p w:rsidR="009047D3" w:rsidRPr="00374126" w:rsidRDefault="00690867" w:rsidP="00374126">
            <w:pPr>
              <w:autoSpaceDE w:val="0"/>
              <w:autoSpaceDN w:val="0"/>
              <w:adjustRightInd w:val="0"/>
              <w:spacing w:line="240" w:lineRule="auto"/>
              <w:ind w:firstLine="15"/>
              <w:jc w:val="both"/>
              <w:rPr>
                <w:sz w:val="20"/>
              </w:rPr>
            </w:pPr>
            <w:r>
              <w:rPr>
                <w:sz w:val="20"/>
              </w:rPr>
              <w:t>1.</w:t>
            </w:r>
            <w:r w:rsidR="009047D3" w:rsidRPr="00374126">
              <w:rPr>
                <w:sz w:val="20"/>
              </w:rPr>
              <w:t xml:space="preserve">Высоту помещений от пола до потолка общественных зданий и жилых помещений санаториев следует принимать не менее </w:t>
            </w:r>
            <w:smartTag w:uri="urn:schemas-microsoft-com:office:smarttags" w:element="metricconverter">
              <w:smartTagPr>
                <w:attr w:name="ProductID" w:val="3 м"/>
              </w:smartTagPr>
              <w:r w:rsidR="009047D3" w:rsidRPr="00374126">
                <w:rPr>
                  <w:sz w:val="20"/>
                </w:rPr>
                <w:t>3 м</w:t>
              </w:r>
            </w:smartTag>
            <w:r w:rsidR="009047D3" w:rsidRPr="00374126">
              <w:rPr>
                <w:sz w:val="20"/>
              </w:rPr>
              <w:t>.</w:t>
            </w:r>
          </w:p>
          <w:p w:rsidR="009047D3" w:rsidRPr="00374126" w:rsidRDefault="009047D3" w:rsidP="00374126">
            <w:pPr>
              <w:autoSpaceDE w:val="0"/>
              <w:autoSpaceDN w:val="0"/>
              <w:adjustRightInd w:val="0"/>
              <w:spacing w:line="240" w:lineRule="auto"/>
              <w:ind w:firstLine="15"/>
              <w:jc w:val="both"/>
              <w:rPr>
                <w:sz w:val="20"/>
              </w:rPr>
            </w:pPr>
            <w:r w:rsidRPr="00374126">
              <w:rPr>
                <w:sz w:val="20"/>
              </w:rPr>
              <w:t xml:space="preserve">Высота коридоров и холлов должна быть не менее </w:t>
            </w:r>
            <w:smartTag w:uri="urn:schemas-microsoft-com:office:smarttags" w:element="metricconverter">
              <w:smartTagPr>
                <w:attr w:name="ProductID" w:val="2,4 м"/>
              </w:smartTagPr>
              <w:r w:rsidRPr="00374126">
                <w:rPr>
                  <w:sz w:val="20"/>
                </w:rPr>
                <w:t>2,4 м</w:t>
              </w:r>
            </w:smartTag>
            <w:r w:rsidRPr="00374126">
              <w:rPr>
                <w:sz w:val="20"/>
              </w:rPr>
              <w:t xml:space="preserve">; в офисах, размещаемых в жилых зданиях, и в заводских конторах, размещаемых в административно-бытовых зданиях, - не менее </w:t>
            </w:r>
            <w:smartTag w:uri="urn:schemas-microsoft-com:office:smarttags" w:element="metricconverter">
              <w:smartTagPr>
                <w:attr w:name="ProductID" w:val="2,2 м"/>
              </w:smartTagPr>
              <w:r w:rsidRPr="00374126">
                <w:rPr>
                  <w:sz w:val="20"/>
                </w:rPr>
                <w:t>2,2 м</w:t>
              </w:r>
            </w:smartTag>
            <w:r w:rsidRPr="00374126">
              <w:rPr>
                <w:sz w:val="20"/>
              </w:rPr>
              <w:t>.</w:t>
            </w:r>
          </w:p>
          <w:p w:rsidR="009047D3" w:rsidRPr="00374126" w:rsidRDefault="009047D3" w:rsidP="00374126">
            <w:pPr>
              <w:autoSpaceDE w:val="0"/>
              <w:autoSpaceDN w:val="0"/>
              <w:adjustRightInd w:val="0"/>
              <w:spacing w:line="240" w:lineRule="auto"/>
              <w:ind w:firstLine="0"/>
              <w:jc w:val="both"/>
              <w:rPr>
                <w:sz w:val="20"/>
              </w:rPr>
            </w:pPr>
            <w:r w:rsidRPr="00374126">
              <w:rPr>
                <w:sz w:val="20"/>
              </w:rPr>
              <w:t>В небольших офисах, размещаемых в объеме жилых зданий, и в заводских конторах, размещаемых в административно-бытовых зданиях, высота помещений может соответствовать высоте, принятой в этих зданиях.</w:t>
            </w:r>
          </w:p>
          <w:p w:rsidR="009047D3" w:rsidRPr="00374126" w:rsidRDefault="009047D3" w:rsidP="00374126">
            <w:pPr>
              <w:autoSpaceDE w:val="0"/>
              <w:autoSpaceDN w:val="0"/>
              <w:adjustRightInd w:val="0"/>
              <w:spacing w:line="240" w:lineRule="auto"/>
              <w:ind w:firstLine="15"/>
              <w:jc w:val="both"/>
              <w:rPr>
                <w:sz w:val="20"/>
              </w:rPr>
            </w:pPr>
            <w:r w:rsidRPr="00374126">
              <w:rPr>
                <w:sz w:val="20"/>
              </w:rPr>
              <w:t xml:space="preserve">Сквозные проезды в зданиях следует принимать шириной в свету не менее </w:t>
            </w:r>
            <w:smartTag w:uri="urn:schemas-microsoft-com:office:smarttags" w:element="metricconverter">
              <w:smartTagPr>
                <w:attr w:name="ProductID" w:val="3,5 м"/>
              </w:smartTagPr>
              <w:r w:rsidRPr="00374126">
                <w:rPr>
                  <w:sz w:val="20"/>
                </w:rPr>
                <w:t>3,5 м</w:t>
              </w:r>
            </w:smartTag>
            <w:r w:rsidRPr="00374126">
              <w:rPr>
                <w:sz w:val="20"/>
              </w:rPr>
              <w:t xml:space="preserve">, высотой не менее </w:t>
            </w:r>
            <w:smartTag w:uri="urn:schemas-microsoft-com:office:smarttags" w:element="metricconverter">
              <w:smartTagPr>
                <w:attr w:name="ProductID" w:val="4,25 м"/>
              </w:smartTagPr>
              <w:r w:rsidRPr="00374126">
                <w:rPr>
                  <w:sz w:val="20"/>
                </w:rPr>
                <w:t>4,25 м</w:t>
              </w:r>
            </w:smartTag>
            <w:r w:rsidRPr="00374126">
              <w:rPr>
                <w:sz w:val="20"/>
              </w:rPr>
              <w:t>.</w:t>
            </w:r>
          </w:p>
          <w:p w:rsidR="00BC3CDA" w:rsidRDefault="00690867" w:rsidP="00AE1E3B">
            <w:pPr>
              <w:pStyle w:val="ConsPlusTitle"/>
              <w:tabs>
                <w:tab w:val="left" w:pos="176"/>
              </w:tabs>
              <w:ind w:left="34"/>
              <w:jc w:val="both"/>
              <w:rPr>
                <w:b w:val="0"/>
                <w:sz w:val="20"/>
                <w:szCs w:val="20"/>
              </w:rPr>
            </w:pPr>
            <w:r>
              <w:rPr>
                <w:b w:val="0"/>
                <w:sz w:val="20"/>
                <w:szCs w:val="20"/>
              </w:rPr>
              <w:t>2</w:t>
            </w:r>
            <w:r w:rsidR="00AE1E3B">
              <w:rPr>
                <w:b w:val="0"/>
                <w:sz w:val="20"/>
                <w:szCs w:val="20"/>
              </w:rPr>
              <w:t>.</w:t>
            </w:r>
            <w:r w:rsidR="009047D3" w:rsidRPr="00374126">
              <w:rPr>
                <w:b w:val="0"/>
                <w:sz w:val="20"/>
                <w:szCs w:val="20"/>
              </w:rPr>
              <w:t xml:space="preserve">Отдельно стоящие здания общественного питания площадью не </w:t>
            </w:r>
            <w:r w:rsidR="009047D3" w:rsidRPr="00C71716">
              <w:rPr>
                <w:b w:val="0"/>
                <w:sz w:val="20"/>
                <w:szCs w:val="20"/>
              </w:rPr>
              <w:t>менее 200 м2</w:t>
            </w:r>
            <w:r w:rsidR="005318D3" w:rsidRPr="00C71716">
              <w:rPr>
                <w:b w:val="0"/>
                <w:sz w:val="20"/>
                <w:szCs w:val="20"/>
              </w:rPr>
              <w:t>.</w:t>
            </w:r>
          </w:p>
          <w:p w:rsidR="00AE1E3B" w:rsidRPr="00AE1E3B" w:rsidRDefault="00690867" w:rsidP="00AE1E3B">
            <w:pPr>
              <w:pStyle w:val="ConsPlusTitle"/>
              <w:tabs>
                <w:tab w:val="left" w:pos="176"/>
                <w:tab w:val="left" w:pos="317"/>
              </w:tabs>
              <w:ind w:left="34"/>
              <w:jc w:val="both"/>
              <w:rPr>
                <w:b w:val="0"/>
                <w:sz w:val="20"/>
                <w:szCs w:val="20"/>
              </w:rPr>
            </w:pPr>
            <w:r>
              <w:rPr>
                <w:b w:val="0"/>
                <w:sz w:val="20"/>
                <w:szCs w:val="20"/>
              </w:rPr>
              <w:t>3</w:t>
            </w:r>
            <w:r w:rsidR="00AE1E3B">
              <w:rPr>
                <w:b w:val="0"/>
                <w:sz w:val="20"/>
                <w:szCs w:val="20"/>
              </w:rPr>
              <w:t xml:space="preserve">. </w:t>
            </w:r>
            <w:r w:rsidR="00AE1E3B" w:rsidRPr="00AE1E3B">
              <w:rPr>
                <w:b w:val="0"/>
                <w:sz w:val="20"/>
                <w:szCs w:val="20"/>
              </w:rPr>
              <w:t>Предельные (минимальные и (или) максимальные размеры) земельного участка подлежат установлению.</w:t>
            </w:r>
          </w:p>
          <w:p w:rsidR="00E164FC" w:rsidRPr="00C71716" w:rsidRDefault="00690867" w:rsidP="00AE1E3B">
            <w:pPr>
              <w:pStyle w:val="ConsPlusNormal"/>
              <w:widowControl/>
              <w:ind w:left="34" w:firstLine="0"/>
              <w:jc w:val="both"/>
              <w:rPr>
                <w:rFonts w:ascii="Times New Roman" w:hAnsi="Times New Roman" w:cs="Times New Roman"/>
              </w:rPr>
            </w:pPr>
            <w:r>
              <w:rPr>
                <w:rFonts w:ascii="Times New Roman" w:hAnsi="Times New Roman" w:cs="Times New Roman"/>
              </w:rPr>
              <w:t>4</w:t>
            </w:r>
            <w:r w:rsidR="00AE1E3B">
              <w:rPr>
                <w:rFonts w:ascii="Times New Roman" w:hAnsi="Times New Roman" w:cs="Times New Roman"/>
              </w:rPr>
              <w:t xml:space="preserve">. </w:t>
            </w:r>
            <w:r w:rsidR="00C04D7E" w:rsidRPr="00C71716">
              <w:rPr>
                <w:rFonts w:ascii="Times New Roman" w:hAnsi="Times New Roman" w:cs="Times New Roman"/>
              </w:rPr>
              <w:t>Минима</w:t>
            </w:r>
            <w:r w:rsidR="00AE1E3B">
              <w:rPr>
                <w:rFonts w:ascii="Times New Roman" w:hAnsi="Times New Roman" w:cs="Times New Roman"/>
              </w:rPr>
              <w:t>льная площадь</w:t>
            </w:r>
            <w:r w:rsidR="00C04D7E" w:rsidRPr="00C71716">
              <w:rPr>
                <w:rFonts w:ascii="Times New Roman" w:hAnsi="Times New Roman" w:cs="Times New Roman"/>
              </w:rPr>
              <w:t xml:space="preserve"> земельного </w:t>
            </w:r>
            <w:r w:rsidR="00AE1E3B">
              <w:rPr>
                <w:rFonts w:ascii="Times New Roman" w:hAnsi="Times New Roman" w:cs="Times New Roman"/>
              </w:rPr>
              <w:t>участка 800 кв. м,  максимальная площадь</w:t>
            </w:r>
            <w:r w:rsidR="00C04D7E" w:rsidRPr="00C71716">
              <w:rPr>
                <w:rFonts w:ascii="Times New Roman" w:hAnsi="Times New Roman" w:cs="Times New Roman"/>
              </w:rPr>
              <w:t xml:space="preserve"> земельного участка</w:t>
            </w:r>
            <w:r w:rsidR="005318D3" w:rsidRPr="00C71716">
              <w:rPr>
                <w:rFonts w:ascii="Times New Roman" w:hAnsi="Times New Roman" w:cs="Times New Roman"/>
              </w:rPr>
              <w:t xml:space="preserve"> </w:t>
            </w:r>
            <w:r w:rsidR="00E164FC" w:rsidRPr="00C71716">
              <w:rPr>
                <w:rFonts w:ascii="Times New Roman" w:hAnsi="Times New Roman" w:cs="Times New Roman"/>
              </w:rPr>
              <w:t>не подлежит установлению.</w:t>
            </w:r>
          </w:p>
          <w:p w:rsidR="005318D3" w:rsidRPr="00C71716" w:rsidRDefault="00690867" w:rsidP="005318D3">
            <w:pPr>
              <w:pStyle w:val="af0"/>
              <w:tabs>
                <w:tab w:val="left" w:pos="176"/>
              </w:tabs>
              <w:ind w:left="34"/>
              <w:jc w:val="both"/>
              <w:rPr>
                <w:sz w:val="20"/>
              </w:rPr>
            </w:pPr>
            <w:r>
              <w:rPr>
                <w:sz w:val="20"/>
              </w:rPr>
              <w:t>5</w:t>
            </w:r>
            <w:r w:rsidR="001D5AD6" w:rsidRPr="00C71716">
              <w:rPr>
                <w:sz w:val="20"/>
              </w:rPr>
              <w:t xml:space="preserve">. Минимальный отступ </w:t>
            </w:r>
            <w:r w:rsidR="00BC3CDA" w:rsidRPr="00C71716">
              <w:rPr>
                <w:sz w:val="20"/>
              </w:rPr>
              <w:t>от передней границы 5 м.</w:t>
            </w:r>
          </w:p>
          <w:p w:rsidR="005318D3" w:rsidRPr="00C71716" w:rsidRDefault="00690867" w:rsidP="005318D3">
            <w:pPr>
              <w:pStyle w:val="af0"/>
              <w:tabs>
                <w:tab w:val="left" w:pos="176"/>
              </w:tabs>
              <w:ind w:left="34"/>
              <w:jc w:val="both"/>
              <w:rPr>
                <w:sz w:val="20"/>
              </w:rPr>
            </w:pPr>
            <w:r>
              <w:rPr>
                <w:sz w:val="20"/>
              </w:rPr>
              <w:t>6</w:t>
            </w:r>
            <w:r w:rsidR="001D5AD6" w:rsidRPr="00C71716">
              <w:rPr>
                <w:sz w:val="20"/>
              </w:rPr>
              <w:t>. Минимальный отступ</w:t>
            </w:r>
            <w:r w:rsidR="00BC3CDA" w:rsidRPr="00C71716">
              <w:rPr>
                <w:sz w:val="20"/>
              </w:rPr>
              <w:t xml:space="preserve"> от боковой и задней границы 3 м.</w:t>
            </w:r>
          </w:p>
          <w:p w:rsidR="009047D3" w:rsidRPr="00C71716" w:rsidRDefault="00690867" w:rsidP="005318D3">
            <w:pPr>
              <w:pStyle w:val="af0"/>
              <w:tabs>
                <w:tab w:val="left" w:pos="176"/>
              </w:tabs>
              <w:ind w:left="34"/>
              <w:jc w:val="both"/>
              <w:rPr>
                <w:sz w:val="20"/>
              </w:rPr>
            </w:pPr>
            <w:r>
              <w:rPr>
                <w:sz w:val="20"/>
              </w:rPr>
              <w:t>7</w:t>
            </w:r>
            <w:r w:rsidR="00BC3CDA" w:rsidRPr="00C71716">
              <w:rPr>
                <w:sz w:val="20"/>
              </w:rPr>
              <w:t>.</w:t>
            </w:r>
            <w:r w:rsidR="005318D3" w:rsidRPr="00C71716">
              <w:rPr>
                <w:sz w:val="20"/>
              </w:rPr>
              <w:t xml:space="preserve"> </w:t>
            </w:r>
            <w:r w:rsidR="00BC3CDA" w:rsidRPr="00C71716">
              <w:rPr>
                <w:sz w:val="20"/>
              </w:rPr>
              <w:t>Максимальный процент застройки в границах земельного участка 70%.</w:t>
            </w:r>
          </w:p>
          <w:p w:rsidR="00086C3F" w:rsidRPr="005318D3" w:rsidRDefault="00690867" w:rsidP="005318D3">
            <w:pPr>
              <w:pStyle w:val="af0"/>
              <w:tabs>
                <w:tab w:val="left" w:pos="176"/>
              </w:tabs>
              <w:ind w:left="34"/>
              <w:jc w:val="both"/>
              <w:rPr>
                <w:b/>
                <w:sz w:val="20"/>
                <w:szCs w:val="20"/>
              </w:rPr>
            </w:pPr>
            <w:r>
              <w:rPr>
                <w:sz w:val="20"/>
              </w:rPr>
              <w:t>8</w:t>
            </w:r>
            <w:r w:rsidR="00086C3F" w:rsidRPr="00C71716">
              <w:rPr>
                <w:sz w:val="20"/>
              </w:rPr>
              <w:t xml:space="preserve">. </w:t>
            </w:r>
            <w:r w:rsidR="003F2F5C" w:rsidRPr="00C71716">
              <w:rPr>
                <w:sz w:val="20"/>
              </w:rPr>
              <w:t>Предельная</w:t>
            </w:r>
            <w:r w:rsidR="00086C3F" w:rsidRPr="00C71716">
              <w:rPr>
                <w:sz w:val="20"/>
              </w:rPr>
              <w:t xml:space="preserve"> высота 18 м.</w:t>
            </w:r>
          </w:p>
        </w:tc>
      </w:tr>
      <w:tr w:rsidR="009047D3" w:rsidRPr="00374126" w:rsidTr="008228F8">
        <w:trPr>
          <w:cantSplit/>
          <w:trHeight w:val="436"/>
        </w:trPr>
        <w:tc>
          <w:tcPr>
            <w:tcW w:w="847" w:type="dxa"/>
            <w:vMerge/>
            <w:tcBorders>
              <w:top w:val="single" w:sz="4" w:space="0" w:color="auto"/>
              <w:left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2</w:t>
            </w:r>
          </w:p>
        </w:tc>
        <w:tc>
          <w:tcPr>
            <w:tcW w:w="3260" w:type="dxa"/>
            <w:tcBorders>
              <w:top w:val="single" w:sz="4" w:space="0" w:color="auto"/>
              <w:left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Учреждения социального и коммунального назначения</w:t>
            </w:r>
          </w:p>
        </w:tc>
        <w:tc>
          <w:tcPr>
            <w:tcW w:w="5670" w:type="dxa"/>
            <w:vMerge/>
            <w:tcBorders>
              <w:top w:val="single" w:sz="4" w:space="0" w:color="auto"/>
              <w:left w:val="single" w:sz="4" w:space="0" w:color="auto"/>
              <w:right w:val="single" w:sz="4" w:space="0" w:color="auto"/>
            </w:tcBorders>
          </w:tcPr>
          <w:p w:rsidR="009047D3" w:rsidRPr="00374126" w:rsidRDefault="009047D3" w:rsidP="00374126">
            <w:pPr>
              <w:spacing w:line="240" w:lineRule="auto"/>
              <w:jc w:val="center"/>
              <w:rPr>
                <w:b/>
                <w:sz w:val="20"/>
              </w:rPr>
            </w:pPr>
          </w:p>
        </w:tc>
      </w:tr>
      <w:tr w:rsidR="009047D3" w:rsidRPr="00374126" w:rsidTr="008228F8">
        <w:trPr>
          <w:cantSplit/>
          <w:trHeight w:val="219"/>
        </w:trPr>
        <w:tc>
          <w:tcPr>
            <w:tcW w:w="847" w:type="dxa"/>
            <w:vMerge/>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3</w:t>
            </w:r>
          </w:p>
        </w:tc>
        <w:tc>
          <w:tcPr>
            <w:tcW w:w="3260"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Библиотеки</w:t>
            </w:r>
          </w:p>
        </w:tc>
        <w:tc>
          <w:tcPr>
            <w:tcW w:w="5670" w:type="dxa"/>
            <w:vMerge/>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jc w:val="center"/>
              <w:rPr>
                <w:b/>
                <w:sz w:val="20"/>
              </w:rPr>
            </w:pPr>
          </w:p>
        </w:tc>
      </w:tr>
      <w:tr w:rsidR="009047D3" w:rsidRPr="00374126" w:rsidTr="008228F8">
        <w:trPr>
          <w:cantSplit/>
          <w:trHeight w:val="239"/>
        </w:trPr>
        <w:tc>
          <w:tcPr>
            <w:tcW w:w="847" w:type="dxa"/>
            <w:vMerge/>
            <w:tcBorders>
              <w:top w:val="single" w:sz="4" w:space="0" w:color="auto"/>
              <w:left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4</w:t>
            </w:r>
          </w:p>
        </w:tc>
        <w:tc>
          <w:tcPr>
            <w:tcW w:w="3260" w:type="dxa"/>
            <w:tcBorders>
              <w:top w:val="single" w:sz="4" w:space="0" w:color="auto"/>
              <w:left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Кинотеатры, видео салоны</w:t>
            </w:r>
          </w:p>
        </w:tc>
        <w:tc>
          <w:tcPr>
            <w:tcW w:w="5670" w:type="dxa"/>
            <w:vMerge/>
            <w:tcBorders>
              <w:top w:val="single" w:sz="4" w:space="0" w:color="auto"/>
              <w:left w:val="single" w:sz="4" w:space="0" w:color="auto"/>
              <w:right w:val="single" w:sz="4" w:space="0" w:color="auto"/>
            </w:tcBorders>
          </w:tcPr>
          <w:p w:rsidR="009047D3" w:rsidRPr="00374126" w:rsidRDefault="009047D3" w:rsidP="00374126">
            <w:pPr>
              <w:spacing w:line="240" w:lineRule="auto"/>
              <w:jc w:val="center"/>
              <w:rPr>
                <w:b/>
                <w:sz w:val="20"/>
              </w:rPr>
            </w:pPr>
          </w:p>
        </w:tc>
      </w:tr>
      <w:tr w:rsidR="009047D3" w:rsidRPr="00374126" w:rsidTr="008228F8">
        <w:trPr>
          <w:cantSplit/>
          <w:trHeight w:val="1799"/>
        </w:trPr>
        <w:tc>
          <w:tcPr>
            <w:tcW w:w="847" w:type="dxa"/>
            <w:vMerge/>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5</w:t>
            </w:r>
          </w:p>
        </w:tc>
        <w:tc>
          <w:tcPr>
            <w:tcW w:w="3260"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5670" w:type="dxa"/>
            <w:vMerge/>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jc w:val="center"/>
              <w:rPr>
                <w:b/>
                <w:sz w:val="20"/>
              </w:rPr>
            </w:pPr>
          </w:p>
        </w:tc>
      </w:tr>
      <w:tr w:rsidR="009047D3" w:rsidRPr="00374126" w:rsidTr="008228F8">
        <w:trPr>
          <w:cantSplit/>
          <w:trHeight w:val="311"/>
        </w:trPr>
        <w:tc>
          <w:tcPr>
            <w:tcW w:w="847" w:type="dxa"/>
            <w:vMerge/>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6</w:t>
            </w:r>
          </w:p>
        </w:tc>
        <w:tc>
          <w:tcPr>
            <w:tcW w:w="3260"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Бильярдные</w:t>
            </w:r>
          </w:p>
        </w:tc>
        <w:tc>
          <w:tcPr>
            <w:tcW w:w="5670" w:type="dxa"/>
            <w:vMerge/>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jc w:val="center"/>
              <w:rPr>
                <w:b/>
                <w:sz w:val="20"/>
              </w:rPr>
            </w:pPr>
          </w:p>
        </w:tc>
      </w:tr>
      <w:tr w:rsidR="009047D3" w:rsidRPr="00374126" w:rsidTr="008228F8">
        <w:trPr>
          <w:cantSplit/>
          <w:trHeight w:val="345"/>
        </w:trPr>
        <w:tc>
          <w:tcPr>
            <w:tcW w:w="847" w:type="dxa"/>
            <w:vMerge/>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7</w:t>
            </w:r>
          </w:p>
        </w:tc>
        <w:tc>
          <w:tcPr>
            <w:tcW w:w="3260"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Танцзалы, дискотеки</w:t>
            </w:r>
          </w:p>
        </w:tc>
        <w:tc>
          <w:tcPr>
            <w:tcW w:w="5670" w:type="dxa"/>
            <w:vMerge/>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jc w:val="center"/>
              <w:rPr>
                <w:b/>
                <w:sz w:val="20"/>
              </w:rPr>
            </w:pPr>
          </w:p>
        </w:tc>
      </w:tr>
      <w:tr w:rsidR="009047D3" w:rsidRPr="00374126" w:rsidTr="008228F8">
        <w:trPr>
          <w:cantSplit/>
          <w:trHeight w:val="305"/>
        </w:trPr>
        <w:tc>
          <w:tcPr>
            <w:tcW w:w="847" w:type="dxa"/>
            <w:vMerge/>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8</w:t>
            </w:r>
          </w:p>
        </w:tc>
        <w:tc>
          <w:tcPr>
            <w:tcW w:w="3260"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Компьютерные центры, интернет-кафе</w:t>
            </w:r>
          </w:p>
        </w:tc>
        <w:tc>
          <w:tcPr>
            <w:tcW w:w="5670" w:type="dxa"/>
            <w:vMerge/>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jc w:val="center"/>
              <w:rPr>
                <w:b/>
                <w:sz w:val="20"/>
              </w:rPr>
            </w:pPr>
          </w:p>
        </w:tc>
      </w:tr>
      <w:tr w:rsidR="009047D3" w:rsidRPr="00374126" w:rsidTr="008228F8">
        <w:trPr>
          <w:cantSplit/>
          <w:trHeight w:val="301"/>
        </w:trPr>
        <w:tc>
          <w:tcPr>
            <w:tcW w:w="847" w:type="dxa"/>
            <w:vMerge/>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9</w:t>
            </w:r>
          </w:p>
        </w:tc>
        <w:tc>
          <w:tcPr>
            <w:tcW w:w="3260"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Отделения банков</w:t>
            </w:r>
          </w:p>
        </w:tc>
        <w:tc>
          <w:tcPr>
            <w:tcW w:w="5670" w:type="dxa"/>
            <w:vMerge/>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jc w:val="center"/>
              <w:rPr>
                <w:b/>
                <w:sz w:val="20"/>
              </w:rPr>
            </w:pPr>
          </w:p>
        </w:tc>
      </w:tr>
      <w:tr w:rsidR="009047D3" w:rsidRPr="00374126" w:rsidTr="008228F8">
        <w:trPr>
          <w:cantSplit/>
          <w:trHeight w:val="305"/>
        </w:trPr>
        <w:tc>
          <w:tcPr>
            <w:tcW w:w="847" w:type="dxa"/>
            <w:vMerge/>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10</w:t>
            </w:r>
          </w:p>
        </w:tc>
        <w:tc>
          <w:tcPr>
            <w:tcW w:w="3260" w:type="dxa"/>
            <w:tcBorders>
              <w:top w:val="single" w:sz="4" w:space="0" w:color="auto"/>
              <w:left w:val="single" w:sz="4" w:space="0" w:color="auto"/>
              <w:bottom w:val="single" w:sz="4" w:space="0" w:color="auto"/>
              <w:right w:val="single" w:sz="4" w:space="0" w:color="auto"/>
            </w:tcBorders>
          </w:tcPr>
          <w:p w:rsidR="009047D3" w:rsidRDefault="009047D3" w:rsidP="00374126">
            <w:pPr>
              <w:spacing w:line="240" w:lineRule="auto"/>
              <w:ind w:firstLine="0"/>
              <w:jc w:val="both"/>
              <w:rPr>
                <w:sz w:val="20"/>
              </w:rPr>
            </w:pPr>
            <w:r w:rsidRPr="00374126">
              <w:rPr>
                <w:sz w:val="20"/>
              </w:rPr>
              <w:t>Отдельно стоящие магазины (площадью не менее 150 м2), торговые комплексы, торговые дома, рынки</w:t>
            </w:r>
          </w:p>
          <w:p w:rsidR="00B65F41" w:rsidRPr="00374126" w:rsidRDefault="00B65F41" w:rsidP="00374126">
            <w:pPr>
              <w:spacing w:line="240" w:lineRule="auto"/>
              <w:ind w:firstLine="0"/>
              <w:jc w:val="both"/>
              <w:rPr>
                <w:sz w:val="20"/>
              </w:rPr>
            </w:pPr>
          </w:p>
        </w:tc>
        <w:tc>
          <w:tcPr>
            <w:tcW w:w="5670" w:type="dxa"/>
            <w:vMerge/>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jc w:val="center"/>
              <w:rPr>
                <w:b/>
                <w:sz w:val="20"/>
              </w:rPr>
            </w:pPr>
          </w:p>
        </w:tc>
      </w:tr>
      <w:tr w:rsidR="009047D3" w:rsidRPr="00374126" w:rsidTr="008228F8">
        <w:trPr>
          <w:cantSplit/>
          <w:trHeight w:val="960"/>
        </w:trPr>
        <w:tc>
          <w:tcPr>
            <w:tcW w:w="847" w:type="dxa"/>
            <w:vMerge/>
            <w:tcBorders>
              <w:top w:val="single" w:sz="4" w:space="0" w:color="auto"/>
              <w:left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1</w:t>
            </w:r>
            <w:r w:rsidR="007B310B">
              <w:rPr>
                <w:sz w:val="20"/>
              </w:rPr>
              <w:t>1</w:t>
            </w:r>
          </w:p>
        </w:tc>
        <w:tc>
          <w:tcPr>
            <w:tcW w:w="3260" w:type="dxa"/>
            <w:tcBorders>
              <w:top w:val="single" w:sz="4" w:space="0" w:color="auto"/>
              <w:left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 xml:space="preserve">Предприятия общественного питания (столовые, кафе, закусочные, бары, рестораны) </w:t>
            </w:r>
          </w:p>
        </w:tc>
        <w:tc>
          <w:tcPr>
            <w:tcW w:w="5670" w:type="dxa"/>
            <w:vMerge/>
            <w:tcBorders>
              <w:top w:val="single" w:sz="4" w:space="0" w:color="auto"/>
              <w:left w:val="single" w:sz="4" w:space="0" w:color="auto"/>
              <w:right w:val="single" w:sz="4" w:space="0" w:color="auto"/>
            </w:tcBorders>
          </w:tcPr>
          <w:p w:rsidR="009047D3" w:rsidRPr="00374126" w:rsidRDefault="009047D3" w:rsidP="00374126">
            <w:pPr>
              <w:spacing w:line="240" w:lineRule="auto"/>
              <w:jc w:val="center"/>
              <w:rPr>
                <w:b/>
                <w:sz w:val="20"/>
              </w:rPr>
            </w:pPr>
          </w:p>
        </w:tc>
      </w:tr>
      <w:tr w:rsidR="009047D3" w:rsidRPr="00374126" w:rsidTr="008228F8">
        <w:trPr>
          <w:cantSplit/>
          <w:trHeight w:val="305"/>
        </w:trPr>
        <w:tc>
          <w:tcPr>
            <w:tcW w:w="847" w:type="dxa"/>
            <w:vMerge/>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1</w:t>
            </w:r>
            <w:r w:rsidR="007B310B">
              <w:rPr>
                <w:sz w:val="20"/>
              </w:rPr>
              <w:t>2</w:t>
            </w:r>
          </w:p>
        </w:tc>
        <w:tc>
          <w:tcPr>
            <w:tcW w:w="3260" w:type="dxa"/>
            <w:tcBorders>
              <w:top w:val="single" w:sz="4" w:space="0" w:color="auto"/>
              <w:left w:val="single" w:sz="4" w:space="0" w:color="auto"/>
              <w:bottom w:val="single" w:sz="4" w:space="0" w:color="auto"/>
              <w:right w:val="single" w:sz="4" w:space="0" w:color="auto"/>
            </w:tcBorders>
          </w:tcPr>
          <w:p w:rsidR="009047D3" w:rsidRDefault="009047D3" w:rsidP="00374126">
            <w:pPr>
              <w:spacing w:line="240" w:lineRule="auto"/>
              <w:ind w:firstLine="0"/>
              <w:rPr>
                <w:sz w:val="20"/>
              </w:rPr>
            </w:pPr>
            <w:r w:rsidRPr="00374126">
              <w:rPr>
                <w:sz w:val="20"/>
              </w:rPr>
              <w:t>Фирмы по предоставлению услуг сотовой и телекоммуникационной связи</w:t>
            </w:r>
          </w:p>
          <w:p w:rsidR="00B65F41" w:rsidRPr="00374126" w:rsidRDefault="00B65F41" w:rsidP="00374126">
            <w:pPr>
              <w:spacing w:line="240" w:lineRule="auto"/>
              <w:ind w:firstLine="0"/>
              <w:rPr>
                <w:sz w:val="20"/>
              </w:rPr>
            </w:pPr>
          </w:p>
        </w:tc>
        <w:tc>
          <w:tcPr>
            <w:tcW w:w="5670" w:type="dxa"/>
            <w:vMerge/>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jc w:val="center"/>
              <w:rPr>
                <w:b/>
                <w:sz w:val="20"/>
              </w:rPr>
            </w:pPr>
          </w:p>
        </w:tc>
      </w:tr>
      <w:tr w:rsidR="009047D3" w:rsidRPr="00374126" w:rsidTr="008228F8">
        <w:trPr>
          <w:cantSplit/>
          <w:trHeight w:val="1127"/>
        </w:trPr>
        <w:tc>
          <w:tcPr>
            <w:tcW w:w="847" w:type="dxa"/>
            <w:vMerge/>
            <w:tcBorders>
              <w:top w:val="single" w:sz="4" w:space="0" w:color="auto"/>
              <w:left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1</w:t>
            </w:r>
            <w:r w:rsidR="007B310B">
              <w:rPr>
                <w:sz w:val="20"/>
              </w:rPr>
              <w:t>3</w:t>
            </w:r>
          </w:p>
        </w:tc>
        <w:tc>
          <w:tcPr>
            <w:tcW w:w="3260" w:type="dxa"/>
            <w:tcBorders>
              <w:top w:val="single" w:sz="4" w:space="0" w:color="auto"/>
              <w:left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Транспортные агентства по сервисному обслуживанию населения: кассы по продаже билетов, менеджерские услуги</w:t>
            </w:r>
          </w:p>
        </w:tc>
        <w:tc>
          <w:tcPr>
            <w:tcW w:w="5670" w:type="dxa"/>
            <w:vMerge/>
            <w:tcBorders>
              <w:top w:val="single" w:sz="4" w:space="0" w:color="auto"/>
              <w:left w:val="single" w:sz="4" w:space="0" w:color="auto"/>
              <w:right w:val="single" w:sz="4" w:space="0" w:color="auto"/>
            </w:tcBorders>
          </w:tcPr>
          <w:p w:rsidR="009047D3" w:rsidRPr="00374126" w:rsidRDefault="009047D3" w:rsidP="00374126">
            <w:pPr>
              <w:spacing w:line="240" w:lineRule="auto"/>
              <w:jc w:val="center"/>
              <w:rPr>
                <w:b/>
                <w:sz w:val="20"/>
              </w:rPr>
            </w:pPr>
          </w:p>
        </w:tc>
      </w:tr>
      <w:tr w:rsidR="009047D3" w:rsidRPr="00374126" w:rsidTr="008228F8">
        <w:trPr>
          <w:cantSplit/>
          <w:trHeight w:val="305"/>
        </w:trPr>
        <w:tc>
          <w:tcPr>
            <w:tcW w:w="847" w:type="dxa"/>
            <w:vMerge/>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1</w:t>
            </w:r>
            <w:r w:rsidR="007B310B">
              <w:rPr>
                <w:sz w:val="20"/>
              </w:rPr>
              <w:t>4</w:t>
            </w:r>
          </w:p>
        </w:tc>
        <w:tc>
          <w:tcPr>
            <w:tcW w:w="3260" w:type="dxa"/>
            <w:tcBorders>
              <w:top w:val="single" w:sz="4" w:space="0" w:color="auto"/>
              <w:left w:val="single" w:sz="4" w:space="0" w:color="auto"/>
              <w:bottom w:val="single" w:sz="4" w:space="0" w:color="auto"/>
              <w:right w:val="single" w:sz="4" w:space="0" w:color="auto"/>
            </w:tcBorders>
          </w:tcPr>
          <w:p w:rsidR="009047D3" w:rsidRDefault="009047D3" w:rsidP="00374126">
            <w:pPr>
              <w:spacing w:line="240" w:lineRule="auto"/>
              <w:ind w:firstLine="0"/>
              <w:rPr>
                <w:sz w:val="20"/>
              </w:rPr>
            </w:pPr>
            <w:r w:rsidRPr="00374126">
              <w:rPr>
                <w:sz w:val="20"/>
              </w:rPr>
              <w:t>Нотариальные конторы, прочие юридические учреждения</w:t>
            </w:r>
          </w:p>
          <w:p w:rsidR="00B65F41" w:rsidRPr="00374126" w:rsidRDefault="00B65F41" w:rsidP="00374126">
            <w:pPr>
              <w:spacing w:line="240" w:lineRule="auto"/>
              <w:ind w:firstLine="0"/>
              <w:rPr>
                <w:sz w:val="20"/>
              </w:rPr>
            </w:pPr>
          </w:p>
        </w:tc>
        <w:tc>
          <w:tcPr>
            <w:tcW w:w="5670" w:type="dxa"/>
            <w:vMerge/>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jc w:val="center"/>
              <w:rPr>
                <w:b/>
                <w:sz w:val="20"/>
              </w:rPr>
            </w:pPr>
          </w:p>
        </w:tc>
      </w:tr>
      <w:tr w:rsidR="009047D3" w:rsidRPr="00374126" w:rsidTr="008228F8">
        <w:trPr>
          <w:cantSplit/>
          <w:trHeight w:val="305"/>
        </w:trPr>
        <w:tc>
          <w:tcPr>
            <w:tcW w:w="847" w:type="dxa"/>
            <w:vMerge/>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1</w:t>
            </w:r>
            <w:r w:rsidR="007B310B">
              <w:rPr>
                <w:sz w:val="20"/>
              </w:rPr>
              <w:t>5</w:t>
            </w:r>
          </w:p>
        </w:tc>
        <w:tc>
          <w:tcPr>
            <w:tcW w:w="3260" w:type="dxa"/>
            <w:tcBorders>
              <w:top w:val="single" w:sz="4" w:space="0" w:color="auto"/>
              <w:left w:val="single" w:sz="4" w:space="0" w:color="auto"/>
              <w:bottom w:val="single" w:sz="4" w:space="0" w:color="auto"/>
              <w:right w:val="single" w:sz="4" w:space="0" w:color="auto"/>
            </w:tcBorders>
          </w:tcPr>
          <w:p w:rsidR="009047D3" w:rsidRDefault="009047D3" w:rsidP="00374126">
            <w:pPr>
              <w:spacing w:line="240" w:lineRule="auto"/>
              <w:ind w:firstLine="0"/>
              <w:rPr>
                <w:sz w:val="20"/>
              </w:rPr>
            </w:pPr>
            <w:r w:rsidRPr="00374126">
              <w:rPr>
                <w:sz w:val="20"/>
              </w:rPr>
              <w:t>Туристические агентства</w:t>
            </w:r>
          </w:p>
          <w:p w:rsidR="00B65F41" w:rsidRPr="00374126" w:rsidRDefault="00B65F41" w:rsidP="00374126">
            <w:pPr>
              <w:spacing w:line="240" w:lineRule="auto"/>
              <w:ind w:firstLine="0"/>
              <w:rPr>
                <w:sz w:val="20"/>
              </w:rPr>
            </w:pPr>
          </w:p>
        </w:tc>
        <w:tc>
          <w:tcPr>
            <w:tcW w:w="5670" w:type="dxa"/>
            <w:vMerge/>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jc w:val="center"/>
              <w:rPr>
                <w:b/>
                <w:sz w:val="20"/>
              </w:rPr>
            </w:pPr>
          </w:p>
        </w:tc>
      </w:tr>
      <w:tr w:rsidR="009047D3" w:rsidRPr="00374126" w:rsidTr="008228F8">
        <w:trPr>
          <w:cantSplit/>
          <w:trHeight w:val="784"/>
        </w:trPr>
        <w:tc>
          <w:tcPr>
            <w:tcW w:w="847" w:type="dxa"/>
            <w:vMerge/>
            <w:tcBorders>
              <w:top w:val="single" w:sz="4" w:space="0" w:color="auto"/>
              <w:left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1</w:t>
            </w:r>
            <w:r w:rsidR="007B310B">
              <w:rPr>
                <w:sz w:val="20"/>
              </w:rPr>
              <w:t>6</w:t>
            </w:r>
          </w:p>
        </w:tc>
        <w:tc>
          <w:tcPr>
            <w:tcW w:w="3260" w:type="dxa"/>
            <w:tcBorders>
              <w:top w:val="single" w:sz="4" w:space="0" w:color="auto"/>
              <w:left w:val="single" w:sz="4" w:space="0" w:color="auto"/>
              <w:right w:val="single" w:sz="4" w:space="0" w:color="auto"/>
            </w:tcBorders>
          </w:tcPr>
          <w:p w:rsidR="009047D3" w:rsidRDefault="009047D3" w:rsidP="00374126">
            <w:pPr>
              <w:spacing w:line="240" w:lineRule="auto"/>
              <w:ind w:firstLine="0"/>
              <w:rPr>
                <w:sz w:val="20"/>
              </w:rPr>
            </w:pPr>
            <w:r w:rsidRPr="00374126">
              <w:rPr>
                <w:sz w:val="20"/>
              </w:rPr>
              <w:t>Отделения связи; почтовые отделения, междугородние переговорные пункты</w:t>
            </w:r>
          </w:p>
          <w:p w:rsidR="00B65F41" w:rsidRPr="00374126" w:rsidRDefault="00B65F41" w:rsidP="00374126">
            <w:pPr>
              <w:spacing w:line="240" w:lineRule="auto"/>
              <w:ind w:firstLine="0"/>
              <w:rPr>
                <w:sz w:val="20"/>
              </w:rPr>
            </w:pPr>
          </w:p>
        </w:tc>
        <w:tc>
          <w:tcPr>
            <w:tcW w:w="5670" w:type="dxa"/>
            <w:vMerge/>
            <w:tcBorders>
              <w:top w:val="single" w:sz="4" w:space="0" w:color="auto"/>
              <w:left w:val="single" w:sz="4" w:space="0" w:color="auto"/>
              <w:right w:val="single" w:sz="4" w:space="0" w:color="auto"/>
            </w:tcBorders>
          </w:tcPr>
          <w:p w:rsidR="009047D3" w:rsidRPr="00374126" w:rsidRDefault="009047D3" w:rsidP="00374126">
            <w:pPr>
              <w:spacing w:line="240" w:lineRule="auto"/>
              <w:jc w:val="center"/>
              <w:rPr>
                <w:b/>
                <w:sz w:val="20"/>
              </w:rPr>
            </w:pPr>
          </w:p>
        </w:tc>
      </w:tr>
      <w:tr w:rsidR="009047D3" w:rsidRPr="00374126" w:rsidTr="008228F8">
        <w:trPr>
          <w:cantSplit/>
          <w:trHeight w:val="305"/>
        </w:trPr>
        <w:tc>
          <w:tcPr>
            <w:tcW w:w="847" w:type="dxa"/>
            <w:vMerge/>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1</w:t>
            </w:r>
            <w:r w:rsidR="007B310B">
              <w:rPr>
                <w:sz w:val="20"/>
              </w:rPr>
              <w:t>7</w:t>
            </w:r>
          </w:p>
        </w:tc>
        <w:tc>
          <w:tcPr>
            <w:tcW w:w="3260" w:type="dxa"/>
            <w:tcBorders>
              <w:top w:val="single" w:sz="4" w:space="0" w:color="auto"/>
              <w:left w:val="single" w:sz="4" w:space="0" w:color="auto"/>
              <w:bottom w:val="single" w:sz="4" w:space="0" w:color="auto"/>
              <w:right w:val="single" w:sz="4" w:space="0" w:color="auto"/>
            </w:tcBorders>
          </w:tcPr>
          <w:p w:rsidR="009047D3" w:rsidRDefault="009047D3" w:rsidP="00374126">
            <w:pPr>
              <w:spacing w:line="240" w:lineRule="auto"/>
              <w:ind w:firstLine="0"/>
              <w:rPr>
                <w:sz w:val="20"/>
              </w:rPr>
            </w:pPr>
            <w:r w:rsidRPr="00374126">
              <w:rPr>
                <w:sz w:val="20"/>
              </w:rPr>
              <w:t>Пункты оказания первой медицинской помощи</w:t>
            </w:r>
          </w:p>
          <w:p w:rsidR="00B65F41" w:rsidRPr="00374126" w:rsidRDefault="00B65F41" w:rsidP="00374126">
            <w:pPr>
              <w:spacing w:line="240" w:lineRule="auto"/>
              <w:ind w:firstLine="0"/>
              <w:rPr>
                <w:sz w:val="20"/>
              </w:rPr>
            </w:pPr>
          </w:p>
        </w:tc>
        <w:tc>
          <w:tcPr>
            <w:tcW w:w="5670" w:type="dxa"/>
            <w:vMerge/>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jc w:val="center"/>
              <w:rPr>
                <w:b/>
                <w:sz w:val="20"/>
              </w:rPr>
            </w:pPr>
          </w:p>
        </w:tc>
      </w:tr>
      <w:tr w:rsidR="009047D3" w:rsidRPr="00374126" w:rsidTr="008228F8">
        <w:trPr>
          <w:cantSplit/>
          <w:trHeight w:val="367"/>
        </w:trPr>
        <w:tc>
          <w:tcPr>
            <w:tcW w:w="847" w:type="dxa"/>
            <w:vMerge/>
            <w:tcBorders>
              <w:top w:val="single" w:sz="4" w:space="0" w:color="auto"/>
              <w:left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1</w:t>
            </w:r>
            <w:r w:rsidR="007B310B">
              <w:rPr>
                <w:sz w:val="20"/>
              </w:rPr>
              <w:t>8</w:t>
            </w:r>
          </w:p>
        </w:tc>
        <w:tc>
          <w:tcPr>
            <w:tcW w:w="3260" w:type="dxa"/>
            <w:tcBorders>
              <w:top w:val="single" w:sz="4" w:space="0" w:color="auto"/>
              <w:left w:val="single" w:sz="4" w:space="0" w:color="auto"/>
              <w:right w:val="single" w:sz="4" w:space="0" w:color="auto"/>
            </w:tcBorders>
          </w:tcPr>
          <w:p w:rsidR="009047D3" w:rsidRDefault="009047D3" w:rsidP="00374126">
            <w:pPr>
              <w:spacing w:line="240" w:lineRule="auto"/>
              <w:ind w:firstLine="0"/>
              <w:rPr>
                <w:sz w:val="20"/>
              </w:rPr>
            </w:pPr>
            <w:r w:rsidRPr="00374126">
              <w:rPr>
                <w:sz w:val="20"/>
              </w:rPr>
              <w:t>Поликлиники, аптеки</w:t>
            </w:r>
          </w:p>
          <w:p w:rsidR="00B65F41" w:rsidRPr="00374126" w:rsidRDefault="00B65F41" w:rsidP="00374126">
            <w:pPr>
              <w:spacing w:line="240" w:lineRule="auto"/>
              <w:ind w:firstLine="0"/>
              <w:rPr>
                <w:sz w:val="20"/>
              </w:rPr>
            </w:pPr>
          </w:p>
        </w:tc>
        <w:tc>
          <w:tcPr>
            <w:tcW w:w="5670" w:type="dxa"/>
            <w:vMerge/>
            <w:tcBorders>
              <w:top w:val="single" w:sz="4" w:space="0" w:color="auto"/>
              <w:left w:val="single" w:sz="4" w:space="0" w:color="auto"/>
              <w:right w:val="single" w:sz="4" w:space="0" w:color="auto"/>
            </w:tcBorders>
          </w:tcPr>
          <w:p w:rsidR="009047D3" w:rsidRPr="00374126" w:rsidRDefault="009047D3" w:rsidP="00374126">
            <w:pPr>
              <w:spacing w:line="240" w:lineRule="auto"/>
              <w:jc w:val="center"/>
              <w:rPr>
                <w:b/>
                <w:sz w:val="20"/>
              </w:rPr>
            </w:pPr>
          </w:p>
        </w:tc>
      </w:tr>
      <w:tr w:rsidR="009047D3" w:rsidRPr="00374126" w:rsidTr="008228F8">
        <w:trPr>
          <w:cantSplit/>
          <w:trHeight w:val="305"/>
        </w:trPr>
        <w:tc>
          <w:tcPr>
            <w:tcW w:w="847" w:type="dxa"/>
            <w:vMerge/>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7B310B" w:rsidP="00374126">
            <w:pPr>
              <w:spacing w:line="240" w:lineRule="auto"/>
              <w:ind w:firstLine="0"/>
              <w:rPr>
                <w:sz w:val="20"/>
              </w:rPr>
            </w:pPr>
            <w:r>
              <w:rPr>
                <w:sz w:val="20"/>
              </w:rPr>
              <w:t>19</w:t>
            </w:r>
          </w:p>
        </w:tc>
        <w:tc>
          <w:tcPr>
            <w:tcW w:w="3260" w:type="dxa"/>
            <w:tcBorders>
              <w:top w:val="single" w:sz="4" w:space="0" w:color="auto"/>
              <w:left w:val="single" w:sz="4" w:space="0" w:color="auto"/>
              <w:bottom w:val="single" w:sz="4" w:space="0" w:color="auto"/>
              <w:right w:val="single" w:sz="4" w:space="0" w:color="auto"/>
            </w:tcBorders>
          </w:tcPr>
          <w:p w:rsidR="009047D3" w:rsidRDefault="009047D3" w:rsidP="00374126">
            <w:pPr>
              <w:spacing w:line="240" w:lineRule="auto"/>
              <w:ind w:firstLine="0"/>
              <w:rPr>
                <w:sz w:val="20"/>
              </w:rPr>
            </w:pPr>
            <w:r w:rsidRPr="00374126">
              <w:rPr>
                <w:sz w:val="20"/>
              </w:rPr>
              <w:t>Дома быта</w:t>
            </w:r>
          </w:p>
          <w:p w:rsidR="00B65F41" w:rsidRPr="00374126" w:rsidRDefault="00B65F41" w:rsidP="00374126">
            <w:pPr>
              <w:spacing w:line="240" w:lineRule="auto"/>
              <w:ind w:firstLine="0"/>
              <w:rPr>
                <w:sz w:val="20"/>
              </w:rPr>
            </w:pPr>
          </w:p>
        </w:tc>
        <w:tc>
          <w:tcPr>
            <w:tcW w:w="5670" w:type="dxa"/>
            <w:vMerge/>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jc w:val="center"/>
              <w:rPr>
                <w:b/>
                <w:sz w:val="20"/>
              </w:rPr>
            </w:pPr>
          </w:p>
        </w:tc>
      </w:tr>
      <w:tr w:rsidR="009047D3" w:rsidRPr="00374126" w:rsidTr="008228F8">
        <w:trPr>
          <w:cantSplit/>
          <w:trHeight w:val="305"/>
        </w:trPr>
        <w:tc>
          <w:tcPr>
            <w:tcW w:w="847" w:type="dxa"/>
            <w:vMerge/>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2</w:t>
            </w:r>
            <w:r w:rsidR="007B310B">
              <w:rPr>
                <w:sz w:val="20"/>
              </w:rPr>
              <w:t>0</w:t>
            </w:r>
          </w:p>
        </w:tc>
        <w:tc>
          <w:tcPr>
            <w:tcW w:w="3260" w:type="dxa"/>
            <w:tcBorders>
              <w:top w:val="single" w:sz="4" w:space="0" w:color="auto"/>
              <w:left w:val="single" w:sz="4" w:space="0" w:color="auto"/>
              <w:bottom w:val="single" w:sz="4" w:space="0" w:color="auto"/>
              <w:right w:val="single" w:sz="4" w:space="0" w:color="auto"/>
            </w:tcBorders>
          </w:tcPr>
          <w:p w:rsidR="009047D3" w:rsidRDefault="009047D3" w:rsidP="00374126">
            <w:pPr>
              <w:spacing w:line="240" w:lineRule="auto"/>
              <w:ind w:firstLine="0"/>
              <w:rPr>
                <w:sz w:val="20"/>
              </w:rPr>
            </w:pPr>
            <w:r w:rsidRPr="00374126">
              <w:rPr>
                <w:sz w:val="20"/>
              </w:rPr>
              <w:t>Центры по предоставлению полиграфических услуг (ксерокопии, ламинирование, брошюровка и пр.)</w:t>
            </w:r>
          </w:p>
          <w:p w:rsidR="00B65F41" w:rsidRPr="00374126" w:rsidRDefault="00B65F41" w:rsidP="00374126">
            <w:pPr>
              <w:spacing w:line="240" w:lineRule="auto"/>
              <w:ind w:firstLine="0"/>
              <w:rPr>
                <w:sz w:val="20"/>
              </w:rPr>
            </w:pPr>
          </w:p>
        </w:tc>
        <w:tc>
          <w:tcPr>
            <w:tcW w:w="5670" w:type="dxa"/>
            <w:vMerge/>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jc w:val="center"/>
              <w:rPr>
                <w:b/>
                <w:sz w:val="20"/>
              </w:rPr>
            </w:pPr>
          </w:p>
        </w:tc>
      </w:tr>
      <w:tr w:rsidR="009047D3" w:rsidRPr="00374126" w:rsidTr="008228F8">
        <w:trPr>
          <w:cantSplit/>
          <w:trHeight w:val="305"/>
        </w:trPr>
        <w:tc>
          <w:tcPr>
            <w:tcW w:w="847" w:type="dxa"/>
            <w:vMerge/>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2</w:t>
            </w:r>
            <w:r w:rsidR="007B310B">
              <w:rPr>
                <w:sz w:val="20"/>
              </w:rPr>
              <w:t>1</w:t>
            </w:r>
          </w:p>
        </w:tc>
        <w:tc>
          <w:tcPr>
            <w:tcW w:w="3260" w:type="dxa"/>
            <w:tcBorders>
              <w:top w:val="single" w:sz="4" w:space="0" w:color="auto"/>
              <w:left w:val="single" w:sz="4" w:space="0" w:color="auto"/>
              <w:bottom w:val="single" w:sz="4" w:space="0" w:color="auto"/>
              <w:right w:val="single" w:sz="4" w:space="0" w:color="auto"/>
            </w:tcBorders>
          </w:tcPr>
          <w:p w:rsidR="009047D3" w:rsidRDefault="009047D3" w:rsidP="00374126">
            <w:pPr>
              <w:spacing w:line="240" w:lineRule="auto"/>
              <w:ind w:firstLine="0"/>
              <w:rPr>
                <w:sz w:val="20"/>
              </w:rPr>
            </w:pPr>
            <w:r w:rsidRPr="00374126">
              <w:rPr>
                <w:sz w:val="20"/>
              </w:rPr>
              <w:t>Фотосалоны</w:t>
            </w:r>
          </w:p>
          <w:p w:rsidR="00B65F41" w:rsidRPr="00374126" w:rsidRDefault="00B65F41" w:rsidP="00374126">
            <w:pPr>
              <w:spacing w:line="240" w:lineRule="auto"/>
              <w:ind w:firstLine="0"/>
              <w:rPr>
                <w:sz w:val="20"/>
              </w:rPr>
            </w:pPr>
          </w:p>
        </w:tc>
        <w:tc>
          <w:tcPr>
            <w:tcW w:w="5670" w:type="dxa"/>
            <w:vMerge/>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jc w:val="center"/>
              <w:rPr>
                <w:b/>
                <w:sz w:val="20"/>
              </w:rPr>
            </w:pPr>
          </w:p>
        </w:tc>
      </w:tr>
      <w:tr w:rsidR="009047D3" w:rsidRPr="00374126" w:rsidTr="008228F8">
        <w:trPr>
          <w:cantSplit/>
          <w:trHeight w:val="490"/>
        </w:trPr>
        <w:tc>
          <w:tcPr>
            <w:tcW w:w="847" w:type="dxa"/>
            <w:vMerge/>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496608" w:rsidP="00374126">
            <w:pPr>
              <w:spacing w:line="240" w:lineRule="auto"/>
              <w:ind w:firstLine="0"/>
              <w:rPr>
                <w:sz w:val="20"/>
              </w:rPr>
            </w:pPr>
            <w:r>
              <w:rPr>
                <w:sz w:val="20"/>
              </w:rPr>
              <w:t>2</w:t>
            </w:r>
            <w:r w:rsidR="007B310B">
              <w:rPr>
                <w:sz w:val="20"/>
              </w:rPr>
              <w:t>2</w:t>
            </w:r>
          </w:p>
        </w:tc>
        <w:tc>
          <w:tcPr>
            <w:tcW w:w="3260" w:type="dxa"/>
            <w:tcBorders>
              <w:top w:val="single" w:sz="4" w:space="0" w:color="auto"/>
              <w:left w:val="single" w:sz="4" w:space="0" w:color="auto"/>
              <w:bottom w:val="single" w:sz="4" w:space="0" w:color="auto"/>
              <w:right w:val="single" w:sz="4" w:space="0" w:color="auto"/>
            </w:tcBorders>
          </w:tcPr>
          <w:p w:rsidR="009047D3" w:rsidRDefault="009047D3" w:rsidP="00374126">
            <w:pPr>
              <w:spacing w:line="240" w:lineRule="auto"/>
              <w:ind w:firstLine="0"/>
              <w:rPr>
                <w:sz w:val="20"/>
              </w:rPr>
            </w:pPr>
            <w:r w:rsidRPr="00374126">
              <w:rPr>
                <w:sz w:val="20"/>
              </w:rPr>
              <w:t>Приёмные пункты прачечных и химчисток</w:t>
            </w:r>
          </w:p>
          <w:p w:rsidR="00B65F41" w:rsidRPr="00374126" w:rsidRDefault="00B65F41" w:rsidP="00374126">
            <w:pPr>
              <w:spacing w:line="240" w:lineRule="auto"/>
              <w:ind w:firstLine="0"/>
              <w:rPr>
                <w:sz w:val="20"/>
              </w:rPr>
            </w:pPr>
          </w:p>
        </w:tc>
        <w:tc>
          <w:tcPr>
            <w:tcW w:w="5670" w:type="dxa"/>
            <w:vMerge/>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jc w:val="center"/>
              <w:rPr>
                <w:b/>
                <w:sz w:val="20"/>
              </w:rPr>
            </w:pPr>
          </w:p>
        </w:tc>
      </w:tr>
      <w:tr w:rsidR="009047D3" w:rsidRPr="00374126" w:rsidTr="008228F8">
        <w:trPr>
          <w:cantSplit/>
          <w:trHeight w:val="3952"/>
        </w:trPr>
        <w:tc>
          <w:tcPr>
            <w:tcW w:w="847" w:type="dxa"/>
            <w:vMerge/>
            <w:tcBorders>
              <w:top w:val="single" w:sz="4" w:space="0" w:color="auto"/>
              <w:left w:val="single" w:sz="4" w:space="0" w:color="auto"/>
              <w:bottom w:val="nil"/>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496608" w:rsidP="00374126">
            <w:pPr>
              <w:spacing w:line="240" w:lineRule="auto"/>
              <w:ind w:firstLine="0"/>
              <w:rPr>
                <w:sz w:val="20"/>
              </w:rPr>
            </w:pPr>
            <w:r>
              <w:rPr>
                <w:sz w:val="20"/>
              </w:rPr>
              <w:t>2</w:t>
            </w:r>
            <w:r w:rsidR="007B310B">
              <w:rPr>
                <w:sz w:val="20"/>
              </w:rPr>
              <w:t>3</w:t>
            </w:r>
          </w:p>
        </w:tc>
        <w:tc>
          <w:tcPr>
            <w:tcW w:w="3260" w:type="dxa"/>
            <w:tcBorders>
              <w:top w:val="single" w:sz="4" w:space="0" w:color="auto"/>
              <w:left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Общественные бани, сауны</w:t>
            </w:r>
          </w:p>
        </w:tc>
        <w:tc>
          <w:tcPr>
            <w:tcW w:w="5670" w:type="dxa"/>
            <w:tcBorders>
              <w:top w:val="single" w:sz="4" w:space="0" w:color="auto"/>
              <w:left w:val="single" w:sz="4" w:space="0" w:color="auto"/>
              <w:right w:val="single" w:sz="4" w:space="0" w:color="auto"/>
            </w:tcBorders>
          </w:tcPr>
          <w:p w:rsidR="009047D3" w:rsidRPr="00374126" w:rsidRDefault="00BC3CDA" w:rsidP="00374126">
            <w:pPr>
              <w:autoSpaceDE w:val="0"/>
              <w:autoSpaceDN w:val="0"/>
              <w:adjustRightInd w:val="0"/>
              <w:spacing w:line="240" w:lineRule="auto"/>
              <w:ind w:firstLine="0"/>
              <w:jc w:val="both"/>
              <w:rPr>
                <w:sz w:val="20"/>
              </w:rPr>
            </w:pPr>
            <w:r>
              <w:rPr>
                <w:sz w:val="20"/>
              </w:rPr>
              <w:t>1</w:t>
            </w:r>
            <w:r w:rsidR="009047D3" w:rsidRPr="00374126">
              <w:rPr>
                <w:sz w:val="20"/>
              </w:rPr>
              <w:t>. Высота здания определяется в соответствии с проектом планировки</w:t>
            </w:r>
          </w:p>
          <w:p w:rsidR="009047D3" w:rsidRPr="00374126" w:rsidRDefault="009047D3" w:rsidP="00374126">
            <w:pPr>
              <w:autoSpaceDE w:val="0"/>
              <w:autoSpaceDN w:val="0"/>
              <w:adjustRightInd w:val="0"/>
              <w:spacing w:line="240" w:lineRule="auto"/>
              <w:ind w:firstLine="0"/>
              <w:jc w:val="both"/>
              <w:rPr>
                <w:sz w:val="20"/>
              </w:rPr>
            </w:pPr>
            <w:r w:rsidRPr="00374126">
              <w:rPr>
                <w:sz w:val="20"/>
              </w:rPr>
              <w:t xml:space="preserve">Высоту основных помещений бань и банно-оздоровительных комплексов на 100 и более мест следует принимать не менее </w:t>
            </w:r>
            <w:smartTag w:uri="urn:schemas-microsoft-com:office:smarttags" w:element="metricconverter">
              <w:smartTagPr>
                <w:attr w:name="ProductID" w:val="3,3 м"/>
              </w:smartTagPr>
              <w:r w:rsidRPr="00374126">
                <w:rPr>
                  <w:sz w:val="20"/>
                </w:rPr>
                <w:t>3,3 м</w:t>
              </w:r>
            </w:smartTag>
            <w:r w:rsidRPr="00374126">
              <w:rPr>
                <w:sz w:val="20"/>
              </w:rPr>
              <w:t>, а производственных помещений прачечной-химчистки - не менее 3,6 м</w:t>
            </w:r>
          </w:p>
          <w:p w:rsidR="009047D3" w:rsidRDefault="009047D3" w:rsidP="00374126">
            <w:pPr>
              <w:autoSpaceDE w:val="0"/>
              <w:autoSpaceDN w:val="0"/>
              <w:adjustRightInd w:val="0"/>
              <w:spacing w:line="240" w:lineRule="auto"/>
              <w:ind w:firstLine="0"/>
              <w:jc w:val="both"/>
              <w:rPr>
                <w:sz w:val="20"/>
              </w:rPr>
            </w:pPr>
            <w:r w:rsidRPr="00374126">
              <w:rPr>
                <w:sz w:val="20"/>
              </w:rPr>
              <w:t>В отдельных помещениях вспомогательного назначения и коридорах в зависимости от объемно-планировочного решения зданий и технологических требований допускается соответствующее уменьшение высоты. При этом высота должна быть не менее 1,9 м</w:t>
            </w:r>
            <w:r w:rsidR="005318D3">
              <w:rPr>
                <w:sz w:val="20"/>
              </w:rPr>
              <w:t>.</w:t>
            </w:r>
          </w:p>
          <w:p w:rsidR="00AE1E3B" w:rsidRPr="00AE1E3B" w:rsidRDefault="00AE1E3B" w:rsidP="00374126">
            <w:pPr>
              <w:autoSpaceDE w:val="0"/>
              <w:autoSpaceDN w:val="0"/>
              <w:adjustRightInd w:val="0"/>
              <w:spacing w:line="240" w:lineRule="auto"/>
              <w:ind w:firstLine="0"/>
              <w:jc w:val="both"/>
              <w:rPr>
                <w:sz w:val="20"/>
              </w:rPr>
            </w:pPr>
            <w:r w:rsidRPr="00AE1E3B">
              <w:rPr>
                <w:sz w:val="20"/>
              </w:rPr>
              <w:t>2.Предельные (минимальные и (или) максимальные размеры) земельного участка подлежат установлению.</w:t>
            </w:r>
          </w:p>
          <w:p w:rsidR="005318D3" w:rsidRPr="00C71716" w:rsidRDefault="00AE1E3B" w:rsidP="005318D3">
            <w:pPr>
              <w:pStyle w:val="ConsPlusNormal"/>
              <w:widowControl/>
              <w:ind w:firstLine="0"/>
              <w:jc w:val="both"/>
              <w:rPr>
                <w:rFonts w:ascii="Times New Roman" w:hAnsi="Times New Roman" w:cs="Times New Roman"/>
              </w:rPr>
            </w:pPr>
            <w:r>
              <w:rPr>
                <w:rFonts w:ascii="Times New Roman" w:hAnsi="Times New Roman" w:cs="Times New Roman"/>
              </w:rPr>
              <w:t>3. Минимальная площадь</w:t>
            </w:r>
            <w:r w:rsidR="005318D3" w:rsidRPr="00C71716">
              <w:rPr>
                <w:rFonts w:ascii="Times New Roman" w:hAnsi="Times New Roman" w:cs="Times New Roman"/>
              </w:rPr>
              <w:t xml:space="preserve"> земельного </w:t>
            </w:r>
            <w:r>
              <w:rPr>
                <w:rFonts w:ascii="Times New Roman" w:hAnsi="Times New Roman" w:cs="Times New Roman"/>
              </w:rPr>
              <w:t>участка 1500 кв. м, максимальная площадь</w:t>
            </w:r>
            <w:r w:rsidR="005318D3" w:rsidRPr="00C71716">
              <w:rPr>
                <w:rFonts w:ascii="Times New Roman" w:hAnsi="Times New Roman" w:cs="Times New Roman"/>
              </w:rPr>
              <w:t xml:space="preserve"> земельного участка 2500 кв.м.</w:t>
            </w:r>
          </w:p>
          <w:p w:rsidR="00BC3CDA" w:rsidRPr="00C71716" w:rsidRDefault="00AE1E3B" w:rsidP="00BC3CDA">
            <w:pPr>
              <w:pStyle w:val="ConsPlusNormal"/>
              <w:widowControl/>
              <w:ind w:firstLine="15"/>
              <w:jc w:val="both"/>
              <w:rPr>
                <w:rFonts w:ascii="Times New Roman" w:hAnsi="Times New Roman" w:cs="Times New Roman"/>
              </w:rPr>
            </w:pPr>
            <w:r>
              <w:rPr>
                <w:rFonts w:ascii="Times New Roman" w:hAnsi="Times New Roman" w:cs="Times New Roman"/>
              </w:rPr>
              <w:t>4</w:t>
            </w:r>
            <w:r w:rsidR="00645380" w:rsidRPr="00C71716">
              <w:rPr>
                <w:rFonts w:ascii="Times New Roman" w:hAnsi="Times New Roman" w:cs="Times New Roman"/>
              </w:rPr>
              <w:t xml:space="preserve">. Минимальный отступ </w:t>
            </w:r>
            <w:r w:rsidR="00BC3CDA" w:rsidRPr="00C71716">
              <w:rPr>
                <w:rFonts w:ascii="Times New Roman" w:hAnsi="Times New Roman" w:cs="Times New Roman"/>
              </w:rPr>
              <w:t>от передней границы 3 м.</w:t>
            </w:r>
          </w:p>
          <w:p w:rsidR="00BC3CDA" w:rsidRPr="00C71716" w:rsidRDefault="00AE1E3B" w:rsidP="00BC3CDA">
            <w:pPr>
              <w:pStyle w:val="ConsPlusNormal"/>
              <w:widowControl/>
              <w:ind w:firstLine="15"/>
              <w:jc w:val="both"/>
              <w:rPr>
                <w:rFonts w:ascii="Times New Roman" w:hAnsi="Times New Roman" w:cs="Times New Roman"/>
              </w:rPr>
            </w:pPr>
            <w:r>
              <w:rPr>
                <w:rFonts w:ascii="Times New Roman" w:hAnsi="Times New Roman" w:cs="Times New Roman"/>
              </w:rPr>
              <w:t>5</w:t>
            </w:r>
            <w:r w:rsidR="00BC3CDA" w:rsidRPr="00C71716">
              <w:rPr>
                <w:rFonts w:ascii="Times New Roman" w:hAnsi="Times New Roman" w:cs="Times New Roman"/>
              </w:rPr>
              <w:t>. Минимальный отступ  от боковой и задней границы 3 м.</w:t>
            </w:r>
          </w:p>
          <w:p w:rsidR="009047D3" w:rsidRPr="00C71716" w:rsidRDefault="00AE1E3B" w:rsidP="00BC3CDA">
            <w:pPr>
              <w:autoSpaceDE w:val="0"/>
              <w:autoSpaceDN w:val="0"/>
              <w:adjustRightInd w:val="0"/>
              <w:spacing w:line="240" w:lineRule="auto"/>
              <w:ind w:firstLine="0"/>
              <w:jc w:val="both"/>
              <w:rPr>
                <w:sz w:val="20"/>
              </w:rPr>
            </w:pPr>
            <w:r>
              <w:rPr>
                <w:sz w:val="20"/>
              </w:rPr>
              <w:t>6</w:t>
            </w:r>
            <w:r w:rsidR="00BC3CDA" w:rsidRPr="00C71716">
              <w:rPr>
                <w:sz w:val="20"/>
              </w:rPr>
              <w:t>.</w:t>
            </w:r>
            <w:r w:rsidR="00086C3F" w:rsidRPr="00C71716">
              <w:rPr>
                <w:sz w:val="20"/>
              </w:rPr>
              <w:t xml:space="preserve"> </w:t>
            </w:r>
            <w:r w:rsidR="00BC3CDA" w:rsidRPr="00C71716">
              <w:rPr>
                <w:sz w:val="20"/>
              </w:rPr>
              <w:t>Максимальный процент застройки в границах земельного участка  70%.</w:t>
            </w:r>
          </w:p>
          <w:p w:rsidR="00086C3F" w:rsidRPr="00086C3F" w:rsidRDefault="00A90C7A" w:rsidP="00BC3CDA">
            <w:pPr>
              <w:autoSpaceDE w:val="0"/>
              <w:autoSpaceDN w:val="0"/>
              <w:adjustRightInd w:val="0"/>
              <w:spacing w:line="240" w:lineRule="auto"/>
              <w:ind w:firstLine="0"/>
              <w:jc w:val="both"/>
              <w:rPr>
                <w:b/>
                <w:bCs/>
                <w:sz w:val="20"/>
              </w:rPr>
            </w:pPr>
            <w:r>
              <w:rPr>
                <w:bCs/>
                <w:sz w:val="20"/>
              </w:rPr>
              <w:t>7</w:t>
            </w:r>
            <w:r w:rsidR="00D90A8A" w:rsidRPr="00C71716">
              <w:rPr>
                <w:bCs/>
                <w:sz w:val="20"/>
              </w:rPr>
              <w:t>. Преде</w:t>
            </w:r>
            <w:r w:rsidR="003F2F5C" w:rsidRPr="00C71716">
              <w:rPr>
                <w:bCs/>
                <w:sz w:val="20"/>
              </w:rPr>
              <w:t>льная высота не подлежит установлен</w:t>
            </w:r>
            <w:r w:rsidR="00086C3F" w:rsidRPr="00C71716">
              <w:rPr>
                <w:bCs/>
                <w:sz w:val="20"/>
              </w:rPr>
              <w:t>ию</w:t>
            </w:r>
            <w:r w:rsidR="003F2F5C" w:rsidRPr="00C71716">
              <w:rPr>
                <w:bCs/>
                <w:sz w:val="20"/>
              </w:rPr>
              <w:t>.</w:t>
            </w:r>
          </w:p>
        </w:tc>
      </w:tr>
      <w:tr w:rsidR="00DC242E" w:rsidRPr="00374126" w:rsidTr="008228F8">
        <w:trPr>
          <w:cantSplit/>
          <w:trHeight w:val="2280"/>
        </w:trPr>
        <w:tc>
          <w:tcPr>
            <w:tcW w:w="847" w:type="dxa"/>
            <w:vMerge w:val="restart"/>
            <w:tcBorders>
              <w:top w:val="nil"/>
              <w:left w:val="single" w:sz="4" w:space="0" w:color="auto"/>
              <w:right w:val="single" w:sz="4" w:space="0" w:color="auto"/>
            </w:tcBorders>
            <w:textDirection w:val="btLr"/>
          </w:tcPr>
          <w:p w:rsidR="00DC242E" w:rsidRPr="00374126" w:rsidRDefault="00DC242E" w:rsidP="00374126">
            <w:pPr>
              <w:spacing w:line="240" w:lineRule="auto"/>
              <w:ind w:left="113" w:right="113"/>
              <w:jc w:val="center"/>
              <w:rPr>
                <w:b/>
                <w:sz w:val="20"/>
              </w:rPr>
            </w:pPr>
          </w:p>
        </w:tc>
        <w:tc>
          <w:tcPr>
            <w:tcW w:w="571" w:type="dxa"/>
            <w:tcBorders>
              <w:top w:val="single" w:sz="4" w:space="0" w:color="auto"/>
              <w:left w:val="single" w:sz="4" w:space="0" w:color="auto"/>
              <w:right w:val="single" w:sz="4" w:space="0" w:color="auto"/>
            </w:tcBorders>
          </w:tcPr>
          <w:p w:rsidR="00DC242E" w:rsidRPr="00DC242E" w:rsidRDefault="00DC242E" w:rsidP="00374126">
            <w:pPr>
              <w:spacing w:line="240" w:lineRule="auto"/>
              <w:ind w:firstLine="0"/>
              <w:rPr>
                <w:sz w:val="20"/>
              </w:rPr>
            </w:pPr>
            <w:r w:rsidRPr="00DC242E">
              <w:rPr>
                <w:sz w:val="20"/>
              </w:rPr>
              <w:t>2</w:t>
            </w:r>
            <w:r w:rsidR="007B310B">
              <w:rPr>
                <w:sz w:val="20"/>
              </w:rPr>
              <w:t>4</w:t>
            </w:r>
          </w:p>
        </w:tc>
        <w:tc>
          <w:tcPr>
            <w:tcW w:w="3260" w:type="dxa"/>
            <w:tcBorders>
              <w:top w:val="single" w:sz="4" w:space="0" w:color="auto"/>
              <w:left w:val="single" w:sz="4" w:space="0" w:color="auto"/>
              <w:right w:val="single" w:sz="4" w:space="0" w:color="auto"/>
            </w:tcBorders>
          </w:tcPr>
          <w:p w:rsidR="00DC242E" w:rsidRPr="00374126" w:rsidRDefault="00DC242E" w:rsidP="00374126">
            <w:pPr>
              <w:spacing w:line="240" w:lineRule="auto"/>
              <w:ind w:firstLine="0"/>
              <w:rPr>
                <w:sz w:val="20"/>
              </w:rPr>
            </w:pPr>
            <w:r>
              <w:rPr>
                <w:sz w:val="20"/>
              </w:rPr>
              <w:t>Озеленение, благоустройство территории</w:t>
            </w:r>
          </w:p>
        </w:tc>
        <w:tc>
          <w:tcPr>
            <w:tcW w:w="5670" w:type="dxa"/>
            <w:tcBorders>
              <w:top w:val="single" w:sz="4" w:space="0" w:color="auto"/>
              <w:left w:val="single" w:sz="4" w:space="0" w:color="auto"/>
              <w:right w:val="single" w:sz="4" w:space="0" w:color="auto"/>
            </w:tcBorders>
          </w:tcPr>
          <w:p w:rsidR="00DC242E" w:rsidRPr="00C71716" w:rsidRDefault="00DC242E" w:rsidP="00D90A8A">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Pr="00AE1E3B">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AE1E3B">
              <w:rPr>
                <w:rFonts w:ascii="Times New Roman" w:hAnsi="Times New Roman" w:cs="Times New Roman"/>
              </w:rPr>
              <w:t xml:space="preserve"> подлежат установлению.</w:t>
            </w:r>
          </w:p>
          <w:p w:rsidR="00DC242E" w:rsidRPr="00C71716" w:rsidRDefault="00DC242E" w:rsidP="00D90A8A">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не подлежит установлению.</w:t>
            </w:r>
          </w:p>
          <w:p w:rsidR="00DC242E" w:rsidRPr="00C71716" w:rsidRDefault="00DC242E" w:rsidP="00D90A8A">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DC242E" w:rsidRPr="00C71716" w:rsidRDefault="00DC242E" w:rsidP="00D90A8A">
            <w:pPr>
              <w:pStyle w:val="ConsPlusNormal"/>
              <w:widowControl/>
              <w:ind w:firstLine="15"/>
              <w:jc w:val="both"/>
              <w:rPr>
                <w:rFonts w:ascii="Times New Roman" w:hAnsi="Times New Roman" w:cs="Times New Roman"/>
              </w:rPr>
            </w:pPr>
            <w:r w:rsidRPr="00C71716">
              <w:rPr>
                <w:rFonts w:ascii="Times New Roman" w:hAnsi="Times New Roman" w:cs="Times New Roman"/>
              </w:rPr>
              <w:t>4. Максимальный процент застройки в границах земельного участка не подлежит установлению.</w:t>
            </w:r>
          </w:p>
          <w:p w:rsidR="00DC242E" w:rsidRDefault="00DC242E" w:rsidP="00D90A8A">
            <w:pPr>
              <w:autoSpaceDE w:val="0"/>
              <w:autoSpaceDN w:val="0"/>
              <w:adjustRightInd w:val="0"/>
              <w:spacing w:line="240" w:lineRule="auto"/>
              <w:ind w:firstLine="0"/>
              <w:jc w:val="both"/>
              <w:rPr>
                <w:sz w:val="20"/>
              </w:rPr>
            </w:pPr>
            <w:r w:rsidRPr="00C71716">
              <w:rPr>
                <w:sz w:val="20"/>
              </w:rPr>
              <w:t>5. Максимальная высота не подлежит установлению.</w:t>
            </w:r>
          </w:p>
          <w:p w:rsidR="00DC242E" w:rsidRPr="00D90A8A" w:rsidRDefault="00DC242E" w:rsidP="00D90A8A">
            <w:pPr>
              <w:autoSpaceDE w:val="0"/>
              <w:autoSpaceDN w:val="0"/>
              <w:adjustRightInd w:val="0"/>
              <w:spacing w:line="240" w:lineRule="auto"/>
              <w:ind w:firstLine="0"/>
              <w:jc w:val="both"/>
              <w:rPr>
                <w:sz w:val="20"/>
              </w:rPr>
            </w:pPr>
          </w:p>
        </w:tc>
      </w:tr>
      <w:tr w:rsidR="00DC242E" w:rsidRPr="00374126" w:rsidTr="008228F8">
        <w:trPr>
          <w:cantSplit/>
          <w:trHeight w:val="2835"/>
        </w:trPr>
        <w:tc>
          <w:tcPr>
            <w:tcW w:w="847" w:type="dxa"/>
            <w:vMerge/>
            <w:tcBorders>
              <w:left w:val="single" w:sz="4" w:space="0" w:color="auto"/>
              <w:right w:val="single" w:sz="4" w:space="0" w:color="auto"/>
            </w:tcBorders>
            <w:textDirection w:val="btLr"/>
          </w:tcPr>
          <w:p w:rsidR="00DC242E" w:rsidRPr="00374126" w:rsidRDefault="00DC242E" w:rsidP="00374126">
            <w:pPr>
              <w:spacing w:line="240" w:lineRule="auto"/>
              <w:ind w:left="113" w:right="113"/>
              <w:jc w:val="center"/>
              <w:rPr>
                <w:b/>
                <w:sz w:val="20"/>
              </w:rPr>
            </w:pPr>
          </w:p>
        </w:tc>
        <w:tc>
          <w:tcPr>
            <w:tcW w:w="571" w:type="dxa"/>
            <w:tcBorders>
              <w:top w:val="single" w:sz="4" w:space="0" w:color="auto"/>
              <w:left w:val="single" w:sz="4" w:space="0" w:color="auto"/>
              <w:right w:val="single" w:sz="4" w:space="0" w:color="auto"/>
            </w:tcBorders>
          </w:tcPr>
          <w:p w:rsidR="00DC242E" w:rsidRPr="00DC242E" w:rsidRDefault="00DC242E" w:rsidP="00DC242E">
            <w:pPr>
              <w:ind w:firstLine="0"/>
              <w:rPr>
                <w:b/>
                <w:sz w:val="20"/>
              </w:rPr>
            </w:pPr>
            <w:r w:rsidRPr="00DC242E">
              <w:rPr>
                <w:b/>
                <w:sz w:val="20"/>
              </w:rPr>
              <w:t>2</w:t>
            </w:r>
            <w:r w:rsidR="007B310B">
              <w:rPr>
                <w:b/>
                <w:sz w:val="20"/>
              </w:rPr>
              <w:t>5</w:t>
            </w:r>
          </w:p>
        </w:tc>
        <w:tc>
          <w:tcPr>
            <w:tcW w:w="3260" w:type="dxa"/>
            <w:tcBorders>
              <w:top w:val="single" w:sz="4" w:space="0" w:color="auto"/>
              <w:left w:val="single" w:sz="4" w:space="0" w:color="auto"/>
              <w:right w:val="single" w:sz="4" w:space="0" w:color="auto"/>
            </w:tcBorders>
          </w:tcPr>
          <w:p w:rsidR="00DC242E" w:rsidRDefault="00DC242E" w:rsidP="00DC242E">
            <w:pPr>
              <w:spacing w:line="240" w:lineRule="auto"/>
              <w:ind w:firstLine="0"/>
              <w:rPr>
                <w:sz w:val="20"/>
              </w:rPr>
            </w:pPr>
            <w:r w:rsidRPr="00B673D2">
              <w:rPr>
                <w:b/>
                <w:sz w:val="20"/>
              </w:rPr>
              <w:t>Некапитальные торговые, остановочно-торговые, остановочные павильоны</w:t>
            </w:r>
          </w:p>
        </w:tc>
        <w:tc>
          <w:tcPr>
            <w:tcW w:w="5670" w:type="dxa"/>
            <w:tcBorders>
              <w:top w:val="single" w:sz="4" w:space="0" w:color="auto"/>
              <w:left w:val="single" w:sz="4" w:space="0" w:color="auto"/>
              <w:right w:val="single" w:sz="4" w:space="0" w:color="auto"/>
            </w:tcBorders>
          </w:tcPr>
          <w:p w:rsidR="00DC242E" w:rsidRPr="00DC242E" w:rsidRDefault="00DC242E" w:rsidP="00DC242E">
            <w:pPr>
              <w:pStyle w:val="ConsPlusNormal"/>
              <w:ind w:firstLine="0"/>
              <w:jc w:val="both"/>
              <w:rPr>
                <w:b/>
                <w:bCs/>
              </w:rPr>
            </w:pPr>
            <w:r w:rsidRPr="00DC242E">
              <w:rPr>
                <w:rFonts w:ascii="Times New Roman" w:hAnsi="Times New Roman"/>
                <w:b/>
              </w:rPr>
              <w:t>1. При условии согласования внешнего вида с уполномоченным органом муниципального образования и благоустройством прилегающей территории.</w:t>
            </w:r>
          </w:p>
          <w:p w:rsidR="00DC242E" w:rsidRPr="00DC242E" w:rsidRDefault="00DC242E" w:rsidP="00DC242E">
            <w:pPr>
              <w:pStyle w:val="ConsPlusNormal"/>
              <w:widowControl/>
              <w:ind w:firstLine="0"/>
              <w:jc w:val="both"/>
              <w:rPr>
                <w:rFonts w:ascii="Times New Roman" w:hAnsi="Times New Roman" w:cs="Times New Roman"/>
                <w:b/>
              </w:rPr>
            </w:pPr>
            <w:r w:rsidRPr="00DC242E">
              <w:rPr>
                <w:rFonts w:ascii="Times New Roman" w:hAnsi="Times New Roman" w:cs="Times New Roman"/>
                <w:b/>
              </w:rPr>
              <w:t>2.Предельные (минимальные и (или) максимальные размеры) земельного участка не подлежат установлению.</w:t>
            </w:r>
          </w:p>
          <w:p w:rsidR="00DC242E" w:rsidRPr="00DC242E" w:rsidRDefault="00DC242E" w:rsidP="00DC242E">
            <w:pPr>
              <w:pStyle w:val="ConsPlusNormal"/>
              <w:widowControl/>
              <w:ind w:firstLine="0"/>
              <w:jc w:val="both"/>
              <w:rPr>
                <w:rFonts w:ascii="Times New Roman" w:hAnsi="Times New Roman" w:cs="Times New Roman"/>
                <w:b/>
              </w:rPr>
            </w:pPr>
            <w:r w:rsidRPr="00DC242E">
              <w:rPr>
                <w:rFonts w:ascii="Times New Roman" w:hAnsi="Times New Roman" w:cs="Times New Roman"/>
                <w:b/>
              </w:rPr>
              <w:t>3. Минимальный отступ  от передней границы не подлежит установлению.</w:t>
            </w:r>
          </w:p>
          <w:p w:rsidR="00DC242E" w:rsidRPr="00DC242E" w:rsidRDefault="00DC242E" w:rsidP="00DC242E">
            <w:pPr>
              <w:pStyle w:val="ConsPlusNormal"/>
              <w:widowControl/>
              <w:ind w:firstLine="15"/>
              <w:jc w:val="both"/>
              <w:rPr>
                <w:rFonts w:ascii="Times New Roman" w:hAnsi="Times New Roman" w:cs="Times New Roman"/>
                <w:b/>
              </w:rPr>
            </w:pPr>
            <w:r w:rsidRPr="00DC242E">
              <w:rPr>
                <w:rFonts w:ascii="Times New Roman" w:hAnsi="Times New Roman" w:cs="Times New Roman"/>
                <w:b/>
              </w:rPr>
              <w:t>4. Минимальный отступ от боковой и задней границы не подлежит установлению.</w:t>
            </w:r>
          </w:p>
          <w:p w:rsidR="00DC242E" w:rsidRPr="00DC242E" w:rsidRDefault="00DC242E" w:rsidP="00DC242E">
            <w:pPr>
              <w:pStyle w:val="ConsPlusNormal"/>
              <w:widowControl/>
              <w:ind w:firstLine="15"/>
              <w:jc w:val="both"/>
              <w:rPr>
                <w:rFonts w:ascii="Times New Roman" w:hAnsi="Times New Roman" w:cs="Times New Roman"/>
                <w:b/>
              </w:rPr>
            </w:pPr>
            <w:r w:rsidRPr="00DC242E">
              <w:rPr>
                <w:rFonts w:ascii="Times New Roman" w:hAnsi="Times New Roman" w:cs="Times New Roman"/>
                <w:b/>
              </w:rPr>
              <w:t>5. Максимальный процент застройки в границах земельного участка не подлежит установлению.</w:t>
            </w:r>
          </w:p>
          <w:p w:rsidR="00DC242E" w:rsidRPr="00DC242E" w:rsidRDefault="00DC242E" w:rsidP="00DC242E">
            <w:pPr>
              <w:autoSpaceDE w:val="0"/>
              <w:autoSpaceDN w:val="0"/>
              <w:adjustRightInd w:val="0"/>
              <w:spacing w:line="240" w:lineRule="auto"/>
              <w:ind w:firstLine="0"/>
              <w:jc w:val="both"/>
              <w:rPr>
                <w:sz w:val="20"/>
              </w:rPr>
            </w:pPr>
            <w:r w:rsidRPr="00DC242E">
              <w:rPr>
                <w:b/>
                <w:sz w:val="20"/>
              </w:rPr>
              <w:t>6. Предельная высота не подлежит установлению.</w:t>
            </w:r>
          </w:p>
          <w:p w:rsidR="00DC242E" w:rsidRPr="00C71716" w:rsidRDefault="00DC242E" w:rsidP="00D90A8A">
            <w:pPr>
              <w:autoSpaceDE w:val="0"/>
              <w:autoSpaceDN w:val="0"/>
              <w:adjustRightInd w:val="0"/>
              <w:jc w:val="both"/>
            </w:pPr>
          </w:p>
        </w:tc>
      </w:tr>
      <w:tr w:rsidR="009047D3" w:rsidRPr="00374126" w:rsidTr="008228F8">
        <w:trPr>
          <w:cantSplit/>
          <w:trHeight w:val="2146"/>
        </w:trPr>
        <w:tc>
          <w:tcPr>
            <w:tcW w:w="847" w:type="dxa"/>
            <w:vMerge w:val="restart"/>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firstLine="0"/>
              <w:jc w:val="center"/>
              <w:rPr>
                <w:b/>
                <w:sz w:val="20"/>
              </w:rPr>
            </w:pPr>
            <w:r w:rsidRPr="00374126">
              <w:rPr>
                <w:b/>
                <w:sz w:val="20"/>
              </w:rPr>
              <w:t>Вспомогательные</w:t>
            </w: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2</w:t>
            </w:r>
            <w:r w:rsidR="00960F76">
              <w:rPr>
                <w:sz w:val="20"/>
              </w:rPr>
              <w:t>6</w:t>
            </w:r>
          </w:p>
        </w:tc>
        <w:tc>
          <w:tcPr>
            <w:tcW w:w="3260"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b/>
                <w:sz w:val="20"/>
              </w:rPr>
            </w:pPr>
            <w:r w:rsidRPr="00374126">
              <w:rPr>
                <w:sz w:val="20"/>
              </w:rPr>
              <w:t>Подземные и встроенные в здания гаражи и автостоянки</w:t>
            </w:r>
          </w:p>
        </w:tc>
        <w:tc>
          <w:tcPr>
            <w:tcW w:w="5670" w:type="dxa"/>
            <w:tcBorders>
              <w:top w:val="single" w:sz="4" w:space="0" w:color="auto"/>
              <w:left w:val="single" w:sz="4" w:space="0" w:color="auto"/>
              <w:bottom w:val="single" w:sz="4" w:space="0" w:color="auto"/>
              <w:right w:val="single" w:sz="4" w:space="0" w:color="auto"/>
            </w:tcBorders>
          </w:tcPr>
          <w:p w:rsidR="00E164FC" w:rsidRDefault="00BC3CDA" w:rsidP="00E164FC">
            <w:pPr>
              <w:pStyle w:val="ConsPlusNormal"/>
              <w:widowControl/>
              <w:ind w:firstLine="15"/>
              <w:jc w:val="both"/>
              <w:rPr>
                <w:rFonts w:ascii="Times New Roman" w:hAnsi="Times New Roman" w:cs="Times New Roman"/>
                <w:b/>
              </w:rPr>
            </w:pPr>
            <w:r w:rsidRPr="00E164FC">
              <w:rPr>
                <w:rFonts w:ascii="Times New Roman" w:hAnsi="Times New Roman" w:cs="Times New Roman"/>
              </w:rPr>
              <w:t>1.</w:t>
            </w:r>
            <w:r w:rsidR="00690867">
              <w:rPr>
                <w:rFonts w:ascii="Times New Roman" w:hAnsi="Times New Roman" w:cs="Times New Roman"/>
              </w:rPr>
              <w:t xml:space="preserve"> Р</w:t>
            </w:r>
            <w:r w:rsidR="009047D3" w:rsidRPr="00E164FC">
              <w:rPr>
                <w:rFonts w:ascii="Times New Roman" w:hAnsi="Times New Roman" w:cs="Times New Roman"/>
              </w:rPr>
              <w:t>асстояние от площадок до окон жилых и общественных зданий – определяется в соответствии с действующими техническими регламентами (действующими нормативами)</w:t>
            </w:r>
            <w:r w:rsidR="00F13E22" w:rsidRPr="00E164FC">
              <w:rPr>
                <w:rFonts w:ascii="Times New Roman" w:hAnsi="Times New Roman" w:cs="Times New Roman"/>
              </w:rPr>
              <w:t>.</w:t>
            </w:r>
            <w:r w:rsidR="00E164FC" w:rsidRPr="00E164FC">
              <w:rPr>
                <w:rFonts w:ascii="Times New Roman" w:hAnsi="Times New Roman" w:cs="Times New Roman"/>
                <w:b/>
              </w:rPr>
              <w:t xml:space="preserve"> </w:t>
            </w:r>
          </w:p>
          <w:p w:rsidR="00E164FC" w:rsidRPr="00C71716" w:rsidRDefault="00E164FC" w:rsidP="00E164FC">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2. </w:t>
            </w:r>
            <w:r w:rsidR="00A90C7A" w:rsidRPr="00AE1E3B">
              <w:rPr>
                <w:rFonts w:ascii="Times New Roman" w:hAnsi="Times New Roman" w:cs="Times New Roman"/>
              </w:rPr>
              <w:t>Предельные (минимальные и (или) максимальные размеры) земельного участка</w:t>
            </w:r>
            <w:r w:rsidR="00A90C7A">
              <w:rPr>
                <w:rFonts w:ascii="Times New Roman" w:hAnsi="Times New Roman" w:cs="Times New Roman"/>
              </w:rPr>
              <w:t>, в том числе площадь</w:t>
            </w:r>
            <w:r w:rsidR="00A90C7A" w:rsidRPr="00AE1E3B">
              <w:rPr>
                <w:rFonts w:ascii="Times New Roman" w:hAnsi="Times New Roman" w:cs="Times New Roman"/>
              </w:rPr>
              <w:t xml:space="preserve"> подлежат установлению.</w:t>
            </w:r>
          </w:p>
          <w:p w:rsidR="00BC3CDA" w:rsidRPr="00C71716" w:rsidRDefault="00E164FC" w:rsidP="00BC3CDA">
            <w:pPr>
              <w:spacing w:line="240" w:lineRule="auto"/>
              <w:ind w:firstLine="0"/>
              <w:jc w:val="both"/>
              <w:rPr>
                <w:sz w:val="20"/>
              </w:rPr>
            </w:pPr>
            <w:r w:rsidRPr="00C71716">
              <w:rPr>
                <w:sz w:val="20"/>
              </w:rPr>
              <w:t>3</w:t>
            </w:r>
            <w:r w:rsidR="00645380" w:rsidRPr="00C71716">
              <w:rPr>
                <w:sz w:val="20"/>
              </w:rPr>
              <w:t>. Минимальный отступ</w:t>
            </w:r>
            <w:r w:rsidR="00BC3CDA" w:rsidRPr="00C71716">
              <w:rPr>
                <w:sz w:val="20"/>
              </w:rPr>
              <w:t xml:space="preserve"> от передней границы не подлежит установлению.</w:t>
            </w:r>
          </w:p>
          <w:p w:rsidR="00BC3CDA" w:rsidRPr="00C71716" w:rsidRDefault="00E164FC" w:rsidP="00BC3CDA">
            <w:pPr>
              <w:pStyle w:val="af0"/>
              <w:tabs>
                <w:tab w:val="left" w:pos="176"/>
              </w:tabs>
              <w:spacing w:after="0"/>
              <w:ind w:left="0"/>
              <w:jc w:val="both"/>
              <w:rPr>
                <w:sz w:val="20"/>
                <w:szCs w:val="20"/>
              </w:rPr>
            </w:pPr>
            <w:r w:rsidRPr="00C71716">
              <w:rPr>
                <w:sz w:val="20"/>
                <w:szCs w:val="20"/>
              </w:rPr>
              <w:t>4</w:t>
            </w:r>
            <w:r w:rsidR="00645380" w:rsidRPr="00C71716">
              <w:rPr>
                <w:sz w:val="20"/>
                <w:szCs w:val="20"/>
              </w:rPr>
              <w:t xml:space="preserve">. Минимальный отступ </w:t>
            </w:r>
            <w:r w:rsidR="00BC3CDA" w:rsidRPr="00C71716">
              <w:rPr>
                <w:sz w:val="20"/>
                <w:szCs w:val="20"/>
              </w:rPr>
              <w:t>от боковой и задней границы не подлежит установлению.</w:t>
            </w:r>
          </w:p>
          <w:p w:rsidR="009047D3" w:rsidRDefault="00E164FC" w:rsidP="00BC3CDA">
            <w:pPr>
              <w:autoSpaceDE w:val="0"/>
              <w:autoSpaceDN w:val="0"/>
              <w:adjustRightInd w:val="0"/>
              <w:spacing w:line="240" w:lineRule="auto"/>
              <w:ind w:firstLine="0"/>
              <w:jc w:val="both"/>
              <w:rPr>
                <w:sz w:val="20"/>
              </w:rPr>
            </w:pPr>
            <w:r w:rsidRPr="00C71716">
              <w:rPr>
                <w:sz w:val="20"/>
              </w:rPr>
              <w:t>5</w:t>
            </w:r>
            <w:r w:rsidR="00BC3CDA" w:rsidRPr="00C71716">
              <w:rPr>
                <w:sz w:val="20"/>
              </w:rPr>
              <w:t>.Максимальный процент застройки в границах земельного участка не подлежит установлению.</w:t>
            </w:r>
          </w:p>
          <w:p w:rsidR="00B65F41" w:rsidRPr="00374126" w:rsidRDefault="00B65F41" w:rsidP="00BC3CDA">
            <w:pPr>
              <w:autoSpaceDE w:val="0"/>
              <w:autoSpaceDN w:val="0"/>
              <w:adjustRightInd w:val="0"/>
              <w:spacing w:line="240" w:lineRule="auto"/>
              <w:ind w:firstLine="0"/>
              <w:jc w:val="both"/>
              <w:rPr>
                <w:sz w:val="20"/>
              </w:rPr>
            </w:pPr>
          </w:p>
        </w:tc>
      </w:tr>
      <w:tr w:rsidR="009047D3" w:rsidRPr="00374126" w:rsidTr="008228F8">
        <w:trPr>
          <w:cantSplit/>
          <w:trHeight w:val="2544"/>
        </w:trPr>
        <w:tc>
          <w:tcPr>
            <w:tcW w:w="847" w:type="dxa"/>
            <w:vMerge/>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496608" w:rsidP="00374126">
            <w:pPr>
              <w:spacing w:line="240" w:lineRule="auto"/>
              <w:ind w:firstLine="0"/>
              <w:rPr>
                <w:sz w:val="20"/>
              </w:rPr>
            </w:pPr>
            <w:r>
              <w:rPr>
                <w:sz w:val="20"/>
              </w:rPr>
              <w:t>2</w:t>
            </w:r>
            <w:r w:rsidR="00960F76">
              <w:rPr>
                <w:sz w:val="20"/>
              </w:rPr>
              <w:t>7</w:t>
            </w:r>
          </w:p>
        </w:tc>
        <w:tc>
          <w:tcPr>
            <w:tcW w:w="3260"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Парковки перед объектами деловых, культурных, обслуживающих и коммерческих видов использования</w:t>
            </w:r>
          </w:p>
        </w:tc>
        <w:tc>
          <w:tcPr>
            <w:tcW w:w="5670" w:type="dxa"/>
            <w:tcBorders>
              <w:top w:val="single" w:sz="4" w:space="0" w:color="auto"/>
              <w:left w:val="single" w:sz="4" w:space="0" w:color="auto"/>
              <w:bottom w:val="single" w:sz="4" w:space="0" w:color="auto"/>
              <w:right w:val="single" w:sz="4" w:space="0" w:color="auto"/>
            </w:tcBorders>
          </w:tcPr>
          <w:p w:rsidR="009047D3" w:rsidRDefault="009047D3" w:rsidP="00374126">
            <w:pPr>
              <w:spacing w:line="240" w:lineRule="auto"/>
              <w:ind w:firstLine="0"/>
              <w:jc w:val="both"/>
              <w:rPr>
                <w:sz w:val="20"/>
              </w:rPr>
            </w:pPr>
            <w:r w:rsidRPr="00BC3CDA">
              <w:rPr>
                <w:sz w:val="20"/>
              </w:rPr>
              <w:t>1. Общая стоянка транспортных средств при учреждениях и предприятиях обслуживания принимается в соответствии с действующими техническими регламентами (действующими нормативами)</w:t>
            </w:r>
            <w:r w:rsidR="005318D3">
              <w:rPr>
                <w:sz w:val="20"/>
              </w:rPr>
              <w:t>.</w:t>
            </w:r>
          </w:p>
          <w:p w:rsidR="005318D3" w:rsidRPr="00C71716" w:rsidRDefault="005318D3" w:rsidP="00C71716">
            <w:pPr>
              <w:pStyle w:val="af0"/>
              <w:tabs>
                <w:tab w:val="left" w:pos="176"/>
              </w:tabs>
              <w:ind w:left="34"/>
              <w:jc w:val="both"/>
              <w:rPr>
                <w:sz w:val="20"/>
                <w:szCs w:val="20"/>
              </w:rPr>
            </w:pPr>
            <w:r w:rsidRPr="00C71716">
              <w:rPr>
                <w:sz w:val="20"/>
                <w:szCs w:val="20"/>
              </w:rPr>
              <w:t xml:space="preserve">2. </w:t>
            </w:r>
            <w:r w:rsidR="00A90C7A" w:rsidRPr="00AE1E3B">
              <w:rPr>
                <w:sz w:val="20"/>
                <w:szCs w:val="20"/>
              </w:rPr>
              <w:t>Предельные (минимальные и (или) максимальные размеры) земельного участка</w:t>
            </w:r>
            <w:r w:rsidR="00A90C7A">
              <w:t>,</w:t>
            </w:r>
            <w:r w:rsidR="00A90C7A" w:rsidRPr="00690867">
              <w:rPr>
                <w:sz w:val="20"/>
                <w:szCs w:val="20"/>
              </w:rPr>
              <w:t xml:space="preserve"> в том числе площадь </w:t>
            </w:r>
            <w:r w:rsidR="00690867">
              <w:rPr>
                <w:sz w:val="20"/>
                <w:szCs w:val="20"/>
              </w:rPr>
              <w:t xml:space="preserve">не </w:t>
            </w:r>
            <w:r w:rsidR="00A90C7A" w:rsidRPr="00690867">
              <w:rPr>
                <w:sz w:val="20"/>
                <w:szCs w:val="20"/>
              </w:rPr>
              <w:t>подлежат установлению.</w:t>
            </w:r>
          </w:p>
          <w:p w:rsidR="00BC3CDA" w:rsidRPr="00C71716" w:rsidRDefault="005318D3" w:rsidP="00C71716">
            <w:pPr>
              <w:pStyle w:val="af0"/>
              <w:tabs>
                <w:tab w:val="left" w:pos="176"/>
              </w:tabs>
              <w:ind w:left="34"/>
              <w:jc w:val="both"/>
              <w:rPr>
                <w:sz w:val="20"/>
                <w:szCs w:val="20"/>
              </w:rPr>
            </w:pPr>
            <w:r w:rsidRPr="00C71716">
              <w:rPr>
                <w:sz w:val="20"/>
              </w:rPr>
              <w:t>3</w:t>
            </w:r>
            <w:r w:rsidR="00645380" w:rsidRPr="00C71716">
              <w:rPr>
                <w:sz w:val="20"/>
              </w:rPr>
              <w:t xml:space="preserve">. Минимальный отступ </w:t>
            </w:r>
            <w:r w:rsidR="00BC3CDA" w:rsidRPr="00C71716">
              <w:rPr>
                <w:sz w:val="20"/>
              </w:rPr>
              <w:t>от передней границы не подлежит установлению.</w:t>
            </w:r>
          </w:p>
          <w:p w:rsidR="00BC3CDA" w:rsidRPr="00C71716" w:rsidRDefault="005318D3" w:rsidP="00C71716">
            <w:pPr>
              <w:pStyle w:val="af0"/>
              <w:tabs>
                <w:tab w:val="left" w:pos="176"/>
              </w:tabs>
              <w:spacing w:after="0"/>
              <w:ind w:left="34"/>
              <w:jc w:val="both"/>
              <w:rPr>
                <w:sz w:val="20"/>
                <w:szCs w:val="20"/>
              </w:rPr>
            </w:pPr>
            <w:r w:rsidRPr="00C71716">
              <w:rPr>
                <w:sz w:val="20"/>
                <w:szCs w:val="20"/>
              </w:rPr>
              <w:t>4</w:t>
            </w:r>
            <w:r w:rsidR="00645380" w:rsidRPr="00C71716">
              <w:rPr>
                <w:sz w:val="20"/>
                <w:szCs w:val="20"/>
              </w:rPr>
              <w:t xml:space="preserve"> Минимальный отступ </w:t>
            </w:r>
            <w:r w:rsidR="00BC3CDA" w:rsidRPr="00C71716">
              <w:rPr>
                <w:sz w:val="20"/>
                <w:szCs w:val="20"/>
              </w:rPr>
              <w:t>от боковой и задней границы не подлежит установлению.</w:t>
            </w:r>
          </w:p>
          <w:p w:rsidR="009047D3" w:rsidRPr="00C71716" w:rsidRDefault="005318D3" w:rsidP="00C71716">
            <w:pPr>
              <w:spacing w:line="240" w:lineRule="auto"/>
              <w:ind w:left="34" w:firstLine="0"/>
              <w:jc w:val="both"/>
              <w:rPr>
                <w:sz w:val="20"/>
              </w:rPr>
            </w:pPr>
            <w:r w:rsidRPr="00C71716">
              <w:rPr>
                <w:sz w:val="20"/>
              </w:rPr>
              <w:t>5</w:t>
            </w:r>
            <w:r w:rsidR="00BC3CDA" w:rsidRPr="00C71716">
              <w:rPr>
                <w:sz w:val="20"/>
              </w:rPr>
              <w:t>.</w:t>
            </w:r>
            <w:r w:rsidRPr="00C71716">
              <w:rPr>
                <w:sz w:val="20"/>
              </w:rPr>
              <w:t xml:space="preserve"> </w:t>
            </w:r>
            <w:r w:rsidR="00BC3CDA" w:rsidRPr="00C71716">
              <w:rPr>
                <w:sz w:val="20"/>
              </w:rPr>
              <w:t>Максимальный процент застройки в границах земельного участка не подлежит установлению.</w:t>
            </w:r>
          </w:p>
          <w:p w:rsidR="003F2F5C" w:rsidRDefault="003F2F5C" w:rsidP="00C71716">
            <w:pPr>
              <w:spacing w:line="240" w:lineRule="auto"/>
              <w:ind w:left="34" w:firstLine="0"/>
              <w:jc w:val="both"/>
              <w:rPr>
                <w:sz w:val="20"/>
              </w:rPr>
            </w:pPr>
            <w:r w:rsidRPr="00C71716">
              <w:rPr>
                <w:sz w:val="20"/>
              </w:rPr>
              <w:t>6. Предельная высота не подлежит установлению.</w:t>
            </w:r>
          </w:p>
          <w:p w:rsidR="00B65F41" w:rsidRPr="00374126" w:rsidRDefault="00B65F41" w:rsidP="00C71716">
            <w:pPr>
              <w:spacing w:line="240" w:lineRule="auto"/>
              <w:ind w:left="34" w:firstLine="0"/>
              <w:jc w:val="both"/>
              <w:rPr>
                <w:sz w:val="20"/>
              </w:rPr>
            </w:pPr>
          </w:p>
        </w:tc>
      </w:tr>
      <w:tr w:rsidR="009047D3" w:rsidRPr="00374126" w:rsidTr="008228F8">
        <w:trPr>
          <w:cantSplit/>
          <w:trHeight w:val="1227"/>
        </w:trPr>
        <w:tc>
          <w:tcPr>
            <w:tcW w:w="847" w:type="dxa"/>
            <w:vMerge/>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7B310B" w:rsidP="00374126">
            <w:pPr>
              <w:spacing w:line="240" w:lineRule="auto"/>
              <w:ind w:firstLine="0"/>
              <w:rPr>
                <w:sz w:val="20"/>
              </w:rPr>
            </w:pPr>
            <w:r>
              <w:rPr>
                <w:sz w:val="20"/>
              </w:rPr>
              <w:t>2</w:t>
            </w:r>
            <w:r w:rsidR="00960F76">
              <w:rPr>
                <w:sz w:val="20"/>
              </w:rPr>
              <w:t>8</w:t>
            </w:r>
          </w:p>
        </w:tc>
        <w:tc>
          <w:tcPr>
            <w:tcW w:w="3260" w:type="dxa"/>
            <w:tcBorders>
              <w:top w:val="single" w:sz="4" w:space="0" w:color="auto"/>
              <w:left w:val="single" w:sz="4" w:space="0" w:color="auto"/>
              <w:bottom w:val="single" w:sz="4" w:space="0" w:color="auto"/>
              <w:right w:val="single" w:sz="4" w:space="0" w:color="auto"/>
            </w:tcBorders>
          </w:tcPr>
          <w:p w:rsidR="009047D3" w:rsidRPr="00374126" w:rsidRDefault="009047D3" w:rsidP="00BC3CDA">
            <w:pPr>
              <w:spacing w:line="240" w:lineRule="auto"/>
              <w:ind w:firstLine="0"/>
              <w:rPr>
                <w:bCs/>
                <w:sz w:val="20"/>
              </w:rPr>
            </w:pPr>
            <w:r w:rsidRPr="00374126">
              <w:rPr>
                <w:bCs/>
                <w:sz w:val="20"/>
              </w:rPr>
              <w:t>Детские игровые площадки, площадки для отдыха взрослого населения</w:t>
            </w:r>
          </w:p>
        </w:tc>
        <w:tc>
          <w:tcPr>
            <w:tcW w:w="5670" w:type="dxa"/>
            <w:tcBorders>
              <w:top w:val="single" w:sz="4" w:space="0" w:color="auto"/>
              <w:left w:val="single" w:sz="4" w:space="0" w:color="auto"/>
              <w:bottom w:val="single" w:sz="4" w:space="0" w:color="auto"/>
              <w:right w:val="single" w:sz="4" w:space="0" w:color="auto"/>
            </w:tcBorders>
          </w:tcPr>
          <w:p w:rsidR="009047D3" w:rsidRPr="00374126" w:rsidRDefault="009047D3" w:rsidP="00BC3CDA">
            <w:pPr>
              <w:spacing w:line="240" w:lineRule="auto"/>
              <w:ind w:firstLine="0"/>
              <w:jc w:val="both"/>
              <w:rPr>
                <w:bCs/>
                <w:sz w:val="20"/>
              </w:rPr>
            </w:pPr>
            <w:r w:rsidRPr="00374126">
              <w:rPr>
                <w:bCs/>
                <w:sz w:val="20"/>
              </w:rPr>
              <w:t>1. Удельные размеры площадок д</w:t>
            </w:r>
            <w:r w:rsidRPr="00374126">
              <w:rPr>
                <w:sz w:val="20"/>
              </w:rPr>
              <w:t>ля игр детей дошкольного и младшего школьного возраста – 0,7 м</w:t>
            </w:r>
            <w:r w:rsidRPr="00374126">
              <w:rPr>
                <w:sz w:val="20"/>
                <w:vertAlign w:val="superscript"/>
              </w:rPr>
              <w:t>2</w:t>
            </w:r>
            <w:r w:rsidRPr="00374126">
              <w:rPr>
                <w:sz w:val="20"/>
              </w:rPr>
              <w:t xml:space="preserve">/чел. </w:t>
            </w:r>
          </w:p>
          <w:p w:rsidR="009047D3" w:rsidRPr="00374126" w:rsidRDefault="009047D3" w:rsidP="00BC3CDA">
            <w:pPr>
              <w:spacing w:line="240" w:lineRule="auto"/>
              <w:ind w:firstLine="0"/>
              <w:jc w:val="both"/>
              <w:rPr>
                <w:bCs/>
                <w:sz w:val="20"/>
              </w:rPr>
            </w:pPr>
            <w:r w:rsidRPr="00374126">
              <w:rPr>
                <w:sz w:val="20"/>
              </w:rPr>
              <w:t>Удельные размеры площадок для отдыха взрослого населения – 0,1 м</w:t>
            </w:r>
            <w:r w:rsidRPr="00374126">
              <w:rPr>
                <w:sz w:val="20"/>
                <w:vertAlign w:val="superscript"/>
              </w:rPr>
              <w:t>2</w:t>
            </w:r>
            <w:r w:rsidRPr="00374126">
              <w:rPr>
                <w:sz w:val="20"/>
              </w:rPr>
              <w:t xml:space="preserve">/чел. </w:t>
            </w:r>
          </w:p>
          <w:p w:rsidR="009047D3" w:rsidRPr="00374126" w:rsidRDefault="009047D3" w:rsidP="00BC3CDA">
            <w:pPr>
              <w:spacing w:line="240" w:lineRule="auto"/>
              <w:ind w:firstLine="0"/>
              <w:jc w:val="both"/>
              <w:rPr>
                <w:bCs/>
                <w:sz w:val="20"/>
              </w:rPr>
            </w:pPr>
            <w:r w:rsidRPr="00374126">
              <w:rPr>
                <w:sz w:val="20"/>
              </w:rPr>
              <w:t xml:space="preserve">2.Расстояние от игровых площадок до окон жилых и общественных зданий – </w:t>
            </w:r>
            <w:smartTag w:uri="urn:schemas-microsoft-com:office:smarttags" w:element="metricconverter">
              <w:smartTagPr>
                <w:attr w:name="ProductID" w:val="12 м"/>
              </w:smartTagPr>
              <w:r w:rsidRPr="00374126">
                <w:rPr>
                  <w:sz w:val="20"/>
                </w:rPr>
                <w:t>12 м</w:t>
              </w:r>
            </w:smartTag>
            <w:r w:rsidR="005318D3">
              <w:rPr>
                <w:sz w:val="20"/>
              </w:rPr>
              <w:t xml:space="preserve"> .</w:t>
            </w:r>
          </w:p>
          <w:p w:rsidR="009047D3" w:rsidRDefault="009047D3" w:rsidP="00BC3CDA">
            <w:pPr>
              <w:spacing w:line="240" w:lineRule="auto"/>
              <w:ind w:firstLine="0"/>
              <w:jc w:val="both"/>
              <w:rPr>
                <w:sz w:val="20"/>
              </w:rPr>
            </w:pPr>
            <w:r w:rsidRPr="00374126">
              <w:rPr>
                <w:sz w:val="20"/>
              </w:rPr>
              <w:t>Расстояние от площадок для отдыха до окон жилых и общественных зданий – 10 м</w:t>
            </w:r>
            <w:r w:rsidR="005318D3">
              <w:rPr>
                <w:sz w:val="20"/>
              </w:rPr>
              <w:t>.</w:t>
            </w:r>
          </w:p>
          <w:p w:rsidR="005318D3" w:rsidRPr="00C71716" w:rsidRDefault="005318D3" w:rsidP="005318D3">
            <w:pPr>
              <w:pStyle w:val="af0"/>
              <w:tabs>
                <w:tab w:val="left" w:pos="176"/>
              </w:tabs>
              <w:ind w:left="34"/>
              <w:jc w:val="both"/>
              <w:rPr>
                <w:sz w:val="20"/>
                <w:szCs w:val="20"/>
              </w:rPr>
            </w:pPr>
            <w:r w:rsidRPr="00C71716">
              <w:rPr>
                <w:sz w:val="20"/>
                <w:szCs w:val="20"/>
              </w:rPr>
              <w:t xml:space="preserve">3. </w:t>
            </w:r>
            <w:r w:rsidR="00A90C7A" w:rsidRPr="00A90C7A">
              <w:rPr>
                <w:sz w:val="20"/>
                <w:szCs w:val="20"/>
              </w:rPr>
              <w:t xml:space="preserve">Предельные (минимальные и (или) максимальные размеры) земельного участка, в том числе площадь </w:t>
            </w:r>
            <w:r w:rsidR="00690867">
              <w:rPr>
                <w:sz w:val="20"/>
                <w:szCs w:val="20"/>
              </w:rPr>
              <w:t xml:space="preserve">не </w:t>
            </w:r>
            <w:r w:rsidR="00A90C7A" w:rsidRPr="00A90C7A">
              <w:rPr>
                <w:sz w:val="20"/>
                <w:szCs w:val="20"/>
              </w:rPr>
              <w:t>подлежат установлению.</w:t>
            </w:r>
          </w:p>
          <w:p w:rsidR="00BC3CDA" w:rsidRPr="00C71716" w:rsidRDefault="005318D3" w:rsidP="005318D3">
            <w:pPr>
              <w:pStyle w:val="af0"/>
              <w:tabs>
                <w:tab w:val="left" w:pos="176"/>
              </w:tabs>
              <w:ind w:left="34"/>
              <w:jc w:val="both"/>
              <w:rPr>
                <w:sz w:val="20"/>
                <w:szCs w:val="20"/>
              </w:rPr>
            </w:pPr>
            <w:r w:rsidRPr="00C71716">
              <w:rPr>
                <w:sz w:val="20"/>
              </w:rPr>
              <w:t>4</w:t>
            </w:r>
            <w:r w:rsidR="0076139B" w:rsidRPr="00C71716">
              <w:rPr>
                <w:sz w:val="20"/>
              </w:rPr>
              <w:t xml:space="preserve">. Минимальный отступ </w:t>
            </w:r>
            <w:r w:rsidR="00BC3CDA" w:rsidRPr="00C71716">
              <w:rPr>
                <w:sz w:val="20"/>
              </w:rPr>
              <w:t>от передней границы не подлежит установлению.</w:t>
            </w:r>
          </w:p>
          <w:p w:rsidR="00BC3CDA" w:rsidRPr="00C71716" w:rsidRDefault="005318D3" w:rsidP="00BC3CDA">
            <w:pPr>
              <w:pStyle w:val="af0"/>
              <w:tabs>
                <w:tab w:val="left" w:pos="176"/>
              </w:tabs>
              <w:spacing w:after="0"/>
              <w:ind w:left="0"/>
              <w:jc w:val="both"/>
              <w:rPr>
                <w:sz w:val="20"/>
                <w:szCs w:val="20"/>
              </w:rPr>
            </w:pPr>
            <w:r w:rsidRPr="00C71716">
              <w:rPr>
                <w:sz w:val="20"/>
                <w:szCs w:val="20"/>
              </w:rPr>
              <w:t>5.</w:t>
            </w:r>
            <w:r w:rsidR="0076139B" w:rsidRPr="00C71716">
              <w:rPr>
                <w:sz w:val="20"/>
                <w:szCs w:val="20"/>
              </w:rPr>
              <w:t xml:space="preserve"> Минимальный отступ </w:t>
            </w:r>
            <w:r w:rsidR="00BC3CDA" w:rsidRPr="00C71716">
              <w:rPr>
                <w:sz w:val="20"/>
                <w:szCs w:val="20"/>
              </w:rPr>
              <w:t>от боковой и задней границы не подлежит установлению.</w:t>
            </w:r>
          </w:p>
          <w:p w:rsidR="00BC3CDA" w:rsidRPr="00C71716" w:rsidRDefault="005318D3" w:rsidP="00BC3CDA">
            <w:pPr>
              <w:spacing w:line="240" w:lineRule="auto"/>
              <w:ind w:firstLine="0"/>
              <w:jc w:val="both"/>
              <w:rPr>
                <w:sz w:val="20"/>
              </w:rPr>
            </w:pPr>
            <w:r w:rsidRPr="00C71716">
              <w:rPr>
                <w:sz w:val="20"/>
              </w:rPr>
              <w:t xml:space="preserve">6. </w:t>
            </w:r>
            <w:r w:rsidR="00BC3CDA" w:rsidRPr="00C71716">
              <w:rPr>
                <w:sz w:val="20"/>
              </w:rPr>
              <w:t>Максимальный процент застройки в границах земельного участка не подлежит установлению.</w:t>
            </w:r>
          </w:p>
          <w:p w:rsidR="003F2F5C" w:rsidRPr="00BC3CDA" w:rsidRDefault="003F2F5C" w:rsidP="00BC3CDA">
            <w:pPr>
              <w:spacing w:line="240" w:lineRule="auto"/>
              <w:ind w:firstLine="0"/>
              <w:jc w:val="both"/>
              <w:rPr>
                <w:sz w:val="20"/>
              </w:rPr>
            </w:pPr>
            <w:r w:rsidRPr="00C71716">
              <w:rPr>
                <w:sz w:val="20"/>
              </w:rPr>
              <w:t>7. Предельная высота не подлежит установлению.</w:t>
            </w:r>
          </w:p>
        </w:tc>
      </w:tr>
      <w:tr w:rsidR="009047D3" w:rsidRPr="00374126" w:rsidTr="008228F8">
        <w:trPr>
          <w:cantSplit/>
          <w:trHeight w:val="814"/>
        </w:trPr>
        <w:tc>
          <w:tcPr>
            <w:tcW w:w="847" w:type="dxa"/>
            <w:vMerge/>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960F76" w:rsidP="00374126">
            <w:pPr>
              <w:spacing w:line="240" w:lineRule="auto"/>
              <w:ind w:firstLine="0"/>
              <w:rPr>
                <w:sz w:val="20"/>
              </w:rPr>
            </w:pPr>
            <w:r>
              <w:rPr>
                <w:sz w:val="20"/>
              </w:rPr>
              <w:t>29</w:t>
            </w:r>
          </w:p>
        </w:tc>
        <w:tc>
          <w:tcPr>
            <w:tcW w:w="3260"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bCs/>
                <w:sz w:val="20"/>
              </w:rPr>
            </w:pPr>
            <w:r w:rsidRPr="00374126">
              <w:rPr>
                <w:bCs/>
                <w:sz w:val="20"/>
              </w:rPr>
              <w:t>Отделения, участковые пункты полиции</w:t>
            </w:r>
          </w:p>
        </w:tc>
        <w:tc>
          <w:tcPr>
            <w:tcW w:w="5670" w:type="dxa"/>
            <w:tcBorders>
              <w:top w:val="single" w:sz="4" w:space="0" w:color="auto"/>
              <w:left w:val="single" w:sz="4" w:space="0" w:color="auto"/>
              <w:bottom w:val="single" w:sz="4" w:space="0" w:color="auto"/>
              <w:right w:val="single" w:sz="4" w:space="0" w:color="auto"/>
            </w:tcBorders>
          </w:tcPr>
          <w:p w:rsidR="005318D3" w:rsidRPr="00C71716" w:rsidRDefault="005318D3" w:rsidP="005318D3">
            <w:pPr>
              <w:pStyle w:val="ConsPlusNormal"/>
              <w:widowControl/>
              <w:ind w:firstLine="0"/>
              <w:jc w:val="both"/>
              <w:rPr>
                <w:rFonts w:ascii="Times New Roman" w:hAnsi="Times New Roman" w:cs="Times New Roman"/>
              </w:rPr>
            </w:pPr>
            <w:r w:rsidRPr="00C71716">
              <w:rPr>
                <w:rFonts w:ascii="Times New Roman" w:hAnsi="Times New Roman" w:cs="Times New Roman"/>
              </w:rPr>
              <w:t xml:space="preserve">1. </w:t>
            </w:r>
            <w:r w:rsidR="00A90C7A" w:rsidRPr="00AE1E3B">
              <w:rPr>
                <w:rFonts w:ascii="Times New Roman" w:hAnsi="Times New Roman" w:cs="Times New Roman"/>
              </w:rPr>
              <w:t>Предельные (минимальные и (или) максимальные размеры) земельного участка</w:t>
            </w:r>
            <w:r w:rsidR="00A90C7A">
              <w:rPr>
                <w:rFonts w:ascii="Times New Roman" w:hAnsi="Times New Roman" w:cs="Times New Roman"/>
              </w:rPr>
              <w:t>, в том числе площадь</w:t>
            </w:r>
            <w:r w:rsidR="00A90C7A" w:rsidRPr="00AE1E3B">
              <w:rPr>
                <w:rFonts w:ascii="Times New Roman" w:hAnsi="Times New Roman" w:cs="Times New Roman"/>
              </w:rPr>
              <w:t xml:space="preserve"> </w:t>
            </w:r>
            <w:r w:rsidR="00690867">
              <w:rPr>
                <w:rFonts w:ascii="Times New Roman" w:hAnsi="Times New Roman" w:cs="Times New Roman"/>
              </w:rPr>
              <w:t xml:space="preserve">не </w:t>
            </w:r>
            <w:r w:rsidR="00A90C7A" w:rsidRPr="00AE1E3B">
              <w:rPr>
                <w:rFonts w:ascii="Times New Roman" w:hAnsi="Times New Roman" w:cs="Times New Roman"/>
              </w:rPr>
              <w:t>подлежат установлению.</w:t>
            </w:r>
          </w:p>
          <w:p w:rsidR="00BC3CDA" w:rsidRPr="00C71716" w:rsidRDefault="005318D3" w:rsidP="005318D3">
            <w:pPr>
              <w:pStyle w:val="ConsPlusNormal"/>
              <w:widowControl/>
              <w:ind w:firstLine="0"/>
              <w:jc w:val="both"/>
              <w:rPr>
                <w:rFonts w:ascii="Times New Roman" w:hAnsi="Times New Roman" w:cs="Times New Roman"/>
              </w:rPr>
            </w:pPr>
            <w:r w:rsidRPr="00C71716">
              <w:rPr>
                <w:rFonts w:ascii="Times New Roman" w:hAnsi="Times New Roman" w:cs="Times New Roman"/>
              </w:rPr>
              <w:t>2</w:t>
            </w:r>
            <w:r w:rsidR="00E7011E" w:rsidRPr="00C71716">
              <w:rPr>
                <w:rFonts w:ascii="Times New Roman" w:hAnsi="Times New Roman" w:cs="Times New Roman"/>
              </w:rPr>
              <w:t xml:space="preserve">. Минимальный отступ </w:t>
            </w:r>
            <w:r w:rsidR="00BC3CDA" w:rsidRPr="00C71716">
              <w:rPr>
                <w:rFonts w:ascii="Times New Roman" w:hAnsi="Times New Roman" w:cs="Times New Roman"/>
              </w:rPr>
              <w:t>от передней границы 3 м.</w:t>
            </w:r>
          </w:p>
          <w:p w:rsidR="00BC3CDA" w:rsidRPr="00C71716" w:rsidRDefault="005318D3" w:rsidP="00BC3CDA">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E7011E" w:rsidRPr="00C71716">
              <w:rPr>
                <w:rFonts w:ascii="Times New Roman" w:hAnsi="Times New Roman" w:cs="Times New Roman"/>
              </w:rPr>
              <w:t xml:space="preserve">. Минимальный отступ </w:t>
            </w:r>
            <w:r w:rsidR="00BC3CDA" w:rsidRPr="00C71716">
              <w:rPr>
                <w:rFonts w:ascii="Times New Roman" w:hAnsi="Times New Roman" w:cs="Times New Roman"/>
              </w:rPr>
              <w:t>от боковой и задней границы 3 м.</w:t>
            </w:r>
          </w:p>
          <w:p w:rsidR="004810FE" w:rsidRPr="00C71716" w:rsidRDefault="005318D3" w:rsidP="004810FE">
            <w:pPr>
              <w:pStyle w:val="ConsPlusNormal"/>
              <w:widowControl/>
              <w:ind w:firstLine="15"/>
              <w:jc w:val="both"/>
              <w:rPr>
                <w:rFonts w:ascii="Times New Roman" w:hAnsi="Times New Roman" w:cs="Times New Roman"/>
              </w:rPr>
            </w:pPr>
            <w:r w:rsidRPr="00C71716">
              <w:rPr>
                <w:rFonts w:ascii="Times New Roman" w:hAnsi="Times New Roman" w:cs="Times New Roman"/>
              </w:rPr>
              <w:t>4</w:t>
            </w:r>
            <w:r w:rsidR="00BC3CDA" w:rsidRPr="00C71716">
              <w:rPr>
                <w:rFonts w:ascii="Times New Roman" w:hAnsi="Times New Roman" w:cs="Times New Roman"/>
              </w:rPr>
              <w:t>. Максимальный процент застройки в границах земельного участка 50%.</w:t>
            </w:r>
          </w:p>
          <w:p w:rsidR="003F2F5C" w:rsidRPr="00C71716" w:rsidRDefault="003F2F5C" w:rsidP="004810FE">
            <w:pPr>
              <w:pStyle w:val="ConsPlusNormal"/>
              <w:widowControl/>
              <w:ind w:firstLine="15"/>
              <w:jc w:val="both"/>
              <w:rPr>
                <w:rFonts w:ascii="Times New Roman" w:hAnsi="Times New Roman" w:cs="Times New Roman"/>
              </w:rPr>
            </w:pPr>
            <w:r w:rsidRPr="00C71716">
              <w:rPr>
                <w:rFonts w:ascii="Times New Roman" w:hAnsi="Times New Roman" w:cs="Times New Roman"/>
              </w:rPr>
              <w:t>5. Предельная высота 12 м.</w:t>
            </w:r>
          </w:p>
          <w:p w:rsidR="003F2F5C" w:rsidRPr="00BC3CDA" w:rsidRDefault="003F2F5C" w:rsidP="004810FE">
            <w:pPr>
              <w:pStyle w:val="ConsPlusNormal"/>
              <w:widowControl/>
              <w:ind w:firstLine="15"/>
              <w:jc w:val="both"/>
              <w:rPr>
                <w:rFonts w:ascii="Times New Roman" w:hAnsi="Times New Roman" w:cs="Times New Roman"/>
                <w:b/>
              </w:rPr>
            </w:pPr>
          </w:p>
        </w:tc>
      </w:tr>
      <w:tr w:rsidR="009047D3" w:rsidRPr="00374126" w:rsidTr="008228F8">
        <w:trPr>
          <w:cantSplit/>
          <w:trHeight w:val="1858"/>
        </w:trPr>
        <w:tc>
          <w:tcPr>
            <w:tcW w:w="847" w:type="dxa"/>
            <w:vMerge/>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3</w:t>
            </w:r>
            <w:r w:rsidR="00960F76">
              <w:rPr>
                <w:sz w:val="20"/>
              </w:rPr>
              <w:t>0</w:t>
            </w:r>
          </w:p>
        </w:tc>
        <w:tc>
          <w:tcPr>
            <w:tcW w:w="3260"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bCs/>
                <w:sz w:val="20"/>
              </w:rPr>
            </w:pPr>
            <w:r w:rsidRPr="00374126">
              <w:rPr>
                <w:bCs/>
                <w:sz w:val="20"/>
              </w:rPr>
              <w:t>Объекты пожарной охраны</w:t>
            </w:r>
          </w:p>
        </w:tc>
        <w:tc>
          <w:tcPr>
            <w:tcW w:w="5670" w:type="dxa"/>
            <w:tcBorders>
              <w:top w:val="single" w:sz="4" w:space="0" w:color="auto"/>
              <w:left w:val="single" w:sz="4" w:space="0" w:color="auto"/>
              <w:bottom w:val="single" w:sz="4" w:space="0" w:color="auto"/>
              <w:right w:val="single" w:sz="4" w:space="0" w:color="auto"/>
            </w:tcBorders>
          </w:tcPr>
          <w:p w:rsidR="009047D3" w:rsidRPr="00C71716" w:rsidRDefault="005E092F" w:rsidP="004810FE">
            <w:pPr>
              <w:tabs>
                <w:tab w:val="left" w:pos="176"/>
              </w:tabs>
              <w:spacing w:line="240" w:lineRule="auto"/>
              <w:ind w:firstLine="0"/>
              <w:jc w:val="both"/>
              <w:rPr>
                <w:sz w:val="20"/>
              </w:rPr>
            </w:pPr>
            <w:r w:rsidRPr="00C71716">
              <w:rPr>
                <w:sz w:val="20"/>
              </w:rPr>
              <w:t>1</w:t>
            </w:r>
            <w:r w:rsidR="004810FE" w:rsidRPr="00C71716">
              <w:rPr>
                <w:sz w:val="20"/>
              </w:rPr>
              <w:t xml:space="preserve">. </w:t>
            </w:r>
            <w:r w:rsidR="00A90C7A" w:rsidRPr="00AE1E3B">
              <w:rPr>
                <w:sz w:val="20"/>
              </w:rPr>
              <w:t>Предельные (минимальные и (или) максимальные размеры) земельного участка</w:t>
            </w:r>
            <w:r w:rsidR="00A90C7A" w:rsidRPr="00690867">
              <w:rPr>
                <w:sz w:val="20"/>
              </w:rPr>
              <w:t xml:space="preserve">, в том числе площадь </w:t>
            </w:r>
            <w:r w:rsidR="00690867">
              <w:rPr>
                <w:sz w:val="20"/>
              </w:rPr>
              <w:t xml:space="preserve">не </w:t>
            </w:r>
            <w:r w:rsidR="00A90C7A" w:rsidRPr="00690867">
              <w:rPr>
                <w:sz w:val="20"/>
              </w:rPr>
              <w:t>подлежат установлению.</w:t>
            </w:r>
          </w:p>
          <w:p w:rsidR="007524F4" w:rsidRPr="00C71716" w:rsidRDefault="005E092F" w:rsidP="004810FE">
            <w:pPr>
              <w:spacing w:line="240" w:lineRule="auto"/>
              <w:ind w:firstLine="0"/>
              <w:jc w:val="both"/>
              <w:rPr>
                <w:sz w:val="20"/>
              </w:rPr>
            </w:pPr>
            <w:r w:rsidRPr="00C71716">
              <w:rPr>
                <w:sz w:val="20"/>
              </w:rPr>
              <w:t>2</w:t>
            </w:r>
            <w:r w:rsidR="00F56418" w:rsidRPr="00C71716">
              <w:rPr>
                <w:sz w:val="20"/>
              </w:rPr>
              <w:t xml:space="preserve">. Минимальный отступ </w:t>
            </w:r>
            <w:r w:rsidR="007524F4" w:rsidRPr="00C71716">
              <w:rPr>
                <w:sz w:val="20"/>
              </w:rPr>
              <w:t>от передней границы 10м.</w:t>
            </w:r>
          </w:p>
          <w:p w:rsidR="007524F4" w:rsidRPr="00C71716" w:rsidRDefault="005E092F" w:rsidP="004810FE">
            <w:pPr>
              <w:pStyle w:val="af0"/>
              <w:tabs>
                <w:tab w:val="left" w:pos="176"/>
              </w:tabs>
              <w:spacing w:after="0"/>
              <w:ind w:left="0"/>
              <w:jc w:val="both"/>
              <w:rPr>
                <w:sz w:val="20"/>
                <w:szCs w:val="20"/>
              </w:rPr>
            </w:pPr>
            <w:r w:rsidRPr="00C71716">
              <w:rPr>
                <w:sz w:val="20"/>
                <w:szCs w:val="20"/>
              </w:rPr>
              <w:t>3</w:t>
            </w:r>
            <w:r w:rsidR="00F56418" w:rsidRPr="00C71716">
              <w:rPr>
                <w:sz w:val="20"/>
                <w:szCs w:val="20"/>
              </w:rPr>
              <w:t xml:space="preserve">. Минимальный отступ </w:t>
            </w:r>
            <w:r w:rsidR="007524F4" w:rsidRPr="00C71716">
              <w:rPr>
                <w:sz w:val="20"/>
                <w:szCs w:val="20"/>
              </w:rPr>
              <w:t>от боковой и задней границы не подлежит установлению.</w:t>
            </w:r>
          </w:p>
          <w:p w:rsidR="009047D3" w:rsidRPr="00C71716" w:rsidRDefault="005E092F" w:rsidP="005E092F">
            <w:pPr>
              <w:spacing w:line="240" w:lineRule="auto"/>
              <w:ind w:firstLine="0"/>
              <w:jc w:val="both"/>
              <w:rPr>
                <w:sz w:val="20"/>
              </w:rPr>
            </w:pPr>
            <w:r w:rsidRPr="00C71716">
              <w:rPr>
                <w:sz w:val="20"/>
              </w:rPr>
              <w:t>4</w:t>
            </w:r>
            <w:r w:rsidR="007524F4" w:rsidRPr="00C71716">
              <w:rPr>
                <w:sz w:val="20"/>
              </w:rPr>
              <w:t>.</w:t>
            </w:r>
            <w:r w:rsidR="00054439" w:rsidRPr="00C71716">
              <w:rPr>
                <w:sz w:val="20"/>
              </w:rPr>
              <w:t xml:space="preserve"> </w:t>
            </w:r>
            <w:r w:rsidR="007524F4" w:rsidRPr="00C71716">
              <w:rPr>
                <w:sz w:val="20"/>
              </w:rPr>
              <w:t xml:space="preserve">Максимальный процент застройки в границах земельного участка </w:t>
            </w:r>
            <w:r w:rsidRPr="00C71716">
              <w:rPr>
                <w:sz w:val="20"/>
              </w:rPr>
              <w:t>не подлежит установлению.</w:t>
            </w:r>
          </w:p>
          <w:p w:rsidR="003F2F5C" w:rsidRPr="00374126" w:rsidRDefault="003F2F5C" w:rsidP="005E092F">
            <w:pPr>
              <w:spacing w:line="240" w:lineRule="auto"/>
              <w:ind w:firstLine="0"/>
              <w:jc w:val="both"/>
              <w:rPr>
                <w:sz w:val="20"/>
              </w:rPr>
            </w:pPr>
            <w:r w:rsidRPr="00C71716">
              <w:rPr>
                <w:sz w:val="20"/>
              </w:rPr>
              <w:t>5. Предельная высота не подлежит установлению</w:t>
            </w:r>
            <w:r w:rsidR="00C71716" w:rsidRPr="00C71716">
              <w:rPr>
                <w:sz w:val="20"/>
              </w:rPr>
              <w:t>.</w:t>
            </w:r>
          </w:p>
        </w:tc>
      </w:tr>
      <w:tr w:rsidR="009047D3" w:rsidRPr="00374126" w:rsidTr="008228F8">
        <w:trPr>
          <w:cantSplit/>
          <w:trHeight w:val="879"/>
        </w:trPr>
        <w:tc>
          <w:tcPr>
            <w:tcW w:w="847" w:type="dxa"/>
            <w:vMerge/>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3</w:t>
            </w:r>
            <w:r w:rsidR="00960F76">
              <w:rPr>
                <w:sz w:val="20"/>
              </w:rPr>
              <w:t>1</w:t>
            </w:r>
          </w:p>
        </w:tc>
        <w:tc>
          <w:tcPr>
            <w:tcW w:w="3260"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bCs/>
                <w:sz w:val="20"/>
              </w:rPr>
            </w:pPr>
            <w:r w:rsidRPr="00374126">
              <w:rPr>
                <w:bCs/>
                <w:sz w:val="20"/>
              </w:rPr>
              <w:t>Объекты жилищно-эксплуатационные и аварийно-диспетчерские службы</w:t>
            </w:r>
          </w:p>
        </w:tc>
        <w:tc>
          <w:tcPr>
            <w:tcW w:w="5670" w:type="dxa"/>
            <w:tcBorders>
              <w:top w:val="single" w:sz="4" w:space="0" w:color="auto"/>
              <w:left w:val="single" w:sz="4" w:space="0" w:color="auto"/>
              <w:bottom w:val="single" w:sz="4" w:space="0" w:color="auto"/>
              <w:right w:val="single" w:sz="4" w:space="0" w:color="auto"/>
            </w:tcBorders>
          </w:tcPr>
          <w:p w:rsidR="00732364" w:rsidRPr="00C71716" w:rsidRDefault="00732364" w:rsidP="00690867">
            <w:pPr>
              <w:tabs>
                <w:tab w:val="left" w:pos="176"/>
              </w:tabs>
              <w:spacing w:line="240" w:lineRule="auto"/>
              <w:ind w:firstLine="0"/>
              <w:jc w:val="both"/>
              <w:rPr>
                <w:sz w:val="20"/>
              </w:rPr>
            </w:pPr>
            <w:r w:rsidRPr="00C71716">
              <w:rPr>
                <w:sz w:val="20"/>
              </w:rPr>
              <w:t xml:space="preserve">1. </w:t>
            </w:r>
            <w:r w:rsidR="00A90C7A" w:rsidRPr="00AE1E3B">
              <w:rPr>
                <w:sz w:val="20"/>
              </w:rPr>
              <w:t>Предельные (минимальные и (или) максимальные размеры) земельного участка</w:t>
            </w:r>
            <w:r w:rsidR="00A90C7A">
              <w:t xml:space="preserve">, </w:t>
            </w:r>
            <w:r w:rsidR="00A90C7A" w:rsidRPr="00A90C7A">
              <w:rPr>
                <w:sz w:val="20"/>
              </w:rPr>
              <w:t>в том числе площадь</w:t>
            </w:r>
            <w:r w:rsidR="00A90C7A" w:rsidRPr="00AE1E3B">
              <w:rPr>
                <w:sz w:val="20"/>
              </w:rPr>
              <w:t xml:space="preserve"> </w:t>
            </w:r>
            <w:r w:rsidR="00690867">
              <w:rPr>
                <w:sz w:val="20"/>
              </w:rPr>
              <w:t xml:space="preserve">не </w:t>
            </w:r>
            <w:r w:rsidR="00A90C7A" w:rsidRPr="00AE1E3B">
              <w:rPr>
                <w:sz w:val="20"/>
              </w:rPr>
              <w:t>подлежат установлению.</w:t>
            </w:r>
          </w:p>
          <w:p w:rsidR="007524F4" w:rsidRPr="00C71716" w:rsidRDefault="00732364" w:rsidP="007524F4">
            <w:pPr>
              <w:pStyle w:val="ConsPlusNormal"/>
              <w:widowControl/>
              <w:ind w:firstLine="15"/>
              <w:jc w:val="both"/>
              <w:rPr>
                <w:rFonts w:ascii="Times New Roman" w:hAnsi="Times New Roman" w:cs="Times New Roman"/>
              </w:rPr>
            </w:pPr>
            <w:r w:rsidRPr="00C71716">
              <w:rPr>
                <w:rFonts w:ascii="Times New Roman" w:hAnsi="Times New Roman" w:cs="Times New Roman"/>
              </w:rPr>
              <w:t>2</w:t>
            </w:r>
            <w:r w:rsidR="00F56418" w:rsidRPr="00C71716">
              <w:rPr>
                <w:rFonts w:ascii="Times New Roman" w:hAnsi="Times New Roman" w:cs="Times New Roman"/>
              </w:rPr>
              <w:t xml:space="preserve">. Минимальный отступ </w:t>
            </w:r>
            <w:r w:rsidR="007524F4" w:rsidRPr="00C71716">
              <w:rPr>
                <w:rFonts w:ascii="Times New Roman" w:hAnsi="Times New Roman" w:cs="Times New Roman"/>
              </w:rPr>
              <w:t>от передней границы 5 м.</w:t>
            </w:r>
          </w:p>
          <w:p w:rsidR="007524F4" w:rsidRPr="00C71716" w:rsidRDefault="00732364" w:rsidP="007524F4">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F56418" w:rsidRPr="00C71716">
              <w:rPr>
                <w:rFonts w:ascii="Times New Roman" w:hAnsi="Times New Roman" w:cs="Times New Roman"/>
              </w:rPr>
              <w:t xml:space="preserve">. Минимальный отступ </w:t>
            </w:r>
            <w:r w:rsidR="007524F4" w:rsidRPr="00C71716">
              <w:rPr>
                <w:rFonts w:ascii="Times New Roman" w:hAnsi="Times New Roman" w:cs="Times New Roman"/>
              </w:rPr>
              <w:t>от боковой и задней границы 3 м.</w:t>
            </w:r>
          </w:p>
          <w:p w:rsidR="009047D3" w:rsidRPr="00C71716" w:rsidRDefault="00732364" w:rsidP="005E092F">
            <w:pPr>
              <w:pStyle w:val="ConsPlusNormal"/>
              <w:widowControl/>
              <w:ind w:firstLine="15"/>
              <w:jc w:val="both"/>
              <w:rPr>
                <w:rFonts w:ascii="Times New Roman" w:hAnsi="Times New Roman" w:cs="Times New Roman"/>
              </w:rPr>
            </w:pPr>
            <w:r w:rsidRPr="00C71716">
              <w:rPr>
                <w:rFonts w:ascii="Times New Roman" w:hAnsi="Times New Roman" w:cs="Times New Roman"/>
              </w:rPr>
              <w:t>4</w:t>
            </w:r>
            <w:r w:rsidR="007524F4" w:rsidRPr="00C71716">
              <w:rPr>
                <w:rFonts w:ascii="Times New Roman" w:hAnsi="Times New Roman" w:cs="Times New Roman"/>
              </w:rPr>
              <w:t xml:space="preserve">. Максимальный процент застройки в границах земельного участка </w:t>
            </w:r>
            <w:r w:rsidR="005E092F" w:rsidRPr="00C71716">
              <w:rPr>
                <w:rFonts w:ascii="Times New Roman" w:hAnsi="Times New Roman" w:cs="Times New Roman"/>
              </w:rPr>
              <w:t>не подлежит установлению.</w:t>
            </w:r>
          </w:p>
          <w:p w:rsidR="003F2F5C" w:rsidRPr="00C71716" w:rsidRDefault="003F2F5C" w:rsidP="005E092F">
            <w:pPr>
              <w:pStyle w:val="ConsPlusNormal"/>
              <w:widowControl/>
              <w:ind w:firstLine="15"/>
              <w:jc w:val="both"/>
              <w:rPr>
                <w:rFonts w:ascii="Times New Roman" w:hAnsi="Times New Roman" w:cs="Times New Roman"/>
              </w:rPr>
            </w:pPr>
            <w:r w:rsidRPr="00C71716">
              <w:rPr>
                <w:rFonts w:ascii="Times New Roman" w:hAnsi="Times New Roman" w:cs="Times New Roman"/>
              </w:rPr>
              <w:t>5. Предельная высота не подлежит установлению.</w:t>
            </w:r>
          </w:p>
        </w:tc>
      </w:tr>
      <w:tr w:rsidR="009047D3" w:rsidRPr="00374126" w:rsidTr="008228F8">
        <w:trPr>
          <w:cantSplit/>
          <w:trHeight w:val="879"/>
        </w:trPr>
        <w:tc>
          <w:tcPr>
            <w:tcW w:w="847" w:type="dxa"/>
            <w:vMerge/>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3</w:t>
            </w:r>
            <w:r w:rsidR="00960F76">
              <w:rPr>
                <w:sz w:val="20"/>
              </w:rPr>
              <w:t>2</w:t>
            </w:r>
          </w:p>
        </w:tc>
        <w:tc>
          <w:tcPr>
            <w:tcW w:w="3260"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bCs/>
                <w:sz w:val="20"/>
              </w:rPr>
            </w:pPr>
            <w:r w:rsidRPr="00374126">
              <w:rPr>
                <w:sz w:val="20"/>
              </w:rPr>
              <w:t>Здания многофункционального  использования с квартирами  на  верхних этажах и размещением на  нижних этажах офисов и объектов культурного и обслуживающего назначения при условии поэтажного разделения различных видов использования</w:t>
            </w:r>
          </w:p>
        </w:tc>
        <w:tc>
          <w:tcPr>
            <w:tcW w:w="5670" w:type="dxa"/>
            <w:tcBorders>
              <w:top w:val="single" w:sz="4" w:space="0" w:color="auto"/>
              <w:left w:val="single" w:sz="4" w:space="0" w:color="auto"/>
              <w:bottom w:val="single" w:sz="4" w:space="0" w:color="auto"/>
              <w:right w:val="single" w:sz="4" w:space="0" w:color="auto"/>
            </w:tcBorders>
          </w:tcPr>
          <w:p w:rsidR="00732364" w:rsidRPr="00A90C7A" w:rsidRDefault="00732364" w:rsidP="00732364">
            <w:pPr>
              <w:tabs>
                <w:tab w:val="left" w:pos="176"/>
              </w:tabs>
              <w:spacing w:line="240" w:lineRule="auto"/>
              <w:ind w:firstLine="0"/>
              <w:jc w:val="both"/>
              <w:rPr>
                <w:sz w:val="20"/>
              </w:rPr>
            </w:pPr>
            <w:r w:rsidRPr="00A90C7A">
              <w:rPr>
                <w:sz w:val="20"/>
              </w:rPr>
              <w:t xml:space="preserve">1. </w:t>
            </w:r>
            <w:r w:rsidR="00A90C7A" w:rsidRPr="00A90C7A">
              <w:rPr>
                <w:sz w:val="20"/>
              </w:rPr>
              <w:t xml:space="preserve">Предельные (минимальные и (или) максимальные размеры) земельного участка, в том числе площадь </w:t>
            </w:r>
            <w:r w:rsidR="00690867">
              <w:rPr>
                <w:sz w:val="20"/>
              </w:rPr>
              <w:t xml:space="preserve">не  </w:t>
            </w:r>
            <w:r w:rsidR="00A90C7A" w:rsidRPr="00A90C7A">
              <w:rPr>
                <w:sz w:val="20"/>
              </w:rPr>
              <w:t>подлежат установлению.</w:t>
            </w:r>
          </w:p>
          <w:p w:rsidR="007524F4" w:rsidRPr="00C71716" w:rsidRDefault="00732364" w:rsidP="007524F4">
            <w:pPr>
              <w:pStyle w:val="ConsPlusNormal"/>
              <w:widowControl/>
              <w:ind w:firstLine="15"/>
              <w:jc w:val="both"/>
              <w:rPr>
                <w:rFonts w:ascii="Times New Roman" w:hAnsi="Times New Roman" w:cs="Times New Roman"/>
              </w:rPr>
            </w:pPr>
            <w:r w:rsidRPr="00C71716">
              <w:rPr>
                <w:rFonts w:ascii="Times New Roman" w:hAnsi="Times New Roman" w:cs="Times New Roman"/>
              </w:rPr>
              <w:t>2</w:t>
            </w:r>
            <w:r w:rsidR="00F56418" w:rsidRPr="00C71716">
              <w:rPr>
                <w:rFonts w:ascii="Times New Roman" w:hAnsi="Times New Roman" w:cs="Times New Roman"/>
              </w:rPr>
              <w:t xml:space="preserve">. Минимальный отступ </w:t>
            </w:r>
            <w:r w:rsidR="007524F4" w:rsidRPr="00C71716">
              <w:rPr>
                <w:rFonts w:ascii="Times New Roman" w:hAnsi="Times New Roman" w:cs="Times New Roman"/>
              </w:rPr>
              <w:t>от передней границы 5 м.</w:t>
            </w:r>
          </w:p>
          <w:p w:rsidR="007524F4" w:rsidRPr="00C71716" w:rsidRDefault="00732364" w:rsidP="007524F4">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7524F4" w:rsidRPr="00C71716">
              <w:rPr>
                <w:rFonts w:ascii="Times New Roman" w:hAnsi="Times New Roman" w:cs="Times New Roman"/>
              </w:rPr>
              <w:t>. Минимальны</w:t>
            </w:r>
            <w:r w:rsidR="00F56418" w:rsidRPr="00C71716">
              <w:rPr>
                <w:rFonts w:ascii="Times New Roman" w:hAnsi="Times New Roman" w:cs="Times New Roman"/>
              </w:rPr>
              <w:t xml:space="preserve">й отступ </w:t>
            </w:r>
            <w:r w:rsidR="007524F4" w:rsidRPr="00C71716">
              <w:rPr>
                <w:rFonts w:ascii="Times New Roman" w:hAnsi="Times New Roman" w:cs="Times New Roman"/>
              </w:rPr>
              <w:t>от боковой и задней границы 3 м.</w:t>
            </w:r>
          </w:p>
          <w:p w:rsidR="003F2F5C" w:rsidRPr="00C71716" w:rsidRDefault="00732364" w:rsidP="005E092F">
            <w:pPr>
              <w:pStyle w:val="ConsPlusNormal"/>
              <w:widowControl/>
              <w:ind w:firstLine="15"/>
              <w:jc w:val="both"/>
              <w:rPr>
                <w:rFonts w:ascii="Times New Roman" w:hAnsi="Times New Roman" w:cs="Times New Roman"/>
              </w:rPr>
            </w:pPr>
            <w:r w:rsidRPr="00C71716">
              <w:rPr>
                <w:rFonts w:ascii="Times New Roman" w:hAnsi="Times New Roman" w:cs="Times New Roman"/>
              </w:rPr>
              <w:t>4</w:t>
            </w:r>
            <w:r w:rsidR="007524F4" w:rsidRPr="00C71716">
              <w:rPr>
                <w:rFonts w:ascii="Times New Roman" w:hAnsi="Times New Roman" w:cs="Times New Roman"/>
              </w:rPr>
              <w:t xml:space="preserve">. Максимальный процент застройки в границах земельного участка </w:t>
            </w:r>
            <w:r w:rsidR="005E092F" w:rsidRPr="00C71716">
              <w:rPr>
                <w:rFonts w:ascii="Times New Roman" w:hAnsi="Times New Roman" w:cs="Times New Roman"/>
              </w:rPr>
              <w:t>не подлежит установлению.</w:t>
            </w:r>
          </w:p>
          <w:p w:rsidR="009047D3" w:rsidRPr="00C71716" w:rsidRDefault="003F2F5C" w:rsidP="003F2F5C">
            <w:pPr>
              <w:ind w:firstLine="0"/>
              <w:rPr>
                <w:sz w:val="20"/>
              </w:rPr>
            </w:pPr>
            <w:r w:rsidRPr="00C71716">
              <w:rPr>
                <w:sz w:val="20"/>
              </w:rPr>
              <w:t>5. Предельное количество этажей 6.</w:t>
            </w:r>
          </w:p>
        </w:tc>
      </w:tr>
      <w:tr w:rsidR="009047D3" w:rsidRPr="00374126" w:rsidTr="008228F8">
        <w:trPr>
          <w:cantSplit/>
          <w:trHeight w:val="754"/>
        </w:trPr>
        <w:tc>
          <w:tcPr>
            <w:tcW w:w="847" w:type="dxa"/>
            <w:vMerge/>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3</w:t>
            </w:r>
            <w:r w:rsidR="00960F76">
              <w:rPr>
                <w:sz w:val="20"/>
              </w:rPr>
              <w:t>3</w:t>
            </w:r>
          </w:p>
        </w:tc>
        <w:tc>
          <w:tcPr>
            <w:tcW w:w="3260"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pStyle w:val="Iauiue"/>
              <w:overflowPunct w:val="0"/>
              <w:autoSpaceDE w:val="0"/>
              <w:autoSpaceDN w:val="0"/>
              <w:adjustRightInd w:val="0"/>
              <w:jc w:val="both"/>
              <w:textAlignment w:val="baseline"/>
            </w:pPr>
            <w:r w:rsidRPr="00374126">
              <w:t>Общественные туалеты</w:t>
            </w:r>
          </w:p>
        </w:tc>
        <w:tc>
          <w:tcPr>
            <w:tcW w:w="5670" w:type="dxa"/>
            <w:tcBorders>
              <w:top w:val="single" w:sz="4" w:space="0" w:color="auto"/>
              <w:left w:val="single" w:sz="4" w:space="0" w:color="auto"/>
              <w:bottom w:val="single" w:sz="4" w:space="0" w:color="auto"/>
              <w:right w:val="single" w:sz="4" w:space="0" w:color="auto"/>
            </w:tcBorders>
          </w:tcPr>
          <w:p w:rsidR="00732364" w:rsidRPr="00C71716" w:rsidRDefault="00732364" w:rsidP="00732364">
            <w:pPr>
              <w:tabs>
                <w:tab w:val="left" w:pos="176"/>
              </w:tabs>
              <w:spacing w:line="240" w:lineRule="auto"/>
              <w:ind w:firstLine="0"/>
              <w:jc w:val="both"/>
              <w:rPr>
                <w:sz w:val="20"/>
              </w:rPr>
            </w:pPr>
            <w:r w:rsidRPr="00C71716">
              <w:rPr>
                <w:sz w:val="20"/>
              </w:rPr>
              <w:t xml:space="preserve">1. </w:t>
            </w:r>
            <w:r w:rsidR="00A90C7A" w:rsidRPr="00A90C7A">
              <w:rPr>
                <w:sz w:val="20"/>
              </w:rPr>
              <w:t xml:space="preserve">Предельные (минимальные и (или) максимальные размеры) земельного участка, в том числе площадь </w:t>
            </w:r>
            <w:r w:rsidR="00690867">
              <w:rPr>
                <w:sz w:val="20"/>
              </w:rPr>
              <w:t xml:space="preserve">не </w:t>
            </w:r>
            <w:r w:rsidR="00A90C7A" w:rsidRPr="00A90C7A">
              <w:rPr>
                <w:sz w:val="20"/>
              </w:rPr>
              <w:t>подлежат установлению.</w:t>
            </w:r>
          </w:p>
          <w:p w:rsidR="007524F4" w:rsidRPr="00C71716" w:rsidRDefault="00732364" w:rsidP="007524F4">
            <w:pPr>
              <w:spacing w:line="240" w:lineRule="auto"/>
              <w:ind w:firstLine="0"/>
              <w:jc w:val="both"/>
              <w:rPr>
                <w:sz w:val="20"/>
              </w:rPr>
            </w:pPr>
            <w:r w:rsidRPr="00C71716">
              <w:rPr>
                <w:sz w:val="20"/>
              </w:rPr>
              <w:t>2</w:t>
            </w:r>
            <w:r w:rsidR="001875D5" w:rsidRPr="00C71716">
              <w:rPr>
                <w:sz w:val="20"/>
              </w:rPr>
              <w:t>. Минимальный</w:t>
            </w:r>
            <w:r w:rsidR="00054439" w:rsidRPr="00C71716">
              <w:rPr>
                <w:sz w:val="20"/>
              </w:rPr>
              <w:t xml:space="preserve"> отступ </w:t>
            </w:r>
            <w:r w:rsidR="001875D5" w:rsidRPr="00C71716">
              <w:rPr>
                <w:sz w:val="20"/>
              </w:rPr>
              <w:t xml:space="preserve"> </w:t>
            </w:r>
            <w:r w:rsidR="007524F4" w:rsidRPr="00C71716">
              <w:rPr>
                <w:sz w:val="20"/>
              </w:rPr>
              <w:t>от передней границы не подлежит установлению.</w:t>
            </w:r>
          </w:p>
          <w:p w:rsidR="007524F4" w:rsidRPr="00C71716" w:rsidRDefault="00732364" w:rsidP="007524F4">
            <w:pPr>
              <w:pStyle w:val="af0"/>
              <w:tabs>
                <w:tab w:val="left" w:pos="176"/>
              </w:tabs>
              <w:spacing w:after="0"/>
              <w:ind w:left="0"/>
              <w:jc w:val="both"/>
              <w:rPr>
                <w:sz w:val="20"/>
                <w:szCs w:val="20"/>
              </w:rPr>
            </w:pPr>
            <w:r w:rsidRPr="00C71716">
              <w:rPr>
                <w:sz w:val="20"/>
                <w:szCs w:val="20"/>
              </w:rPr>
              <w:t>3</w:t>
            </w:r>
            <w:r w:rsidR="001875D5" w:rsidRPr="00C71716">
              <w:rPr>
                <w:sz w:val="20"/>
                <w:szCs w:val="20"/>
              </w:rPr>
              <w:t>. Минимальный отступ</w:t>
            </w:r>
            <w:r w:rsidR="007524F4" w:rsidRPr="00C71716">
              <w:rPr>
                <w:sz w:val="20"/>
                <w:szCs w:val="20"/>
              </w:rPr>
              <w:t xml:space="preserve"> от боковой и задней границы не подлежит установлению.</w:t>
            </w:r>
          </w:p>
          <w:p w:rsidR="009047D3" w:rsidRPr="00C71716" w:rsidRDefault="00732364" w:rsidP="007524F4">
            <w:pPr>
              <w:pStyle w:val="af0"/>
              <w:tabs>
                <w:tab w:val="left" w:pos="176"/>
              </w:tabs>
              <w:spacing w:after="0"/>
              <w:ind w:left="0"/>
              <w:jc w:val="both"/>
              <w:rPr>
                <w:sz w:val="20"/>
              </w:rPr>
            </w:pPr>
            <w:r w:rsidRPr="00C71716">
              <w:rPr>
                <w:sz w:val="20"/>
              </w:rPr>
              <w:t>4</w:t>
            </w:r>
            <w:r w:rsidR="007524F4" w:rsidRPr="00C71716">
              <w:rPr>
                <w:sz w:val="20"/>
              </w:rPr>
              <w:t>.</w:t>
            </w:r>
            <w:r w:rsidRPr="00C71716">
              <w:rPr>
                <w:sz w:val="20"/>
              </w:rPr>
              <w:t xml:space="preserve"> </w:t>
            </w:r>
            <w:r w:rsidR="007524F4" w:rsidRPr="00C71716">
              <w:rPr>
                <w:sz w:val="20"/>
              </w:rPr>
              <w:t>Максимальный процент застройки в границах земельного участка не подлежит установлению.</w:t>
            </w:r>
          </w:p>
          <w:p w:rsidR="003F2F5C" w:rsidRPr="00C71716" w:rsidRDefault="003F2F5C" w:rsidP="007524F4">
            <w:pPr>
              <w:pStyle w:val="af0"/>
              <w:tabs>
                <w:tab w:val="left" w:pos="176"/>
              </w:tabs>
              <w:spacing w:after="0"/>
              <w:ind w:left="0"/>
              <w:jc w:val="both"/>
              <w:rPr>
                <w:sz w:val="20"/>
                <w:szCs w:val="20"/>
              </w:rPr>
            </w:pPr>
            <w:r w:rsidRPr="00C71716">
              <w:rPr>
                <w:sz w:val="20"/>
                <w:szCs w:val="20"/>
              </w:rPr>
              <w:t>5. Предельная высота не подлежит установлению.</w:t>
            </w:r>
          </w:p>
        </w:tc>
      </w:tr>
      <w:tr w:rsidR="009047D3" w:rsidRPr="00374126" w:rsidTr="008228F8">
        <w:trPr>
          <w:cantSplit/>
          <w:trHeight w:val="1803"/>
        </w:trPr>
        <w:tc>
          <w:tcPr>
            <w:tcW w:w="847" w:type="dxa"/>
            <w:vMerge w:val="restart"/>
            <w:tcBorders>
              <w:top w:val="single" w:sz="4" w:space="0" w:color="auto"/>
              <w:left w:val="single" w:sz="4" w:space="0" w:color="auto"/>
              <w:bottom w:val="single" w:sz="4" w:space="0" w:color="auto"/>
              <w:right w:val="single" w:sz="4" w:space="0" w:color="auto"/>
            </w:tcBorders>
            <w:textDirection w:val="btLr"/>
          </w:tcPr>
          <w:p w:rsidR="009047D3" w:rsidRPr="00374126" w:rsidRDefault="009047D3" w:rsidP="00374126">
            <w:pPr>
              <w:spacing w:line="240" w:lineRule="auto"/>
              <w:ind w:left="113" w:right="113" w:firstLine="0"/>
              <w:jc w:val="center"/>
              <w:rPr>
                <w:b/>
                <w:sz w:val="20"/>
              </w:rPr>
            </w:pPr>
            <w:r w:rsidRPr="00374126">
              <w:rPr>
                <w:b/>
                <w:sz w:val="20"/>
              </w:rPr>
              <w:t>Условно разрешенные</w:t>
            </w:r>
          </w:p>
        </w:tc>
        <w:tc>
          <w:tcPr>
            <w:tcW w:w="571"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3</w:t>
            </w:r>
            <w:r w:rsidR="00960F76">
              <w:rPr>
                <w:sz w:val="20"/>
              </w:rPr>
              <w:t>4</w:t>
            </w:r>
          </w:p>
        </w:tc>
        <w:tc>
          <w:tcPr>
            <w:tcW w:w="3260" w:type="dxa"/>
            <w:tcBorders>
              <w:top w:val="single" w:sz="4" w:space="0" w:color="auto"/>
              <w:left w:val="single" w:sz="4" w:space="0" w:color="auto"/>
              <w:bottom w:val="single" w:sz="4" w:space="0" w:color="auto"/>
              <w:right w:val="single" w:sz="4" w:space="0" w:color="auto"/>
            </w:tcBorders>
          </w:tcPr>
          <w:p w:rsidR="009047D3" w:rsidRPr="00374126" w:rsidRDefault="009047D3" w:rsidP="00374126">
            <w:pPr>
              <w:spacing w:line="240" w:lineRule="auto"/>
              <w:ind w:firstLine="0"/>
              <w:rPr>
                <w:bCs/>
                <w:sz w:val="20"/>
              </w:rPr>
            </w:pPr>
            <w:r w:rsidRPr="00374126">
              <w:rPr>
                <w:bCs/>
                <w:sz w:val="20"/>
              </w:rPr>
              <w:t>Объекты, связанные с отправлением культа</w:t>
            </w:r>
          </w:p>
        </w:tc>
        <w:tc>
          <w:tcPr>
            <w:tcW w:w="5670" w:type="dxa"/>
            <w:tcBorders>
              <w:top w:val="single" w:sz="4" w:space="0" w:color="auto"/>
              <w:left w:val="single" w:sz="4" w:space="0" w:color="auto"/>
              <w:bottom w:val="single" w:sz="4" w:space="0" w:color="auto"/>
              <w:right w:val="single" w:sz="4" w:space="0" w:color="auto"/>
            </w:tcBorders>
          </w:tcPr>
          <w:p w:rsidR="00732364" w:rsidRPr="00C71716" w:rsidRDefault="00732364" w:rsidP="00732364">
            <w:pPr>
              <w:tabs>
                <w:tab w:val="left" w:pos="176"/>
              </w:tabs>
              <w:spacing w:line="240" w:lineRule="auto"/>
              <w:ind w:firstLine="0"/>
              <w:jc w:val="both"/>
              <w:rPr>
                <w:sz w:val="20"/>
              </w:rPr>
            </w:pPr>
            <w:r w:rsidRPr="00C71716">
              <w:rPr>
                <w:sz w:val="20"/>
              </w:rPr>
              <w:t xml:space="preserve">1. </w:t>
            </w:r>
            <w:r w:rsidR="00A90C7A" w:rsidRPr="00A90C7A">
              <w:rPr>
                <w:sz w:val="20"/>
              </w:rPr>
              <w:t xml:space="preserve">Предельные (минимальные и (или) максимальные размеры) земельного участка, в том числе площадь </w:t>
            </w:r>
            <w:r w:rsidR="00690867">
              <w:rPr>
                <w:sz w:val="20"/>
              </w:rPr>
              <w:t xml:space="preserve">не </w:t>
            </w:r>
            <w:r w:rsidR="00A90C7A" w:rsidRPr="00A90C7A">
              <w:rPr>
                <w:sz w:val="20"/>
              </w:rPr>
              <w:t>подлежат установлению.</w:t>
            </w:r>
          </w:p>
          <w:p w:rsidR="007524F4" w:rsidRPr="00C71716" w:rsidRDefault="00732364" w:rsidP="007524F4">
            <w:pPr>
              <w:pStyle w:val="ConsPlusNormal"/>
              <w:widowControl/>
              <w:ind w:firstLine="15"/>
              <w:jc w:val="both"/>
              <w:rPr>
                <w:rFonts w:ascii="Times New Roman" w:hAnsi="Times New Roman" w:cs="Times New Roman"/>
              </w:rPr>
            </w:pPr>
            <w:r w:rsidRPr="00C71716">
              <w:rPr>
                <w:rFonts w:ascii="Times New Roman" w:hAnsi="Times New Roman" w:cs="Times New Roman"/>
              </w:rPr>
              <w:t>2</w:t>
            </w:r>
            <w:r w:rsidR="007524F4" w:rsidRPr="00C71716">
              <w:rPr>
                <w:rFonts w:ascii="Times New Roman" w:hAnsi="Times New Roman" w:cs="Times New Roman"/>
              </w:rPr>
              <w:t>. Минимальн</w:t>
            </w:r>
            <w:r w:rsidR="001875D5" w:rsidRPr="00C71716">
              <w:rPr>
                <w:rFonts w:ascii="Times New Roman" w:hAnsi="Times New Roman" w:cs="Times New Roman"/>
              </w:rPr>
              <w:t xml:space="preserve">ый отступ </w:t>
            </w:r>
            <w:r w:rsidR="007524F4" w:rsidRPr="00C71716">
              <w:rPr>
                <w:rFonts w:ascii="Times New Roman" w:hAnsi="Times New Roman" w:cs="Times New Roman"/>
              </w:rPr>
              <w:t>от передней границы 3 м.</w:t>
            </w:r>
          </w:p>
          <w:p w:rsidR="007524F4" w:rsidRPr="00C71716" w:rsidRDefault="00732364" w:rsidP="007524F4">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1875D5" w:rsidRPr="00C71716">
              <w:rPr>
                <w:rFonts w:ascii="Times New Roman" w:hAnsi="Times New Roman" w:cs="Times New Roman"/>
              </w:rPr>
              <w:t xml:space="preserve">. Минимальный отступ </w:t>
            </w:r>
            <w:r w:rsidR="007524F4" w:rsidRPr="00C71716">
              <w:rPr>
                <w:rFonts w:ascii="Times New Roman" w:hAnsi="Times New Roman" w:cs="Times New Roman"/>
              </w:rPr>
              <w:t>от боковой и задней границы не подлежит установлению.</w:t>
            </w:r>
          </w:p>
          <w:p w:rsidR="009047D3" w:rsidRPr="00C71716" w:rsidRDefault="00732364" w:rsidP="00425320">
            <w:pPr>
              <w:pStyle w:val="ConsPlusNormal"/>
              <w:widowControl/>
              <w:ind w:firstLine="15"/>
              <w:jc w:val="both"/>
              <w:rPr>
                <w:bCs/>
              </w:rPr>
            </w:pPr>
            <w:r w:rsidRPr="00C71716">
              <w:rPr>
                <w:rFonts w:ascii="Times New Roman" w:hAnsi="Times New Roman" w:cs="Times New Roman"/>
              </w:rPr>
              <w:t>4</w:t>
            </w:r>
            <w:r w:rsidR="007524F4" w:rsidRPr="00C71716">
              <w:rPr>
                <w:rFonts w:ascii="Times New Roman" w:hAnsi="Times New Roman" w:cs="Times New Roman"/>
              </w:rPr>
              <w:t>. Максимальный процент застройки в границах земельного участка 70%.</w:t>
            </w:r>
            <w:r w:rsidR="007524F4" w:rsidRPr="00C71716">
              <w:rPr>
                <w:bCs/>
              </w:rPr>
              <w:t xml:space="preserve"> </w:t>
            </w:r>
          </w:p>
          <w:p w:rsidR="003F2F5C" w:rsidRPr="00C71716" w:rsidRDefault="003F2F5C" w:rsidP="00425320">
            <w:pPr>
              <w:pStyle w:val="ConsPlusNormal"/>
              <w:widowControl/>
              <w:ind w:firstLine="15"/>
              <w:jc w:val="both"/>
              <w:rPr>
                <w:rFonts w:ascii="Times New Roman" w:hAnsi="Times New Roman" w:cs="Times New Roman"/>
              </w:rPr>
            </w:pPr>
            <w:r w:rsidRPr="00C71716">
              <w:rPr>
                <w:rFonts w:ascii="Times New Roman" w:hAnsi="Times New Roman" w:cs="Times New Roman"/>
              </w:rPr>
              <w:t>5. Предельная высота не подлежит установлению.</w:t>
            </w:r>
          </w:p>
        </w:tc>
      </w:tr>
      <w:tr w:rsidR="009047D3" w:rsidRPr="00374126" w:rsidTr="008228F8">
        <w:trPr>
          <w:cantSplit/>
          <w:trHeight w:val="868"/>
        </w:trPr>
        <w:tc>
          <w:tcPr>
            <w:tcW w:w="847" w:type="dxa"/>
            <w:vMerge/>
            <w:tcBorders>
              <w:top w:val="single" w:sz="4" w:space="0" w:color="auto"/>
              <w:left w:val="single" w:sz="4" w:space="0" w:color="auto"/>
              <w:right w:val="single" w:sz="4" w:space="0" w:color="auto"/>
            </w:tcBorders>
            <w:textDirection w:val="btLr"/>
          </w:tcPr>
          <w:p w:rsidR="009047D3" w:rsidRPr="00374126" w:rsidRDefault="009047D3" w:rsidP="00374126">
            <w:pPr>
              <w:spacing w:line="240" w:lineRule="auto"/>
              <w:ind w:left="113" w:right="113"/>
              <w:jc w:val="center"/>
              <w:rPr>
                <w:b/>
                <w:sz w:val="20"/>
              </w:rPr>
            </w:pPr>
          </w:p>
        </w:tc>
        <w:tc>
          <w:tcPr>
            <w:tcW w:w="571" w:type="dxa"/>
            <w:tcBorders>
              <w:top w:val="single" w:sz="4" w:space="0" w:color="auto"/>
              <w:left w:val="single" w:sz="4" w:space="0" w:color="auto"/>
              <w:right w:val="single" w:sz="4" w:space="0" w:color="auto"/>
            </w:tcBorders>
          </w:tcPr>
          <w:p w:rsidR="009047D3" w:rsidRPr="00374126" w:rsidRDefault="009047D3" w:rsidP="00374126">
            <w:pPr>
              <w:spacing w:line="240" w:lineRule="auto"/>
              <w:ind w:firstLine="0"/>
              <w:rPr>
                <w:sz w:val="20"/>
              </w:rPr>
            </w:pPr>
            <w:r w:rsidRPr="00374126">
              <w:rPr>
                <w:sz w:val="20"/>
              </w:rPr>
              <w:t>3</w:t>
            </w:r>
            <w:r w:rsidR="00960F76">
              <w:rPr>
                <w:sz w:val="20"/>
              </w:rPr>
              <w:t>5</w:t>
            </w:r>
          </w:p>
        </w:tc>
        <w:tc>
          <w:tcPr>
            <w:tcW w:w="3260" w:type="dxa"/>
            <w:tcBorders>
              <w:top w:val="single" w:sz="4" w:space="0" w:color="auto"/>
              <w:left w:val="single" w:sz="4" w:space="0" w:color="auto"/>
              <w:right w:val="single" w:sz="4" w:space="0" w:color="auto"/>
            </w:tcBorders>
          </w:tcPr>
          <w:p w:rsidR="009047D3" w:rsidRPr="00374126" w:rsidRDefault="009047D3" w:rsidP="00374126">
            <w:pPr>
              <w:spacing w:line="240" w:lineRule="auto"/>
              <w:ind w:firstLine="0"/>
              <w:rPr>
                <w:bCs/>
                <w:sz w:val="20"/>
              </w:rPr>
            </w:pPr>
            <w:r w:rsidRPr="00374126">
              <w:rPr>
                <w:sz w:val="20"/>
              </w:rPr>
              <w:t>Антенны сотовой, радиорелейной и спутниковой связи</w:t>
            </w:r>
          </w:p>
        </w:tc>
        <w:tc>
          <w:tcPr>
            <w:tcW w:w="5670" w:type="dxa"/>
            <w:tcBorders>
              <w:top w:val="single" w:sz="4" w:space="0" w:color="auto"/>
              <w:left w:val="single" w:sz="4" w:space="0" w:color="auto"/>
              <w:right w:val="single" w:sz="4" w:space="0" w:color="auto"/>
            </w:tcBorders>
          </w:tcPr>
          <w:p w:rsidR="00732364" w:rsidRPr="00C71716" w:rsidRDefault="00732364" w:rsidP="007524F4">
            <w:pPr>
              <w:spacing w:line="240" w:lineRule="auto"/>
              <w:ind w:firstLine="0"/>
              <w:jc w:val="both"/>
              <w:rPr>
                <w:sz w:val="20"/>
              </w:rPr>
            </w:pPr>
            <w:r w:rsidRPr="00C71716">
              <w:rPr>
                <w:sz w:val="20"/>
              </w:rPr>
              <w:t xml:space="preserve">1. </w:t>
            </w:r>
            <w:r w:rsidR="00A90C7A" w:rsidRPr="00A90C7A">
              <w:rPr>
                <w:sz w:val="20"/>
              </w:rPr>
              <w:t xml:space="preserve">Предельные (минимальные и (или) максимальные размеры) земельного участка, в том числе площадь </w:t>
            </w:r>
            <w:r w:rsidR="00690867">
              <w:rPr>
                <w:sz w:val="20"/>
              </w:rPr>
              <w:t xml:space="preserve">не </w:t>
            </w:r>
            <w:r w:rsidR="00A90C7A" w:rsidRPr="00A90C7A">
              <w:rPr>
                <w:sz w:val="20"/>
              </w:rPr>
              <w:t>подлежат установлению.</w:t>
            </w:r>
          </w:p>
          <w:p w:rsidR="007524F4" w:rsidRPr="00C71716" w:rsidRDefault="00732364" w:rsidP="007524F4">
            <w:pPr>
              <w:spacing w:line="240" w:lineRule="auto"/>
              <w:ind w:firstLine="0"/>
              <w:jc w:val="both"/>
              <w:rPr>
                <w:sz w:val="20"/>
              </w:rPr>
            </w:pPr>
            <w:r w:rsidRPr="00C71716">
              <w:rPr>
                <w:sz w:val="20"/>
              </w:rPr>
              <w:t>2</w:t>
            </w:r>
            <w:r w:rsidR="001875D5" w:rsidRPr="00C71716">
              <w:rPr>
                <w:sz w:val="20"/>
              </w:rPr>
              <w:t xml:space="preserve">. Минимальный отступ </w:t>
            </w:r>
            <w:r w:rsidR="007524F4" w:rsidRPr="00C71716">
              <w:rPr>
                <w:sz w:val="20"/>
              </w:rPr>
              <w:t>от передней границы не подлежит установлению.</w:t>
            </w:r>
          </w:p>
          <w:p w:rsidR="007524F4" w:rsidRPr="00C71716" w:rsidRDefault="00732364" w:rsidP="007524F4">
            <w:pPr>
              <w:pStyle w:val="af0"/>
              <w:tabs>
                <w:tab w:val="left" w:pos="176"/>
              </w:tabs>
              <w:spacing w:after="0"/>
              <w:ind w:left="0"/>
              <w:jc w:val="both"/>
              <w:rPr>
                <w:sz w:val="20"/>
                <w:szCs w:val="20"/>
              </w:rPr>
            </w:pPr>
            <w:r w:rsidRPr="00C71716">
              <w:rPr>
                <w:sz w:val="20"/>
                <w:szCs w:val="20"/>
              </w:rPr>
              <w:t>3</w:t>
            </w:r>
            <w:r w:rsidR="001875D5" w:rsidRPr="00C71716">
              <w:rPr>
                <w:sz w:val="20"/>
                <w:szCs w:val="20"/>
              </w:rPr>
              <w:t xml:space="preserve">. Минимальный отступ </w:t>
            </w:r>
            <w:r w:rsidR="007524F4" w:rsidRPr="00C71716">
              <w:rPr>
                <w:sz w:val="20"/>
                <w:szCs w:val="20"/>
              </w:rPr>
              <w:t>от боковой и задней границы не подлежит установлению.</w:t>
            </w:r>
          </w:p>
          <w:p w:rsidR="009047D3" w:rsidRPr="00C71716" w:rsidRDefault="00732364" w:rsidP="007524F4">
            <w:pPr>
              <w:pStyle w:val="af0"/>
              <w:tabs>
                <w:tab w:val="left" w:pos="176"/>
              </w:tabs>
              <w:spacing w:after="0"/>
              <w:ind w:left="0"/>
              <w:jc w:val="both"/>
              <w:rPr>
                <w:sz w:val="20"/>
                <w:szCs w:val="20"/>
              </w:rPr>
            </w:pPr>
            <w:r w:rsidRPr="00C71716">
              <w:rPr>
                <w:sz w:val="20"/>
              </w:rPr>
              <w:t>4</w:t>
            </w:r>
            <w:r w:rsidR="007524F4" w:rsidRPr="00C71716">
              <w:rPr>
                <w:sz w:val="20"/>
                <w:szCs w:val="20"/>
              </w:rPr>
              <w:t>.</w:t>
            </w:r>
            <w:r w:rsidRPr="00C71716">
              <w:rPr>
                <w:sz w:val="20"/>
                <w:szCs w:val="20"/>
              </w:rPr>
              <w:t xml:space="preserve"> </w:t>
            </w:r>
            <w:r w:rsidR="007524F4" w:rsidRPr="00C71716">
              <w:rPr>
                <w:sz w:val="20"/>
                <w:szCs w:val="20"/>
              </w:rPr>
              <w:t>Максимальный процент застройки в границах земельного участка не подлежит установлению.</w:t>
            </w:r>
          </w:p>
          <w:p w:rsidR="003F2F5C" w:rsidRPr="00C71716" w:rsidRDefault="003F2F5C" w:rsidP="007524F4">
            <w:pPr>
              <w:pStyle w:val="af0"/>
              <w:tabs>
                <w:tab w:val="left" w:pos="176"/>
              </w:tabs>
              <w:spacing w:after="0"/>
              <w:ind w:left="0"/>
              <w:jc w:val="both"/>
              <w:rPr>
                <w:sz w:val="20"/>
                <w:szCs w:val="20"/>
              </w:rPr>
            </w:pPr>
            <w:r w:rsidRPr="00C71716">
              <w:rPr>
                <w:sz w:val="20"/>
                <w:szCs w:val="20"/>
              </w:rPr>
              <w:t>5. Предельная высота не подлежит установлению.</w:t>
            </w:r>
          </w:p>
        </w:tc>
      </w:tr>
    </w:tbl>
    <w:p w:rsidR="009047D3" w:rsidRPr="00374126" w:rsidRDefault="009047D3" w:rsidP="00374126">
      <w:pPr>
        <w:spacing w:line="240" w:lineRule="auto"/>
        <w:jc w:val="both"/>
        <w:rPr>
          <w:b/>
          <w:sz w:val="20"/>
          <w:u w:val="single"/>
        </w:rPr>
      </w:pPr>
      <w:r w:rsidRPr="00374126">
        <w:rPr>
          <w:sz w:val="20"/>
        </w:rPr>
        <w:tab/>
      </w:r>
    </w:p>
    <w:p w:rsidR="009047D3" w:rsidRPr="00374126" w:rsidRDefault="009047D3" w:rsidP="00374126">
      <w:pPr>
        <w:spacing w:line="240" w:lineRule="auto"/>
        <w:jc w:val="center"/>
        <w:rPr>
          <w:b/>
          <w:sz w:val="20"/>
        </w:rPr>
      </w:pPr>
    </w:p>
    <w:p w:rsidR="009047D3" w:rsidRPr="00374126" w:rsidRDefault="009047D3" w:rsidP="00374126">
      <w:pPr>
        <w:spacing w:line="240" w:lineRule="auto"/>
        <w:jc w:val="center"/>
        <w:rPr>
          <w:b/>
          <w:i/>
          <w:sz w:val="20"/>
        </w:rPr>
      </w:pPr>
      <w:r w:rsidRPr="00374126">
        <w:rPr>
          <w:b/>
          <w:i/>
          <w:sz w:val="20"/>
        </w:rPr>
        <w:t>Зона объектов здравоохранения – ЦС-1</w:t>
      </w:r>
    </w:p>
    <w:p w:rsidR="009047D3" w:rsidRPr="00374126" w:rsidRDefault="009047D3" w:rsidP="00374126">
      <w:pPr>
        <w:spacing w:line="240" w:lineRule="auto"/>
        <w:jc w:val="both"/>
        <w:rPr>
          <w:sz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
        <w:gridCol w:w="3260"/>
        <w:gridCol w:w="5670"/>
      </w:tblGrid>
      <w:tr w:rsidR="009047D3" w:rsidRPr="00374126" w:rsidTr="008228F8">
        <w:trPr>
          <w:cantSplit/>
          <w:trHeight w:val="1135"/>
        </w:trPr>
        <w:tc>
          <w:tcPr>
            <w:tcW w:w="851" w:type="dxa"/>
            <w:textDirection w:val="btLr"/>
          </w:tcPr>
          <w:p w:rsidR="009047D3" w:rsidRPr="00374126" w:rsidRDefault="009047D3" w:rsidP="00374126">
            <w:pPr>
              <w:spacing w:line="240" w:lineRule="auto"/>
              <w:ind w:left="113" w:right="113" w:firstLine="0"/>
              <w:rPr>
                <w:b/>
                <w:sz w:val="20"/>
              </w:rPr>
            </w:pPr>
            <w:r w:rsidRPr="00374126">
              <w:rPr>
                <w:b/>
                <w:sz w:val="20"/>
              </w:rPr>
              <w:t>Вид  разрешенного  использования</w:t>
            </w:r>
          </w:p>
        </w:tc>
        <w:tc>
          <w:tcPr>
            <w:tcW w:w="567" w:type="dxa"/>
          </w:tcPr>
          <w:p w:rsidR="009047D3" w:rsidRPr="00374126" w:rsidRDefault="009047D3" w:rsidP="00374126">
            <w:pPr>
              <w:spacing w:line="240" w:lineRule="auto"/>
              <w:ind w:firstLine="0"/>
              <w:jc w:val="center"/>
              <w:rPr>
                <w:b/>
                <w:sz w:val="20"/>
              </w:rPr>
            </w:pPr>
            <w:r w:rsidRPr="00374126">
              <w:rPr>
                <w:b/>
                <w:sz w:val="20"/>
              </w:rPr>
              <w:t>№</w:t>
            </w:r>
          </w:p>
        </w:tc>
        <w:tc>
          <w:tcPr>
            <w:tcW w:w="3260" w:type="dxa"/>
          </w:tcPr>
          <w:p w:rsidR="009047D3" w:rsidRPr="00374126" w:rsidRDefault="009047D3" w:rsidP="00374126">
            <w:pPr>
              <w:spacing w:line="240" w:lineRule="auto"/>
              <w:ind w:firstLine="0"/>
              <w:jc w:val="center"/>
              <w:rPr>
                <w:b/>
                <w:sz w:val="20"/>
              </w:rPr>
            </w:pPr>
            <w:r w:rsidRPr="00374126">
              <w:rPr>
                <w:b/>
                <w:sz w:val="20"/>
              </w:rPr>
              <w:t>Разрешенное использование территории</w:t>
            </w:r>
          </w:p>
          <w:p w:rsidR="009047D3" w:rsidRPr="00374126" w:rsidRDefault="009047D3" w:rsidP="00374126">
            <w:pPr>
              <w:spacing w:line="240" w:lineRule="auto"/>
              <w:jc w:val="center"/>
              <w:rPr>
                <w:b/>
                <w:sz w:val="20"/>
              </w:rPr>
            </w:pPr>
          </w:p>
          <w:p w:rsidR="009047D3" w:rsidRPr="00374126" w:rsidRDefault="009047D3" w:rsidP="00374126">
            <w:pPr>
              <w:spacing w:line="240" w:lineRule="auto"/>
              <w:jc w:val="center"/>
              <w:rPr>
                <w:b/>
                <w:sz w:val="20"/>
              </w:rPr>
            </w:pPr>
          </w:p>
        </w:tc>
        <w:tc>
          <w:tcPr>
            <w:tcW w:w="5670" w:type="dxa"/>
          </w:tcPr>
          <w:p w:rsidR="009047D3" w:rsidRPr="00374126" w:rsidRDefault="009047D3" w:rsidP="00374126">
            <w:pPr>
              <w:spacing w:line="240" w:lineRule="auto"/>
              <w:jc w:val="center"/>
              <w:rPr>
                <w:b/>
                <w:sz w:val="20"/>
              </w:rPr>
            </w:pPr>
            <w:r w:rsidRPr="00374126">
              <w:rPr>
                <w:b/>
                <w:sz w:val="20"/>
              </w:rPr>
              <w:t>Предельные (минимальные и (или) максимальные) размеры земельных  участков и предельные</w:t>
            </w:r>
          </w:p>
          <w:p w:rsidR="009047D3" w:rsidRPr="00374126" w:rsidRDefault="009047D3" w:rsidP="00374126">
            <w:pPr>
              <w:spacing w:line="240" w:lineRule="auto"/>
              <w:jc w:val="center"/>
              <w:rPr>
                <w:b/>
                <w:sz w:val="20"/>
              </w:rPr>
            </w:pPr>
            <w:r w:rsidRPr="00374126">
              <w:rPr>
                <w:b/>
                <w:sz w:val="20"/>
              </w:rPr>
              <w:t>параметры разрешенного строительства, реконструкции объектов капитального строительства</w:t>
            </w:r>
          </w:p>
        </w:tc>
      </w:tr>
      <w:tr w:rsidR="00364039" w:rsidRPr="00374126" w:rsidTr="008228F8">
        <w:trPr>
          <w:cantSplit/>
          <w:trHeight w:val="641"/>
        </w:trPr>
        <w:tc>
          <w:tcPr>
            <w:tcW w:w="851" w:type="dxa"/>
            <w:vMerge w:val="restart"/>
            <w:textDirection w:val="btLr"/>
          </w:tcPr>
          <w:p w:rsidR="00364039" w:rsidRPr="00374126" w:rsidRDefault="00364039" w:rsidP="00374126">
            <w:pPr>
              <w:spacing w:line="240" w:lineRule="auto"/>
              <w:ind w:left="113" w:right="113"/>
              <w:jc w:val="center"/>
              <w:rPr>
                <w:b/>
                <w:sz w:val="20"/>
              </w:rPr>
            </w:pPr>
            <w:r w:rsidRPr="00374126">
              <w:rPr>
                <w:b/>
                <w:sz w:val="20"/>
              </w:rPr>
              <w:t>Основные</w:t>
            </w:r>
          </w:p>
        </w:tc>
        <w:tc>
          <w:tcPr>
            <w:tcW w:w="567" w:type="dxa"/>
          </w:tcPr>
          <w:p w:rsidR="00364039" w:rsidRPr="00374126" w:rsidRDefault="00364039" w:rsidP="00374126">
            <w:pPr>
              <w:spacing w:line="240" w:lineRule="auto"/>
              <w:ind w:firstLine="0"/>
              <w:rPr>
                <w:sz w:val="20"/>
              </w:rPr>
            </w:pPr>
            <w:r w:rsidRPr="00374126">
              <w:rPr>
                <w:sz w:val="20"/>
              </w:rPr>
              <w:t>1</w:t>
            </w:r>
          </w:p>
        </w:tc>
        <w:tc>
          <w:tcPr>
            <w:tcW w:w="3260" w:type="dxa"/>
          </w:tcPr>
          <w:p w:rsidR="00364039" w:rsidRPr="00374126" w:rsidRDefault="00364039" w:rsidP="00374126">
            <w:pPr>
              <w:spacing w:line="240" w:lineRule="auto"/>
              <w:ind w:firstLine="0"/>
              <w:rPr>
                <w:sz w:val="20"/>
              </w:rPr>
            </w:pPr>
            <w:r w:rsidRPr="00374126">
              <w:rPr>
                <w:sz w:val="20"/>
              </w:rPr>
              <w:t>Больницы, роддома, госпитали в полном составе технологических помещений, специализированные больничные учреждения, хосписы, диагностические центы, молочные кухни</w:t>
            </w:r>
          </w:p>
        </w:tc>
        <w:tc>
          <w:tcPr>
            <w:tcW w:w="5670" w:type="dxa"/>
            <w:vMerge w:val="restart"/>
          </w:tcPr>
          <w:p w:rsidR="00364039" w:rsidRPr="00C71716" w:rsidRDefault="00364039" w:rsidP="00374126">
            <w:pPr>
              <w:autoSpaceDE w:val="0"/>
              <w:autoSpaceDN w:val="0"/>
              <w:adjustRightInd w:val="0"/>
              <w:spacing w:line="240" w:lineRule="auto"/>
              <w:ind w:firstLine="15"/>
              <w:jc w:val="both"/>
              <w:rPr>
                <w:sz w:val="20"/>
              </w:rPr>
            </w:pPr>
            <w:r w:rsidRPr="00C71716">
              <w:rPr>
                <w:sz w:val="20"/>
              </w:rPr>
              <w:t>1. Помещения лечебных, амбулаторно-поликлинических учреждений при размещении их в зданиях иного назначения должны быть отделены от остальных помещений противопожарными стенами первого типа и иметь самостоятельные выходы наружу.</w:t>
            </w:r>
          </w:p>
          <w:p w:rsidR="00364039" w:rsidRPr="00C71716" w:rsidRDefault="00364039" w:rsidP="00C04D7E">
            <w:pPr>
              <w:spacing w:line="240" w:lineRule="auto"/>
              <w:ind w:firstLine="0"/>
              <w:jc w:val="both"/>
              <w:rPr>
                <w:sz w:val="20"/>
              </w:rPr>
            </w:pPr>
            <w:r w:rsidRPr="00C71716">
              <w:rPr>
                <w:sz w:val="20"/>
              </w:rPr>
              <w:t xml:space="preserve">2. </w:t>
            </w:r>
            <w:r w:rsidRPr="00A90C7A">
              <w:rPr>
                <w:sz w:val="20"/>
              </w:rPr>
              <w:t xml:space="preserve">Предельные (минимальные и (или) максимальные размеры) земельного участка, в том числе площадь </w:t>
            </w:r>
            <w:r>
              <w:rPr>
                <w:sz w:val="20"/>
              </w:rPr>
              <w:t xml:space="preserve">не </w:t>
            </w:r>
            <w:r w:rsidRPr="00A90C7A">
              <w:rPr>
                <w:sz w:val="20"/>
              </w:rPr>
              <w:t>подлежат установлению.</w:t>
            </w:r>
          </w:p>
          <w:p w:rsidR="00364039" w:rsidRPr="00C71716" w:rsidRDefault="00364039" w:rsidP="00090A4B">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передней границы 5 м.</w:t>
            </w:r>
          </w:p>
          <w:p w:rsidR="00364039" w:rsidRPr="00C71716" w:rsidRDefault="00364039" w:rsidP="00090A4B">
            <w:pPr>
              <w:pStyle w:val="ConsPlusNormal"/>
              <w:widowControl/>
              <w:ind w:firstLine="15"/>
              <w:jc w:val="both"/>
              <w:rPr>
                <w:rFonts w:ascii="Times New Roman" w:hAnsi="Times New Roman" w:cs="Times New Roman"/>
              </w:rPr>
            </w:pPr>
            <w:r w:rsidRPr="00C71716">
              <w:rPr>
                <w:rFonts w:ascii="Times New Roman" w:hAnsi="Times New Roman" w:cs="Times New Roman"/>
              </w:rPr>
              <w:t>4. Минимальный отступ от боковой и задней границы 3 м.</w:t>
            </w:r>
          </w:p>
          <w:p w:rsidR="00364039" w:rsidRPr="00C71716" w:rsidRDefault="00364039" w:rsidP="00090A4B">
            <w:pPr>
              <w:pStyle w:val="ConsPlusTitle"/>
              <w:jc w:val="both"/>
              <w:rPr>
                <w:b w:val="0"/>
                <w:sz w:val="20"/>
                <w:szCs w:val="20"/>
              </w:rPr>
            </w:pPr>
            <w:r w:rsidRPr="00C71716">
              <w:rPr>
                <w:b w:val="0"/>
                <w:sz w:val="20"/>
                <w:szCs w:val="20"/>
              </w:rPr>
              <w:t>5. Максимальный процент застройки в границах земельного участка 70%.</w:t>
            </w:r>
          </w:p>
          <w:p w:rsidR="00364039" w:rsidRPr="00C71716" w:rsidRDefault="00364039" w:rsidP="00BB1FE3">
            <w:pPr>
              <w:spacing w:line="240" w:lineRule="auto"/>
              <w:ind w:firstLine="0"/>
              <w:rPr>
                <w:sz w:val="20"/>
              </w:rPr>
            </w:pPr>
            <w:r w:rsidRPr="00C71716">
              <w:rPr>
                <w:sz w:val="20"/>
              </w:rPr>
              <w:t>6. Предельное количество этажей - 10.</w:t>
            </w:r>
          </w:p>
        </w:tc>
      </w:tr>
      <w:tr w:rsidR="00364039" w:rsidRPr="00374126" w:rsidTr="008228F8">
        <w:trPr>
          <w:cantSplit/>
          <w:trHeight w:val="481"/>
        </w:trPr>
        <w:tc>
          <w:tcPr>
            <w:tcW w:w="851" w:type="dxa"/>
            <w:vMerge/>
            <w:textDirection w:val="btLr"/>
          </w:tcPr>
          <w:p w:rsidR="00364039" w:rsidRPr="00374126" w:rsidRDefault="00364039" w:rsidP="00374126">
            <w:pPr>
              <w:spacing w:line="240" w:lineRule="auto"/>
              <w:ind w:left="113" w:right="113"/>
              <w:jc w:val="center"/>
              <w:rPr>
                <w:b/>
                <w:sz w:val="20"/>
              </w:rPr>
            </w:pPr>
          </w:p>
        </w:tc>
        <w:tc>
          <w:tcPr>
            <w:tcW w:w="567" w:type="dxa"/>
          </w:tcPr>
          <w:p w:rsidR="00364039" w:rsidRPr="00374126" w:rsidRDefault="00364039" w:rsidP="00374126">
            <w:pPr>
              <w:spacing w:line="240" w:lineRule="auto"/>
              <w:ind w:firstLine="0"/>
              <w:rPr>
                <w:sz w:val="20"/>
              </w:rPr>
            </w:pPr>
            <w:r w:rsidRPr="00374126">
              <w:rPr>
                <w:sz w:val="20"/>
              </w:rPr>
              <w:t>2</w:t>
            </w:r>
          </w:p>
        </w:tc>
        <w:tc>
          <w:tcPr>
            <w:tcW w:w="3260" w:type="dxa"/>
          </w:tcPr>
          <w:p w:rsidR="00364039" w:rsidRPr="00374126" w:rsidRDefault="00364039" w:rsidP="00374126">
            <w:pPr>
              <w:spacing w:line="240" w:lineRule="auto"/>
              <w:ind w:firstLine="0"/>
              <w:rPr>
                <w:sz w:val="20"/>
              </w:rPr>
            </w:pPr>
            <w:r w:rsidRPr="00374126">
              <w:rPr>
                <w:bCs/>
                <w:sz w:val="20"/>
              </w:rPr>
              <w:t>Научно-исследовательские, лабораторные корпуса</w:t>
            </w:r>
          </w:p>
        </w:tc>
        <w:tc>
          <w:tcPr>
            <w:tcW w:w="5670" w:type="dxa"/>
            <w:vMerge/>
          </w:tcPr>
          <w:p w:rsidR="00364039" w:rsidRPr="00C71716" w:rsidRDefault="00364039" w:rsidP="00374126">
            <w:pPr>
              <w:spacing w:line="240" w:lineRule="auto"/>
              <w:jc w:val="center"/>
              <w:rPr>
                <w:sz w:val="20"/>
              </w:rPr>
            </w:pPr>
          </w:p>
        </w:tc>
      </w:tr>
      <w:tr w:rsidR="00364039" w:rsidRPr="00374126" w:rsidTr="008228F8">
        <w:trPr>
          <w:cantSplit/>
          <w:trHeight w:val="523"/>
        </w:trPr>
        <w:tc>
          <w:tcPr>
            <w:tcW w:w="851" w:type="dxa"/>
            <w:vMerge/>
            <w:textDirection w:val="btLr"/>
          </w:tcPr>
          <w:p w:rsidR="00364039" w:rsidRPr="00374126" w:rsidRDefault="00364039" w:rsidP="00374126">
            <w:pPr>
              <w:spacing w:line="240" w:lineRule="auto"/>
              <w:ind w:left="113" w:right="113"/>
              <w:jc w:val="center"/>
              <w:rPr>
                <w:b/>
                <w:sz w:val="20"/>
              </w:rPr>
            </w:pPr>
          </w:p>
        </w:tc>
        <w:tc>
          <w:tcPr>
            <w:tcW w:w="567" w:type="dxa"/>
          </w:tcPr>
          <w:p w:rsidR="00364039" w:rsidRPr="00374126" w:rsidRDefault="00364039" w:rsidP="00374126">
            <w:pPr>
              <w:spacing w:line="240" w:lineRule="auto"/>
              <w:ind w:firstLine="0"/>
              <w:rPr>
                <w:sz w:val="20"/>
              </w:rPr>
            </w:pPr>
            <w:r w:rsidRPr="00374126">
              <w:rPr>
                <w:sz w:val="20"/>
              </w:rPr>
              <w:t>3</w:t>
            </w:r>
          </w:p>
        </w:tc>
        <w:tc>
          <w:tcPr>
            <w:tcW w:w="3260" w:type="dxa"/>
          </w:tcPr>
          <w:p w:rsidR="00364039" w:rsidRPr="00374126" w:rsidRDefault="00364039" w:rsidP="00374126">
            <w:pPr>
              <w:spacing w:line="240" w:lineRule="auto"/>
              <w:ind w:firstLine="0"/>
              <w:rPr>
                <w:bCs/>
                <w:sz w:val="20"/>
              </w:rPr>
            </w:pPr>
            <w:r w:rsidRPr="00374126">
              <w:rPr>
                <w:sz w:val="20"/>
              </w:rPr>
              <w:t>Пункты оказания первой медицинской помощи</w:t>
            </w:r>
          </w:p>
        </w:tc>
        <w:tc>
          <w:tcPr>
            <w:tcW w:w="5670" w:type="dxa"/>
            <w:vMerge/>
          </w:tcPr>
          <w:p w:rsidR="00364039" w:rsidRPr="00C71716" w:rsidRDefault="00364039" w:rsidP="00374126">
            <w:pPr>
              <w:spacing w:line="240" w:lineRule="auto"/>
              <w:jc w:val="center"/>
              <w:rPr>
                <w:sz w:val="20"/>
              </w:rPr>
            </w:pPr>
          </w:p>
        </w:tc>
      </w:tr>
      <w:tr w:rsidR="00364039" w:rsidRPr="00374126" w:rsidTr="008228F8">
        <w:trPr>
          <w:cantSplit/>
          <w:trHeight w:val="329"/>
        </w:trPr>
        <w:tc>
          <w:tcPr>
            <w:tcW w:w="851" w:type="dxa"/>
            <w:vMerge/>
            <w:textDirection w:val="btLr"/>
          </w:tcPr>
          <w:p w:rsidR="00364039" w:rsidRPr="00374126" w:rsidRDefault="00364039" w:rsidP="00374126">
            <w:pPr>
              <w:spacing w:line="240" w:lineRule="auto"/>
              <w:ind w:left="113" w:right="113"/>
              <w:jc w:val="center"/>
              <w:rPr>
                <w:b/>
                <w:sz w:val="20"/>
              </w:rPr>
            </w:pPr>
          </w:p>
        </w:tc>
        <w:tc>
          <w:tcPr>
            <w:tcW w:w="567" w:type="dxa"/>
          </w:tcPr>
          <w:p w:rsidR="00364039" w:rsidRPr="00374126" w:rsidRDefault="00364039" w:rsidP="00374126">
            <w:pPr>
              <w:spacing w:line="240" w:lineRule="auto"/>
              <w:ind w:firstLine="0"/>
              <w:rPr>
                <w:sz w:val="20"/>
              </w:rPr>
            </w:pPr>
            <w:r w:rsidRPr="00374126">
              <w:rPr>
                <w:sz w:val="20"/>
              </w:rPr>
              <w:t>4</w:t>
            </w:r>
          </w:p>
        </w:tc>
        <w:tc>
          <w:tcPr>
            <w:tcW w:w="3260" w:type="dxa"/>
          </w:tcPr>
          <w:p w:rsidR="00364039" w:rsidRPr="00374126" w:rsidRDefault="00364039" w:rsidP="00374126">
            <w:pPr>
              <w:spacing w:line="240" w:lineRule="auto"/>
              <w:ind w:firstLine="0"/>
              <w:rPr>
                <w:sz w:val="20"/>
              </w:rPr>
            </w:pPr>
            <w:r w:rsidRPr="00374126">
              <w:rPr>
                <w:sz w:val="20"/>
              </w:rPr>
              <w:t>Санатории – профилактории,</w:t>
            </w:r>
          </w:p>
        </w:tc>
        <w:tc>
          <w:tcPr>
            <w:tcW w:w="5670" w:type="dxa"/>
            <w:vMerge/>
          </w:tcPr>
          <w:p w:rsidR="00364039" w:rsidRPr="00C71716" w:rsidRDefault="00364039" w:rsidP="00374126">
            <w:pPr>
              <w:spacing w:line="240" w:lineRule="auto"/>
              <w:jc w:val="center"/>
              <w:rPr>
                <w:sz w:val="20"/>
              </w:rPr>
            </w:pPr>
          </w:p>
        </w:tc>
      </w:tr>
      <w:tr w:rsidR="00364039" w:rsidRPr="00374126" w:rsidTr="008228F8">
        <w:trPr>
          <w:cantSplit/>
          <w:trHeight w:val="329"/>
        </w:trPr>
        <w:tc>
          <w:tcPr>
            <w:tcW w:w="851" w:type="dxa"/>
            <w:vMerge/>
            <w:textDirection w:val="btLr"/>
          </w:tcPr>
          <w:p w:rsidR="00364039" w:rsidRPr="00374126" w:rsidRDefault="00364039" w:rsidP="00374126">
            <w:pPr>
              <w:spacing w:line="240" w:lineRule="auto"/>
              <w:ind w:left="113" w:right="113"/>
              <w:jc w:val="center"/>
              <w:rPr>
                <w:b/>
                <w:sz w:val="20"/>
              </w:rPr>
            </w:pPr>
          </w:p>
        </w:tc>
        <w:tc>
          <w:tcPr>
            <w:tcW w:w="567" w:type="dxa"/>
          </w:tcPr>
          <w:p w:rsidR="00364039" w:rsidRPr="00374126" w:rsidRDefault="00364039" w:rsidP="00374126">
            <w:pPr>
              <w:spacing w:line="240" w:lineRule="auto"/>
              <w:ind w:firstLine="0"/>
              <w:rPr>
                <w:sz w:val="20"/>
              </w:rPr>
            </w:pPr>
            <w:r w:rsidRPr="00374126">
              <w:rPr>
                <w:sz w:val="20"/>
              </w:rPr>
              <w:t>5</w:t>
            </w:r>
          </w:p>
        </w:tc>
        <w:tc>
          <w:tcPr>
            <w:tcW w:w="3260" w:type="dxa"/>
          </w:tcPr>
          <w:p w:rsidR="00364039" w:rsidRPr="00374126" w:rsidRDefault="00364039" w:rsidP="00374126">
            <w:pPr>
              <w:spacing w:line="240" w:lineRule="auto"/>
              <w:ind w:firstLine="0"/>
              <w:rPr>
                <w:sz w:val="20"/>
              </w:rPr>
            </w:pPr>
            <w:r w:rsidRPr="00374126">
              <w:rPr>
                <w:sz w:val="20"/>
              </w:rPr>
              <w:t>Поликлиники</w:t>
            </w:r>
          </w:p>
        </w:tc>
        <w:tc>
          <w:tcPr>
            <w:tcW w:w="5670" w:type="dxa"/>
            <w:vMerge/>
          </w:tcPr>
          <w:p w:rsidR="00364039" w:rsidRPr="00C71716" w:rsidRDefault="00364039" w:rsidP="00374126">
            <w:pPr>
              <w:spacing w:line="240" w:lineRule="auto"/>
              <w:jc w:val="center"/>
              <w:rPr>
                <w:sz w:val="20"/>
              </w:rPr>
            </w:pPr>
          </w:p>
        </w:tc>
      </w:tr>
      <w:tr w:rsidR="00364039" w:rsidRPr="00374126" w:rsidTr="008228F8">
        <w:trPr>
          <w:cantSplit/>
          <w:trHeight w:val="319"/>
        </w:trPr>
        <w:tc>
          <w:tcPr>
            <w:tcW w:w="851" w:type="dxa"/>
            <w:vMerge/>
            <w:textDirection w:val="btLr"/>
          </w:tcPr>
          <w:p w:rsidR="00364039" w:rsidRPr="00374126" w:rsidRDefault="00364039" w:rsidP="00374126">
            <w:pPr>
              <w:spacing w:line="240" w:lineRule="auto"/>
              <w:ind w:left="113" w:right="113"/>
              <w:jc w:val="center"/>
              <w:rPr>
                <w:b/>
                <w:sz w:val="20"/>
              </w:rPr>
            </w:pPr>
          </w:p>
        </w:tc>
        <w:tc>
          <w:tcPr>
            <w:tcW w:w="567" w:type="dxa"/>
          </w:tcPr>
          <w:p w:rsidR="00364039" w:rsidRPr="00374126" w:rsidRDefault="00364039" w:rsidP="00374126">
            <w:pPr>
              <w:spacing w:line="240" w:lineRule="auto"/>
              <w:ind w:firstLine="0"/>
              <w:rPr>
                <w:sz w:val="20"/>
              </w:rPr>
            </w:pPr>
            <w:r w:rsidRPr="00374126">
              <w:rPr>
                <w:sz w:val="20"/>
              </w:rPr>
              <w:t>6</w:t>
            </w:r>
          </w:p>
        </w:tc>
        <w:tc>
          <w:tcPr>
            <w:tcW w:w="3260" w:type="dxa"/>
          </w:tcPr>
          <w:p w:rsidR="00364039" w:rsidRPr="00374126" w:rsidRDefault="00364039" w:rsidP="00374126">
            <w:pPr>
              <w:spacing w:line="240" w:lineRule="auto"/>
              <w:ind w:firstLine="0"/>
              <w:rPr>
                <w:sz w:val="20"/>
              </w:rPr>
            </w:pPr>
            <w:r w:rsidRPr="00374126">
              <w:rPr>
                <w:sz w:val="20"/>
              </w:rPr>
              <w:t>Консультативные поликлиники</w:t>
            </w:r>
          </w:p>
        </w:tc>
        <w:tc>
          <w:tcPr>
            <w:tcW w:w="5670" w:type="dxa"/>
            <w:vMerge/>
          </w:tcPr>
          <w:p w:rsidR="00364039" w:rsidRPr="00C71716" w:rsidRDefault="00364039" w:rsidP="00374126">
            <w:pPr>
              <w:spacing w:line="240" w:lineRule="auto"/>
              <w:jc w:val="center"/>
              <w:rPr>
                <w:sz w:val="20"/>
              </w:rPr>
            </w:pPr>
          </w:p>
        </w:tc>
      </w:tr>
      <w:tr w:rsidR="00364039" w:rsidRPr="00374126" w:rsidTr="008228F8">
        <w:trPr>
          <w:cantSplit/>
          <w:trHeight w:val="211"/>
        </w:trPr>
        <w:tc>
          <w:tcPr>
            <w:tcW w:w="851" w:type="dxa"/>
            <w:vMerge/>
            <w:textDirection w:val="btLr"/>
          </w:tcPr>
          <w:p w:rsidR="00364039" w:rsidRPr="00374126" w:rsidRDefault="00364039" w:rsidP="00374126">
            <w:pPr>
              <w:spacing w:line="240" w:lineRule="auto"/>
              <w:ind w:left="113" w:right="113"/>
              <w:jc w:val="center"/>
              <w:rPr>
                <w:b/>
                <w:sz w:val="20"/>
              </w:rPr>
            </w:pPr>
          </w:p>
        </w:tc>
        <w:tc>
          <w:tcPr>
            <w:tcW w:w="567" w:type="dxa"/>
          </w:tcPr>
          <w:p w:rsidR="00364039" w:rsidRPr="00374126" w:rsidRDefault="00364039" w:rsidP="00374126">
            <w:pPr>
              <w:spacing w:line="240" w:lineRule="auto"/>
              <w:ind w:firstLine="0"/>
              <w:rPr>
                <w:sz w:val="20"/>
              </w:rPr>
            </w:pPr>
            <w:r w:rsidRPr="00374126">
              <w:rPr>
                <w:sz w:val="20"/>
              </w:rPr>
              <w:t>7</w:t>
            </w:r>
          </w:p>
        </w:tc>
        <w:tc>
          <w:tcPr>
            <w:tcW w:w="3260" w:type="dxa"/>
          </w:tcPr>
          <w:p w:rsidR="00364039" w:rsidRPr="00374126" w:rsidRDefault="00364039" w:rsidP="00374126">
            <w:pPr>
              <w:spacing w:line="240" w:lineRule="auto"/>
              <w:ind w:firstLine="0"/>
              <w:rPr>
                <w:sz w:val="20"/>
              </w:rPr>
            </w:pPr>
            <w:r w:rsidRPr="00374126">
              <w:rPr>
                <w:sz w:val="20"/>
              </w:rPr>
              <w:t>Аптеки</w:t>
            </w:r>
          </w:p>
        </w:tc>
        <w:tc>
          <w:tcPr>
            <w:tcW w:w="5670" w:type="dxa"/>
            <w:vMerge/>
          </w:tcPr>
          <w:p w:rsidR="00364039" w:rsidRPr="00C71716" w:rsidRDefault="00364039" w:rsidP="00374126">
            <w:pPr>
              <w:spacing w:line="240" w:lineRule="auto"/>
              <w:jc w:val="center"/>
              <w:rPr>
                <w:sz w:val="20"/>
              </w:rPr>
            </w:pPr>
          </w:p>
        </w:tc>
      </w:tr>
      <w:tr w:rsidR="00364039" w:rsidRPr="00374126" w:rsidTr="008228F8">
        <w:trPr>
          <w:cantSplit/>
          <w:trHeight w:val="577"/>
        </w:trPr>
        <w:tc>
          <w:tcPr>
            <w:tcW w:w="851" w:type="dxa"/>
            <w:vMerge/>
            <w:textDirection w:val="btLr"/>
          </w:tcPr>
          <w:p w:rsidR="00364039" w:rsidRPr="00374126" w:rsidRDefault="00364039" w:rsidP="00374126">
            <w:pPr>
              <w:spacing w:line="240" w:lineRule="auto"/>
              <w:ind w:left="113" w:right="113"/>
              <w:jc w:val="center"/>
              <w:rPr>
                <w:b/>
                <w:sz w:val="20"/>
              </w:rPr>
            </w:pPr>
          </w:p>
        </w:tc>
        <w:tc>
          <w:tcPr>
            <w:tcW w:w="567" w:type="dxa"/>
          </w:tcPr>
          <w:p w:rsidR="00364039" w:rsidRPr="00374126" w:rsidRDefault="00364039" w:rsidP="00374126">
            <w:pPr>
              <w:spacing w:line="240" w:lineRule="auto"/>
              <w:ind w:firstLine="0"/>
              <w:rPr>
                <w:sz w:val="20"/>
              </w:rPr>
            </w:pPr>
            <w:r w:rsidRPr="00374126">
              <w:rPr>
                <w:sz w:val="20"/>
              </w:rPr>
              <w:t>8</w:t>
            </w:r>
          </w:p>
        </w:tc>
        <w:tc>
          <w:tcPr>
            <w:tcW w:w="3260" w:type="dxa"/>
          </w:tcPr>
          <w:p w:rsidR="00364039" w:rsidRPr="00374126" w:rsidRDefault="00364039" w:rsidP="00374126">
            <w:pPr>
              <w:spacing w:line="240" w:lineRule="auto"/>
              <w:ind w:firstLine="0"/>
              <w:rPr>
                <w:sz w:val="20"/>
              </w:rPr>
            </w:pPr>
            <w:r w:rsidRPr="00374126">
              <w:rPr>
                <w:sz w:val="20"/>
              </w:rPr>
              <w:t>Станции скорой помощи, станции переливания крови</w:t>
            </w:r>
          </w:p>
        </w:tc>
        <w:tc>
          <w:tcPr>
            <w:tcW w:w="5670" w:type="dxa"/>
            <w:vMerge/>
          </w:tcPr>
          <w:p w:rsidR="00364039" w:rsidRPr="00C71716" w:rsidRDefault="00364039" w:rsidP="00374126">
            <w:pPr>
              <w:spacing w:line="240" w:lineRule="auto"/>
              <w:jc w:val="center"/>
              <w:rPr>
                <w:sz w:val="20"/>
              </w:rPr>
            </w:pPr>
          </w:p>
        </w:tc>
      </w:tr>
      <w:tr w:rsidR="00364039" w:rsidRPr="00374126" w:rsidTr="008228F8">
        <w:trPr>
          <w:cantSplit/>
          <w:trHeight w:val="557"/>
        </w:trPr>
        <w:tc>
          <w:tcPr>
            <w:tcW w:w="851" w:type="dxa"/>
            <w:vMerge/>
            <w:textDirection w:val="btLr"/>
          </w:tcPr>
          <w:p w:rsidR="00364039" w:rsidRPr="00374126" w:rsidRDefault="00364039" w:rsidP="00374126">
            <w:pPr>
              <w:spacing w:line="240" w:lineRule="auto"/>
              <w:rPr>
                <w:b/>
                <w:sz w:val="20"/>
              </w:rPr>
            </w:pPr>
          </w:p>
        </w:tc>
        <w:tc>
          <w:tcPr>
            <w:tcW w:w="567" w:type="dxa"/>
          </w:tcPr>
          <w:p w:rsidR="00364039" w:rsidRPr="00374126" w:rsidRDefault="00364039" w:rsidP="00374126">
            <w:pPr>
              <w:spacing w:line="240" w:lineRule="auto"/>
              <w:ind w:firstLine="0"/>
              <w:rPr>
                <w:sz w:val="20"/>
              </w:rPr>
            </w:pPr>
            <w:r w:rsidRPr="00374126">
              <w:rPr>
                <w:sz w:val="20"/>
              </w:rPr>
              <w:t>9</w:t>
            </w:r>
          </w:p>
        </w:tc>
        <w:tc>
          <w:tcPr>
            <w:tcW w:w="3260" w:type="dxa"/>
          </w:tcPr>
          <w:p w:rsidR="00364039" w:rsidRPr="00374126" w:rsidRDefault="00364039" w:rsidP="00374126">
            <w:pPr>
              <w:spacing w:line="240" w:lineRule="auto"/>
              <w:ind w:firstLine="0"/>
              <w:rPr>
                <w:sz w:val="20"/>
              </w:rPr>
            </w:pPr>
            <w:r w:rsidRPr="00374126">
              <w:rPr>
                <w:sz w:val="20"/>
              </w:rPr>
              <w:t>Реабилитационные восстановительные центры</w:t>
            </w:r>
          </w:p>
        </w:tc>
        <w:tc>
          <w:tcPr>
            <w:tcW w:w="5670" w:type="dxa"/>
          </w:tcPr>
          <w:p w:rsidR="00364039" w:rsidRPr="00C71716" w:rsidRDefault="00364039" w:rsidP="00C04D7E">
            <w:pPr>
              <w:spacing w:line="240" w:lineRule="auto"/>
              <w:ind w:firstLine="0"/>
              <w:jc w:val="both"/>
              <w:rPr>
                <w:sz w:val="20"/>
              </w:rPr>
            </w:pPr>
            <w:r w:rsidRPr="00C71716">
              <w:rPr>
                <w:sz w:val="20"/>
              </w:rPr>
              <w:t xml:space="preserve">1. </w:t>
            </w:r>
            <w:r w:rsidRPr="00A90C7A">
              <w:rPr>
                <w:sz w:val="20"/>
              </w:rPr>
              <w:t xml:space="preserve">Предельные (минимальные и (или) максимальные размеры) земельного участка, в том числе площадь </w:t>
            </w:r>
            <w:r>
              <w:rPr>
                <w:sz w:val="20"/>
              </w:rPr>
              <w:t xml:space="preserve">не </w:t>
            </w:r>
            <w:r w:rsidRPr="00A90C7A">
              <w:rPr>
                <w:sz w:val="20"/>
              </w:rPr>
              <w:t>подлежат установлению.</w:t>
            </w:r>
          </w:p>
          <w:p w:rsidR="00364039" w:rsidRPr="00C71716" w:rsidRDefault="00364039" w:rsidP="00090A4B">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3 м.</w:t>
            </w:r>
          </w:p>
          <w:p w:rsidR="00364039" w:rsidRPr="00C71716" w:rsidRDefault="00364039" w:rsidP="00090A4B">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3 м.</w:t>
            </w:r>
          </w:p>
          <w:p w:rsidR="00364039" w:rsidRPr="00C71716" w:rsidRDefault="00364039" w:rsidP="00090A4B">
            <w:pPr>
              <w:spacing w:line="240" w:lineRule="auto"/>
              <w:ind w:firstLine="0"/>
              <w:jc w:val="both"/>
              <w:rPr>
                <w:sz w:val="20"/>
              </w:rPr>
            </w:pPr>
            <w:r w:rsidRPr="00C71716">
              <w:rPr>
                <w:sz w:val="20"/>
              </w:rPr>
              <w:t>4.Максимальный процент застройки в границах земельного участка 70%.</w:t>
            </w:r>
          </w:p>
          <w:p w:rsidR="00364039" w:rsidRDefault="00364039" w:rsidP="00090A4B">
            <w:pPr>
              <w:spacing w:line="240" w:lineRule="auto"/>
              <w:ind w:firstLine="0"/>
              <w:jc w:val="both"/>
              <w:rPr>
                <w:sz w:val="20"/>
              </w:rPr>
            </w:pPr>
            <w:r w:rsidRPr="00C71716">
              <w:rPr>
                <w:sz w:val="20"/>
              </w:rPr>
              <w:t>5. Предельная высота 12 м.</w:t>
            </w:r>
          </w:p>
          <w:p w:rsidR="00AF7F33" w:rsidRPr="00C71716" w:rsidRDefault="00AF7F33" w:rsidP="00090A4B">
            <w:pPr>
              <w:spacing w:line="240" w:lineRule="auto"/>
              <w:ind w:firstLine="0"/>
              <w:jc w:val="both"/>
              <w:rPr>
                <w:sz w:val="20"/>
              </w:rPr>
            </w:pPr>
          </w:p>
        </w:tc>
      </w:tr>
      <w:tr w:rsidR="00364039" w:rsidRPr="00374126" w:rsidTr="008228F8">
        <w:trPr>
          <w:cantSplit/>
          <w:trHeight w:val="329"/>
        </w:trPr>
        <w:tc>
          <w:tcPr>
            <w:tcW w:w="851" w:type="dxa"/>
            <w:vMerge/>
            <w:textDirection w:val="btLr"/>
          </w:tcPr>
          <w:p w:rsidR="00364039" w:rsidRPr="00374126" w:rsidRDefault="00364039" w:rsidP="00374126">
            <w:pPr>
              <w:spacing w:line="240" w:lineRule="auto"/>
              <w:rPr>
                <w:b/>
                <w:sz w:val="20"/>
              </w:rPr>
            </w:pPr>
          </w:p>
        </w:tc>
        <w:tc>
          <w:tcPr>
            <w:tcW w:w="567" w:type="dxa"/>
          </w:tcPr>
          <w:p w:rsidR="00364039" w:rsidRPr="00374126" w:rsidRDefault="00364039" w:rsidP="00374126">
            <w:pPr>
              <w:spacing w:line="240" w:lineRule="auto"/>
              <w:ind w:firstLine="0"/>
              <w:rPr>
                <w:sz w:val="20"/>
              </w:rPr>
            </w:pPr>
            <w:r w:rsidRPr="00374126">
              <w:rPr>
                <w:sz w:val="20"/>
              </w:rPr>
              <w:t>10</w:t>
            </w:r>
          </w:p>
        </w:tc>
        <w:tc>
          <w:tcPr>
            <w:tcW w:w="3260" w:type="dxa"/>
          </w:tcPr>
          <w:p w:rsidR="00364039" w:rsidRPr="00374126" w:rsidRDefault="00364039" w:rsidP="00374126">
            <w:pPr>
              <w:spacing w:line="240" w:lineRule="auto"/>
              <w:ind w:firstLine="0"/>
              <w:rPr>
                <w:sz w:val="20"/>
              </w:rPr>
            </w:pPr>
            <w:r w:rsidRPr="00374126">
              <w:rPr>
                <w:sz w:val="20"/>
              </w:rPr>
              <w:t>Надзорные санитарные учреждения</w:t>
            </w:r>
          </w:p>
        </w:tc>
        <w:tc>
          <w:tcPr>
            <w:tcW w:w="5670" w:type="dxa"/>
          </w:tcPr>
          <w:p w:rsidR="00364039" w:rsidRPr="00C71716" w:rsidRDefault="00364039" w:rsidP="00C04D7E">
            <w:pPr>
              <w:spacing w:line="240" w:lineRule="auto"/>
              <w:ind w:firstLine="0"/>
              <w:jc w:val="both"/>
              <w:rPr>
                <w:sz w:val="20"/>
              </w:rPr>
            </w:pPr>
            <w:r w:rsidRPr="00C71716">
              <w:rPr>
                <w:sz w:val="20"/>
              </w:rPr>
              <w:t xml:space="preserve">1. </w:t>
            </w:r>
            <w:r w:rsidRPr="00A90C7A">
              <w:rPr>
                <w:sz w:val="20"/>
              </w:rPr>
              <w:t>Предельные (минимальные и (или) максимальные размеры) земельного участка, в том числе площадь</w:t>
            </w:r>
            <w:r>
              <w:rPr>
                <w:sz w:val="20"/>
              </w:rPr>
              <w:t xml:space="preserve"> не </w:t>
            </w:r>
            <w:r w:rsidRPr="00A90C7A">
              <w:rPr>
                <w:sz w:val="20"/>
              </w:rPr>
              <w:t xml:space="preserve"> подлежат установлению.</w:t>
            </w:r>
          </w:p>
          <w:p w:rsidR="00364039" w:rsidRPr="00C71716" w:rsidRDefault="00364039" w:rsidP="00090A4B">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зданий, строений и сооружений от передней границы 5 м.</w:t>
            </w:r>
          </w:p>
          <w:p w:rsidR="00364039" w:rsidRPr="00C71716" w:rsidRDefault="00364039" w:rsidP="00090A4B">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зданий строений и сооружений  от боковой и задней границы 3 м.</w:t>
            </w:r>
          </w:p>
          <w:p w:rsidR="00364039" w:rsidRPr="00C71716" w:rsidRDefault="00364039" w:rsidP="00090A4B">
            <w:pPr>
              <w:spacing w:line="240" w:lineRule="auto"/>
              <w:ind w:firstLine="0"/>
              <w:jc w:val="both"/>
              <w:rPr>
                <w:sz w:val="20"/>
              </w:rPr>
            </w:pPr>
            <w:r w:rsidRPr="00C71716">
              <w:rPr>
                <w:sz w:val="20"/>
              </w:rPr>
              <w:t>4. Максимальный процент застройки в границах земельного участка 70%.</w:t>
            </w:r>
          </w:p>
          <w:p w:rsidR="00364039" w:rsidRPr="00C71716" w:rsidRDefault="00364039" w:rsidP="00090A4B">
            <w:pPr>
              <w:spacing w:line="240" w:lineRule="auto"/>
              <w:ind w:firstLine="0"/>
              <w:jc w:val="both"/>
              <w:rPr>
                <w:bCs/>
                <w:sz w:val="20"/>
              </w:rPr>
            </w:pPr>
            <w:r w:rsidRPr="00C71716">
              <w:rPr>
                <w:sz w:val="20"/>
              </w:rPr>
              <w:t>5. Предельная высота 12 м.</w:t>
            </w:r>
          </w:p>
        </w:tc>
      </w:tr>
      <w:tr w:rsidR="00364039" w:rsidRPr="00374126" w:rsidTr="008228F8">
        <w:trPr>
          <w:cantSplit/>
          <w:trHeight w:val="329"/>
        </w:trPr>
        <w:tc>
          <w:tcPr>
            <w:tcW w:w="851" w:type="dxa"/>
            <w:vMerge/>
            <w:textDirection w:val="btLr"/>
          </w:tcPr>
          <w:p w:rsidR="00364039" w:rsidRPr="00374126" w:rsidRDefault="00364039" w:rsidP="00374126">
            <w:pPr>
              <w:spacing w:line="240" w:lineRule="auto"/>
              <w:rPr>
                <w:b/>
                <w:sz w:val="20"/>
              </w:rPr>
            </w:pPr>
          </w:p>
        </w:tc>
        <w:tc>
          <w:tcPr>
            <w:tcW w:w="567" w:type="dxa"/>
          </w:tcPr>
          <w:p w:rsidR="00364039" w:rsidRPr="00374126" w:rsidRDefault="00364039" w:rsidP="00374126">
            <w:pPr>
              <w:spacing w:line="240" w:lineRule="auto"/>
              <w:ind w:firstLine="0"/>
              <w:rPr>
                <w:sz w:val="20"/>
              </w:rPr>
            </w:pPr>
            <w:r>
              <w:rPr>
                <w:sz w:val="20"/>
              </w:rPr>
              <w:t>11</w:t>
            </w:r>
          </w:p>
        </w:tc>
        <w:tc>
          <w:tcPr>
            <w:tcW w:w="3260" w:type="dxa"/>
          </w:tcPr>
          <w:p w:rsidR="00364039" w:rsidRPr="00374126" w:rsidRDefault="00364039" w:rsidP="00374126">
            <w:pPr>
              <w:spacing w:line="240" w:lineRule="auto"/>
              <w:ind w:firstLine="0"/>
              <w:rPr>
                <w:sz w:val="20"/>
              </w:rPr>
            </w:pPr>
            <w:r>
              <w:rPr>
                <w:sz w:val="20"/>
              </w:rPr>
              <w:t>Объекты похоронного сервиса</w:t>
            </w:r>
          </w:p>
        </w:tc>
        <w:tc>
          <w:tcPr>
            <w:tcW w:w="5670" w:type="dxa"/>
          </w:tcPr>
          <w:p w:rsidR="00364039" w:rsidRPr="00C71716" w:rsidRDefault="00364039" w:rsidP="0075246B">
            <w:pPr>
              <w:spacing w:line="240" w:lineRule="auto"/>
              <w:ind w:firstLine="0"/>
              <w:jc w:val="both"/>
              <w:rPr>
                <w:sz w:val="20"/>
              </w:rPr>
            </w:pPr>
            <w:r w:rsidRPr="00C71716">
              <w:rPr>
                <w:sz w:val="20"/>
              </w:rPr>
              <w:t xml:space="preserve">1. </w:t>
            </w:r>
            <w:r w:rsidRPr="00A90C7A">
              <w:rPr>
                <w:sz w:val="20"/>
              </w:rPr>
              <w:t xml:space="preserve">Предельные (минимальные и (или) максимальные размеры) земельного участка, в том числе площадь </w:t>
            </w:r>
            <w:r>
              <w:rPr>
                <w:sz w:val="20"/>
              </w:rPr>
              <w:t xml:space="preserve">не </w:t>
            </w:r>
            <w:r w:rsidRPr="00A90C7A">
              <w:rPr>
                <w:sz w:val="20"/>
              </w:rPr>
              <w:t>подлежат установлению.</w:t>
            </w:r>
          </w:p>
          <w:p w:rsidR="00364039" w:rsidRPr="00C71716" w:rsidRDefault="00364039" w:rsidP="0075246B">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3 м.</w:t>
            </w:r>
          </w:p>
          <w:p w:rsidR="00364039" w:rsidRPr="00C71716" w:rsidRDefault="00364039" w:rsidP="0075246B">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3 м.</w:t>
            </w:r>
          </w:p>
          <w:p w:rsidR="00364039" w:rsidRPr="00C71716" w:rsidRDefault="00364039" w:rsidP="0075246B">
            <w:pPr>
              <w:spacing w:line="240" w:lineRule="auto"/>
              <w:ind w:firstLine="0"/>
              <w:jc w:val="both"/>
              <w:rPr>
                <w:sz w:val="20"/>
              </w:rPr>
            </w:pPr>
            <w:r w:rsidRPr="00C71716">
              <w:rPr>
                <w:sz w:val="20"/>
              </w:rPr>
              <w:t>4. Максимальный процент застройки в границах земельного участка 70%.</w:t>
            </w:r>
          </w:p>
          <w:p w:rsidR="00364039" w:rsidRPr="00C71716" w:rsidRDefault="00364039" w:rsidP="0075246B">
            <w:pPr>
              <w:spacing w:line="240" w:lineRule="auto"/>
              <w:ind w:firstLine="0"/>
              <w:jc w:val="both"/>
              <w:rPr>
                <w:sz w:val="20"/>
              </w:rPr>
            </w:pPr>
            <w:r w:rsidRPr="00C71716">
              <w:rPr>
                <w:sz w:val="20"/>
              </w:rPr>
              <w:t>5. Предельная высота 8 м.</w:t>
            </w:r>
          </w:p>
        </w:tc>
      </w:tr>
      <w:tr w:rsidR="00364039" w:rsidRPr="00374126" w:rsidTr="008228F8">
        <w:trPr>
          <w:cantSplit/>
          <w:trHeight w:val="2010"/>
        </w:trPr>
        <w:tc>
          <w:tcPr>
            <w:tcW w:w="851" w:type="dxa"/>
            <w:vMerge/>
            <w:textDirection w:val="btLr"/>
          </w:tcPr>
          <w:p w:rsidR="00364039" w:rsidRPr="00374126" w:rsidRDefault="00364039" w:rsidP="00374126">
            <w:pPr>
              <w:spacing w:line="240" w:lineRule="auto"/>
              <w:rPr>
                <w:b/>
                <w:sz w:val="20"/>
              </w:rPr>
            </w:pPr>
          </w:p>
        </w:tc>
        <w:tc>
          <w:tcPr>
            <w:tcW w:w="567" w:type="dxa"/>
          </w:tcPr>
          <w:p w:rsidR="00364039" w:rsidRPr="00374126" w:rsidRDefault="00364039" w:rsidP="00374126">
            <w:pPr>
              <w:spacing w:line="240" w:lineRule="auto"/>
              <w:ind w:firstLine="0"/>
              <w:rPr>
                <w:sz w:val="20"/>
              </w:rPr>
            </w:pPr>
            <w:r w:rsidRPr="00374126">
              <w:rPr>
                <w:sz w:val="20"/>
              </w:rPr>
              <w:t>1</w:t>
            </w:r>
            <w:r>
              <w:rPr>
                <w:sz w:val="20"/>
              </w:rPr>
              <w:t>2</w:t>
            </w:r>
          </w:p>
        </w:tc>
        <w:tc>
          <w:tcPr>
            <w:tcW w:w="3260" w:type="dxa"/>
          </w:tcPr>
          <w:p w:rsidR="00364039" w:rsidRPr="00374126" w:rsidRDefault="00364039" w:rsidP="00374126">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Зеленые насаждения ограниченного пользования, благоустройство</w:t>
            </w:r>
            <w:r>
              <w:rPr>
                <w:rFonts w:ascii="Times New Roman" w:hAnsi="Times New Roman" w:cs="Times New Roman"/>
                <w:sz w:val="20"/>
                <w:szCs w:val="20"/>
              </w:rPr>
              <w:t xml:space="preserve"> территории</w:t>
            </w:r>
          </w:p>
        </w:tc>
        <w:tc>
          <w:tcPr>
            <w:tcW w:w="5670" w:type="dxa"/>
          </w:tcPr>
          <w:p w:rsidR="00364039" w:rsidRPr="00C71716" w:rsidRDefault="00364039" w:rsidP="00090A4B">
            <w:pPr>
              <w:spacing w:line="240" w:lineRule="auto"/>
              <w:ind w:firstLine="0"/>
              <w:jc w:val="both"/>
              <w:rPr>
                <w:sz w:val="20"/>
              </w:rPr>
            </w:pPr>
            <w:r w:rsidRPr="00C71716">
              <w:rPr>
                <w:sz w:val="20"/>
              </w:rPr>
              <w:t xml:space="preserve">1. </w:t>
            </w:r>
            <w:r w:rsidRPr="00A90C7A">
              <w:rPr>
                <w:sz w:val="20"/>
              </w:rPr>
              <w:t xml:space="preserve">Предельные (минимальные и (или) максимальные размеры) земельного участка, в том числе площадь </w:t>
            </w:r>
            <w:r>
              <w:rPr>
                <w:sz w:val="20"/>
              </w:rPr>
              <w:t xml:space="preserve">не </w:t>
            </w:r>
            <w:r w:rsidRPr="00A90C7A">
              <w:rPr>
                <w:sz w:val="20"/>
              </w:rPr>
              <w:t>подлежат установлению.</w:t>
            </w:r>
          </w:p>
          <w:p w:rsidR="00364039" w:rsidRPr="00C71716" w:rsidRDefault="00364039" w:rsidP="00090A4B">
            <w:pPr>
              <w:spacing w:line="240" w:lineRule="auto"/>
              <w:ind w:firstLine="0"/>
              <w:jc w:val="both"/>
              <w:rPr>
                <w:sz w:val="20"/>
              </w:rPr>
            </w:pPr>
            <w:r w:rsidRPr="00C71716">
              <w:rPr>
                <w:sz w:val="20"/>
              </w:rPr>
              <w:t>2. Минимальный отступ от передней границы не подлежит установлению.</w:t>
            </w:r>
          </w:p>
          <w:p w:rsidR="00364039" w:rsidRPr="00C71716" w:rsidRDefault="00364039" w:rsidP="00090A4B">
            <w:pPr>
              <w:pStyle w:val="af0"/>
              <w:tabs>
                <w:tab w:val="left" w:pos="176"/>
              </w:tabs>
              <w:spacing w:after="0"/>
              <w:ind w:left="0"/>
              <w:jc w:val="both"/>
              <w:rPr>
                <w:sz w:val="20"/>
                <w:szCs w:val="20"/>
              </w:rPr>
            </w:pPr>
            <w:r w:rsidRPr="00C71716">
              <w:rPr>
                <w:sz w:val="20"/>
                <w:szCs w:val="20"/>
              </w:rPr>
              <w:t>3. Минимальный отступ от боковой и задней границы не подлежит установлению.</w:t>
            </w:r>
          </w:p>
          <w:p w:rsidR="00364039" w:rsidRPr="00C71716" w:rsidRDefault="00364039" w:rsidP="00090A4B">
            <w:pPr>
              <w:spacing w:line="240" w:lineRule="auto"/>
              <w:ind w:firstLine="0"/>
              <w:rPr>
                <w:sz w:val="20"/>
              </w:rPr>
            </w:pPr>
            <w:r w:rsidRPr="00C71716">
              <w:rPr>
                <w:sz w:val="20"/>
              </w:rPr>
              <w:t>4. Максимальный процент застройки в границах земельного участка не подлежит установлению.</w:t>
            </w:r>
          </w:p>
          <w:p w:rsidR="00364039" w:rsidRPr="00C71716" w:rsidRDefault="00364039" w:rsidP="00364039">
            <w:pPr>
              <w:ind w:firstLine="0"/>
              <w:rPr>
                <w:bCs/>
                <w:sz w:val="20"/>
              </w:rPr>
            </w:pPr>
            <w:r w:rsidRPr="00C71716">
              <w:rPr>
                <w:sz w:val="20"/>
              </w:rPr>
              <w:t>5. Предельная высота не подлежит установлению.</w:t>
            </w:r>
          </w:p>
        </w:tc>
      </w:tr>
      <w:tr w:rsidR="00364039" w:rsidRPr="00374126" w:rsidTr="008228F8">
        <w:trPr>
          <w:cantSplit/>
          <w:trHeight w:val="505"/>
        </w:trPr>
        <w:tc>
          <w:tcPr>
            <w:tcW w:w="851" w:type="dxa"/>
            <w:vMerge/>
            <w:textDirection w:val="btLr"/>
          </w:tcPr>
          <w:p w:rsidR="00364039" w:rsidRPr="00374126" w:rsidRDefault="00364039" w:rsidP="00374126">
            <w:pPr>
              <w:spacing w:line="240" w:lineRule="auto"/>
              <w:rPr>
                <w:b/>
                <w:sz w:val="20"/>
              </w:rPr>
            </w:pPr>
          </w:p>
        </w:tc>
        <w:tc>
          <w:tcPr>
            <w:tcW w:w="567" w:type="dxa"/>
          </w:tcPr>
          <w:p w:rsidR="00364039" w:rsidRPr="00364039" w:rsidRDefault="00364039" w:rsidP="00364039">
            <w:pPr>
              <w:ind w:firstLine="0"/>
              <w:rPr>
                <w:b/>
                <w:sz w:val="20"/>
              </w:rPr>
            </w:pPr>
            <w:r w:rsidRPr="00364039">
              <w:rPr>
                <w:b/>
                <w:sz w:val="20"/>
              </w:rPr>
              <w:t>13</w:t>
            </w:r>
          </w:p>
        </w:tc>
        <w:tc>
          <w:tcPr>
            <w:tcW w:w="3260" w:type="dxa"/>
          </w:tcPr>
          <w:p w:rsidR="00364039" w:rsidRPr="00E3743D" w:rsidRDefault="00364039" w:rsidP="005624DA">
            <w:pPr>
              <w:pStyle w:val="nienie"/>
              <w:ind w:left="0" w:firstLine="0"/>
              <w:rPr>
                <w:rFonts w:asciiTheme="minorHAnsi" w:hAnsiTheme="minorHAnsi" w:cs="Times New Roman"/>
                <w:sz w:val="20"/>
                <w:szCs w:val="20"/>
              </w:rPr>
            </w:pPr>
            <w:r w:rsidRPr="00B673D2">
              <w:rPr>
                <w:b/>
                <w:sz w:val="20"/>
              </w:rPr>
              <w:t>Некапитальные торговые, остановочно-торговые, остановочные павильоны</w:t>
            </w:r>
          </w:p>
        </w:tc>
        <w:tc>
          <w:tcPr>
            <w:tcW w:w="5670" w:type="dxa"/>
          </w:tcPr>
          <w:p w:rsidR="00364039" w:rsidRPr="00DC242E" w:rsidRDefault="00364039" w:rsidP="00364039">
            <w:pPr>
              <w:pStyle w:val="ConsPlusNormal"/>
              <w:ind w:firstLine="0"/>
              <w:jc w:val="both"/>
              <w:rPr>
                <w:b/>
                <w:bCs/>
              </w:rPr>
            </w:pPr>
            <w:r w:rsidRPr="00DC242E">
              <w:rPr>
                <w:rFonts w:ascii="Times New Roman" w:hAnsi="Times New Roman"/>
                <w:b/>
              </w:rPr>
              <w:t>1. При условии согласования внешнего вида с уполномоченным органом муниципального образования и благоустройством прилегающей территории.</w:t>
            </w:r>
          </w:p>
          <w:p w:rsidR="00364039" w:rsidRPr="00DC242E" w:rsidRDefault="00364039" w:rsidP="00364039">
            <w:pPr>
              <w:pStyle w:val="ConsPlusNormal"/>
              <w:widowControl/>
              <w:ind w:firstLine="0"/>
              <w:jc w:val="both"/>
              <w:rPr>
                <w:rFonts w:ascii="Times New Roman" w:hAnsi="Times New Roman" w:cs="Times New Roman"/>
                <w:b/>
              </w:rPr>
            </w:pPr>
            <w:r w:rsidRPr="00DC242E">
              <w:rPr>
                <w:rFonts w:ascii="Times New Roman" w:hAnsi="Times New Roman" w:cs="Times New Roman"/>
                <w:b/>
              </w:rPr>
              <w:t>2.Предельные (минимальные и (или) максимальные размеры) земельного участка не подлежат установлению.</w:t>
            </w:r>
          </w:p>
          <w:p w:rsidR="00364039" w:rsidRPr="00DC242E" w:rsidRDefault="00364039" w:rsidP="00364039">
            <w:pPr>
              <w:pStyle w:val="ConsPlusNormal"/>
              <w:widowControl/>
              <w:ind w:firstLine="0"/>
              <w:jc w:val="both"/>
              <w:rPr>
                <w:rFonts w:ascii="Times New Roman" w:hAnsi="Times New Roman" w:cs="Times New Roman"/>
                <w:b/>
              </w:rPr>
            </w:pPr>
            <w:r w:rsidRPr="00DC242E">
              <w:rPr>
                <w:rFonts w:ascii="Times New Roman" w:hAnsi="Times New Roman" w:cs="Times New Roman"/>
                <w:b/>
              </w:rPr>
              <w:t>3. Минимальный отступ  от передней границы не подлежит установлению.</w:t>
            </w:r>
          </w:p>
          <w:p w:rsidR="00364039" w:rsidRPr="00DC242E" w:rsidRDefault="00364039" w:rsidP="00364039">
            <w:pPr>
              <w:pStyle w:val="ConsPlusNormal"/>
              <w:widowControl/>
              <w:ind w:firstLine="15"/>
              <w:jc w:val="both"/>
              <w:rPr>
                <w:rFonts w:ascii="Times New Roman" w:hAnsi="Times New Roman" w:cs="Times New Roman"/>
                <w:b/>
              </w:rPr>
            </w:pPr>
            <w:r w:rsidRPr="00DC242E">
              <w:rPr>
                <w:rFonts w:ascii="Times New Roman" w:hAnsi="Times New Roman" w:cs="Times New Roman"/>
                <w:b/>
              </w:rPr>
              <w:t>4. Минимальный отступ от боковой и задней границы не подлежит установлению.</w:t>
            </w:r>
          </w:p>
          <w:p w:rsidR="00364039" w:rsidRPr="00DC242E" w:rsidRDefault="00364039" w:rsidP="00364039">
            <w:pPr>
              <w:pStyle w:val="ConsPlusNormal"/>
              <w:widowControl/>
              <w:ind w:firstLine="15"/>
              <w:jc w:val="both"/>
              <w:rPr>
                <w:rFonts w:ascii="Times New Roman" w:hAnsi="Times New Roman" w:cs="Times New Roman"/>
                <w:b/>
              </w:rPr>
            </w:pPr>
            <w:r w:rsidRPr="00DC242E">
              <w:rPr>
                <w:rFonts w:ascii="Times New Roman" w:hAnsi="Times New Roman" w:cs="Times New Roman"/>
                <w:b/>
              </w:rPr>
              <w:t>5. Максимальный процент застройки в границах земельного участка не подлежит установлению.</w:t>
            </w:r>
          </w:p>
          <w:p w:rsidR="00364039" w:rsidRPr="00C71716" w:rsidRDefault="00364039" w:rsidP="00364039">
            <w:pPr>
              <w:autoSpaceDE w:val="0"/>
              <w:autoSpaceDN w:val="0"/>
              <w:adjustRightInd w:val="0"/>
              <w:spacing w:line="240" w:lineRule="auto"/>
              <w:ind w:firstLine="0"/>
              <w:jc w:val="both"/>
              <w:rPr>
                <w:sz w:val="20"/>
              </w:rPr>
            </w:pPr>
            <w:r w:rsidRPr="00DC242E">
              <w:rPr>
                <w:b/>
                <w:sz w:val="20"/>
              </w:rPr>
              <w:t>6. Предельная высота не подлежит установлению.</w:t>
            </w:r>
          </w:p>
        </w:tc>
      </w:tr>
      <w:tr w:rsidR="009047D3" w:rsidRPr="00374126" w:rsidTr="008228F8">
        <w:trPr>
          <w:cantSplit/>
          <w:trHeight w:val="329"/>
        </w:trPr>
        <w:tc>
          <w:tcPr>
            <w:tcW w:w="851" w:type="dxa"/>
            <w:vMerge w:val="restart"/>
            <w:textDirection w:val="btLr"/>
          </w:tcPr>
          <w:p w:rsidR="009047D3" w:rsidRPr="00374126" w:rsidRDefault="009047D3" w:rsidP="00374126">
            <w:pPr>
              <w:spacing w:line="240" w:lineRule="auto"/>
              <w:ind w:left="113" w:right="113"/>
              <w:jc w:val="center"/>
              <w:rPr>
                <w:b/>
                <w:sz w:val="20"/>
              </w:rPr>
            </w:pPr>
            <w:r w:rsidRPr="00374126">
              <w:rPr>
                <w:b/>
                <w:sz w:val="20"/>
              </w:rPr>
              <w:t>Вспомогательные</w:t>
            </w:r>
          </w:p>
        </w:tc>
        <w:tc>
          <w:tcPr>
            <w:tcW w:w="567" w:type="dxa"/>
          </w:tcPr>
          <w:p w:rsidR="009047D3" w:rsidRPr="00374126" w:rsidRDefault="009047D3" w:rsidP="00374126">
            <w:pPr>
              <w:spacing w:line="240" w:lineRule="auto"/>
              <w:ind w:firstLine="0"/>
              <w:rPr>
                <w:sz w:val="20"/>
              </w:rPr>
            </w:pPr>
            <w:r w:rsidRPr="00374126">
              <w:rPr>
                <w:sz w:val="20"/>
              </w:rPr>
              <w:t>1</w:t>
            </w:r>
            <w:r w:rsidR="00364039">
              <w:rPr>
                <w:sz w:val="20"/>
              </w:rPr>
              <w:t>4</w:t>
            </w:r>
          </w:p>
        </w:tc>
        <w:tc>
          <w:tcPr>
            <w:tcW w:w="3260" w:type="dxa"/>
          </w:tcPr>
          <w:p w:rsidR="009047D3" w:rsidRPr="00374126" w:rsidRDefault="009047D3" w:rsidP="00374126">
            <w:pPr>
              <w:spacing w:line="240" w:lineRule="auto"/>
              <w:ind w:firstLine="0"/>
              <w:rPr>
                <w:sz w:val="20"/>
              </w:rPr>
            </w:pPr>
            <w:r w:rsidRPr="00374126">
              <w:rPr>
                <w:sz w:val="20"/>
              </w:rPr>
              <w:t>Парковки перед объектами здравоохранения</w:t>
            </w:r>
          </w:p>
        </w:tc>
        <w:tc>
          <w:tcPr>
            <w:tcW w:w="5670" w:type="dxa"/>
          </w:tcPr>
          <w:p w:rsidR="00C04D7E" w:rsidRPr="00C71716" w:rsidRDefault="00D10914" w:rsidP="00374126">
            <w:pPr>
              <w:spacing w:line="240" w:lineRule="auto"/>
              <w:ind w:firstLine="0"/>
              <w:jc w:val="both"/>
              <w:rPr>
                <w:sz w:val="20"/>
              </w:rPr>
            </w:pPr>
            <w:r w:rsidRPr="00C71716">
              <w:rPr>
                <w:sz w:val="20"/>
              </w:rPr>
              <w:t xml:space="preserve">1. </w:t>
            </w:r>
            <w:r w:rsidR="009047D3" w:rsidRPr="00C71716">
              <w:rPr>
                <w:sz w:val="20"/>
              </w:rPr>
              <w:t>Общая стоянка транспортных средств при учреждениях и предприятиях обслуживания принимается в соответствии с действующими техническими регламентами (действующими нормативами)</w:t>
            </w:r>
            <w:r w:rsidR="00C04D7E" w:rsidRPr="00C71716">
              <w:rPr>
                <w:sz w:val="20"/>
              </w:rPr>
              <w:t>.</w:t>
            </w:r>
          </w:p>
          <w:p w:rsidR="009047D3" w:rsidRPr="00C71716" w:rsidRDefault="00C04D7E" w:rsidP="00374126">
            <w:pPr>
              <w:spacing w:line="240" w:lineRule="auto"/>
              <w:ind w:firstLine="0"/>
              <w:jc w:val="both"/>
              <w:rPr>
                <w:sz w:val="20"/>
              </w:rPr>
            </w:pPr>
            <w:r w:rsidRPr="00C71716">
              <w:rPr>
                <w:sz w:val="20"/>
              </w:rPr>
              <w:t xml:space="preserve">2. </w:t>
            </w:r>
            <w:r w:rsidR="00A90C7A" w:rsidRPr="00A90C7A">
              <w:rPr>
                <w:sz w:val="20"/>
              </w:rPr>
              <w:t xml:space="preserve">Предельные (минимальные и (или) максимальные размеры) земельного участка, в том числе площадь </w:t>
            </w:r>
            <w:r w:rsidR="00690867">
              <w:rPr>
                <w:sz w:val="20"/>
              </w:rPr>
              <w:t xml:space="preserve">не </w:t>
            </w:r>
            <w:r w:rsidR="00A90C7A" w:rsidRPr="00A90C7A">
              <w:rPr>
                <w:sz w:val="20"/>
              </w:rPr>
              <w:t>подлежат установлению.</w:t>
            </w:r>
          </w:p>
          <w:p w:rsidR="00090A4B" w:rsidRPr="00C71716" w:rsidRDefault="00C04D7E" w:rsidP="00090A4B">
            <w:pPr>
              <w:spacing w:line="240" w:lineRule="auto"/>
              <w:ind w:firstLine="0"/>
              <w:jc w:val="both"/>
              <w:rPr>
                <w:sz w:val="20"/>
              </w:rPr>
            </w:pPr>
            <w:r w:rsidRPr="00C71716">
              <w:rPr>
                <w:sz w:val="20"/>
              </w:rPr>
              <w:t>3</w:t>
            </w:r>
            <w:r w:rsidR="00DC4FDB" w:rsidRPr="00C71716">
              <w:rPr>
                <w:sz w:val="20"/>
              </w:rPr>
              <w:t xml:space="preserve">. Минимальный отступ </w:t>
            </w:r>
            <w:r w:rsidR="00090A4B" w:rsidRPr="00C71716">
              <w:rPr>
                <w:sz w:val="20"/>
              </w:rPr>
              <w:t>от передней границы не подлежит установлению.</w:t>
            </w:r>
          </w:p>
          <w:p w:rsidR="00090A4B" w:rsidRPr="00C71716" w:rsidRDefault="00C04D7E" w:rsidP="00090A4B">
            <w:pPr>
              <w:pStyle w:val="af0"/>
              <w:tabs>
                <w:tab w:val="left" w:pos="176"/>
              </w:tabs>
              <w:spacing w:after="0"/>
              <w:ind w:left="0"/>
              <w:jc w:val="both"/>
              <w:rPr>
                <w:sz w:val="20"/>
                <w:szCs w:val="20"/>
              </w:rPr>
            </w:pPr>
            <w:r w:rsidRPr="00C71716">
              <w:rPr>
                <w:sz w:val="20"/>
                <w:szCs w:val="20"/>
              </w:rPr>
              <w:t>4</w:t>
            </w:r>
            <w:r w:rsidR="00DC4FDB" w:rsidRPr="00C71716">
              <w:rPr>
                <w:sz w:val="20"/>
                <w:szCs w:val="20"/>
              </w:rPr>
              <w:t>. Минимальный отступ</w:t>
            </w:r>
            <w:r w:rsidR="00090A4B" w:rsidRPr="00C71716">
              <w:rPr>
                <w:sz w:val="20"/>
                <w:szCs w:val="20"/>
              </w:rPr>
              <w:t xml:space="preserve"> от боковой и задней границы не подлежит установлению.</w:t>
            </w:r>
          </w:p>
          <w:p w:rsidR="009047D3" w:rsidRPr="00C71716" w:rsidRDefault="00C04D7E" w:rsidP="00090A4B">
            <w:pPr>
              <w:spacing w:line="240" w:lineRule="auto"/>
              <w:ind w:firstLine="0"/>
              <w:jc w:val="both"/>
              <w:rPr>
                <w:sz w:val="20"/>
              </w:rPr>
            </w:pPr>
            <w:r w:rsidRPr="00C71716">
              <w:rPr>
                <w:sz w:val="20"/>
              </w:rPr>
              <w:t>5</w:t>
            </w:r>
            <w:r w:rsidR="00090A4B" w:rsidRPr="00C71716">
              <w:rPr>
                <w:sz w:val="20"/>
              </w:rPr>
              <w:t>.</w:t>
            </w:r>
            <w:r w:rsidRPr="00C71716">
              <w:rPr>
                <w:sz w:val="20"/>
              </w:rPr>
              <w:t xml:space="preserve"> </w:t>
            </w:r>
            <w:r w:rsidR="00090A4B" w:rsidRPr="00C71716">
              <w:rPr>
                <w:sz w:val="20"/>
              </w:rPr>
              <w:t>Максимальный процент застройки в границах земельного участка не подлежит установлению.</w:t>
            </w:r>
          </w:p>
          <w:p w:rsidR="001858FA" w:rsidRPr="00C71716" w:rsidRDefault="001858FA" w:rsidP="00090A4B">
            <w:pPr>
              <w:spacing w:line="240" w:lineRule="auto"/>
              <w:ind w:firstLine="0"/>
              <w:jc w:val="both"/>
              <w:rPr>
                <w:sz w:val="20"/>
              </w:rPr>
            </w:pPr>
            <w:r w:rsidRPr="00C71716">
              <w:rPr>
                <w:sz w:val="20"/>
              </w:rPr>
              <w:t>6. Предельная высота не подлежит установлению.</w:t>
            </w:r>
          </w:p>
        </w:tc>
      </w:tr>
      <w:tr w:rsidR="009047D3" w:rsidRPr="00374126" w:rsidTr="008228F8">
        <w:trPr>
          <w:cantSplit/>
          <w:trHeight w:val="329"/>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9047D3" w:rsidP="00374126">
            <w:pPr>
              <w:spacing w:line="240" w:lineRule="auto"/>
              <w:ind w:firstLine="0"/>
              <w:rPr>
                <w:sz w:val="20"/>
              </w:rPr>
            </w:pPr>
            <w:r w:rsidRPr="00374126">
              <w:rPr>
                <w:sz w:val="20"/>
              </w:rPr>
              <w:t>1</w:t>
            </w:r>
            <w:r w:rsidR="00364039">
              <w:rPr>
                <w:sz w:val="20"/>
              </w:rPr>
              <w:t>5</w:t>
            </w:r>
          </w:p>
        </w:tc>
        <w:tc>
          <w:tcPr>
            <w:tcW w:w="3260" w:type="dxa"/>
          </w:tcPr>
          <w:p w:rsidR="009047D3" w:rsidRPr="00374126" w:rsidRDefault="009047D3" w:rsidP="00374126">
            <w:pPr>
              <w:spacing w:line="240" w:lineRule="auto"/>
              <w:ind w:firstLine="0"/>
              <w:rPr>
                <w:sz w:val="20"/>
              </w:rPr>
            </w:pPr>
            <w:r w:rsidRPr="00374126">
              <w:rPr>
                <w:sz w:val="20"/>
              </w:rPr>
              <w:t>Отдельно стоящие или встроенные в здания гаражи для обслуживания служебного транспорта</w:t>
            </w:r>
          </w:p>
        </w:tc>
        <w:tc>
          <w:tcPr>
            <w:tcW w:w="5670" w:type="dxa"/>
          </w:tcPr>
          <w:p w:rsidR="00C04D7E" w:rsidRPr="00C71716" w:rsidRDefault="004947C9" w:rsidP="00C04D7E">
            <w:pPr>
              <w:pStyle w:val="af0"/>
              <w:tabs>
                <w:tab w:val="left" w:pos="317"/>
              </w:tabs>
              <w:autoSpaceDE w:val="0"/>
              <w:autoSpaceDN w:val="0"/>
              <w:adjustRightInd w:val="0"/>
              <w:ind w:left="0"/>
              <w:jc w:val="both"/>
              <w:rPr>
                <w:sz w:val="20"/>
              </w:rPr>
            </w:pPr>
            <w:r w:rsidRPr="00C71716">
              <w:rPr>
                <w:sz w:val="20"/>
              </w:rPr>
              <w:t>1</w:t>
            </w:r>
            <w:r w:rsidR="00C04D7E" w:rsidRPr="00C71716">
              <w:rPr>
                <w:sz w:val="20"/>
              </w:rPr>
              <w:t xml:space="preserve">. </w:t>
            </w:r>
            <w:r w:rsidR="00B036F5" w:rsidRPr="00B036F5">
              <w:rPr>
                <w:sz w:val="20"/>
                <w:szCs w:val="20"/>
              </w:rPr>
              <w:t xml:space="preserve">Предельные (минимальные и (или) максимальные размеры) земельного участка, в том числе площадь </w:t>
            </w:r>
            <w:r w:rsidR="00690867">
              <w:rPr>
                <w:sz w:val="20"/>
                <w:szCs w:val="20"/>
              </w:rPr>
              <w:t xml:space="preserve">не </w:t>
            </w:r>
            <w:r w:rsidR="00B036F5" w:rsidRPr="00B036F5">
              <w:rPr>
                <w:sz w:val="20"/>
                <w:szCs w:val="20"/>
              </w:rPr>
              <w:t>подлежат установлению.</w:t>
            </w:r>
          </w:p>
          <w:p w:rsidR="008943FA" w:rsidRPr="00C71716" w:rsidRDefault="004947C9" w:rsidP="00C04D7E">
            <w:pPr>
              <w:pStyle w:val="af0"/>
              <w:tabs>
                <w:tab w:val="left" w:pos="317"/>
              </w:tabs>
              <w:autoSpaceDE w:val="0"/>
              <w:autoSpaceDN w:val="0"/>
              <w:adjustRightInd w:val="0"/>
              <w:ind w:left="0"/>
              <w:jc w:val="both"/>
              <w:rPr>
                <w:sz w:val="20"/>
              </w:rPr>
            </w:pPr>
            <w:r w:rsidRPr="00C71716">
              <w:rPr>
                <w:sz w:val="20"/>
              </w:rPr>
              <w:t>2</w:t>
            </w:r>
            <w:r w:rsidR="00DC4FDB" w:rsidRPr="00C71716">
              <w:rPr>
                <w:sz w:val="20"/>
              </w:rPr>
              <w:t xml:space="preserve">. Минимальный отступ </w:t>
            </w:r>
            <w:r w:rsidR="008943FA" w:rsidRPr="00C71716">
              <w:rPr>
                <w:sz w:val="20"/>
              </w:rPr>
              <w:t>от передней границы не подлежит установлению.</w:t>
            </w:r>
          </w:p>
          <w:p w:rsidR="008943FA" w:rsidRPr="00C71716" w:rsidRDefault="004947C9" w:rsidP="008943FA">
            <w:pPr>
              <w:pStyle w:val="af0"/>
              <w:tabs>
                <w:tab w:val="left" w:pos="176"/>
              </w:tabs>
              <w:spacing w:after="0"/>
              <w:ind w:left="0"/>
              <w:jc w:val="both"/>
              <w:rPr>
                <w:sz w:val="20"/>
                <w:szCs w:val="20"/>
              </w:rPr>
            </w:pPr>
            <w:r w:rsidRPr="00C71716">
              <w:rPr>
                <w:sz w:val="20"/>
                <w:szCs w:val="20"/>
              </w:rPr>
              <w:t>3</w:t>
            </w:r>
            <w:r w:rsidR="00DC4FDB" w:rsidRPr="00C71716">
              <w:rPr>
                <w:sz w:val="20"/>
                <w:szCs w:val="20"/>
              </w:rPr>
              <w:t xml:space="preserve">. Минимальный отступ </w:t>
            </w:r>
            <w:r w:rsidR="008943FA" w:rsidRPr="00C71716">
              <w:rPr>
                <w:sz w:val="20"/>
                <w:szCs w:val="20"/>
              </w:rPr>
              <w:t>от боковой и задней границы не подлежит установлению.</w:t>
            </w:r>
          </w:p>
          <w:p w:rsidR="009047D3" w:rsidRPr="00C71716" w:rsidRDefault="004947C9" w:rsidP="008943FA">
            <w:pPr>
              <w:autoSpaceDE w:val="0"/>
              <w:autoSpaceDN w:val="0"/>
              <w:adjustRightInd w:val="0"/>
              <w:spacing w:line="240" w:lineRule="auto"/>
              <w:ind w:firstLine="0"/>
              <w:jc w:val="both"/>
              <w:rPr>
                <w:sz w:val="20"/>
              </w:rPr>
            </w:pPr>
            <w:r w:rsidRPr="00C71716">
              <w:rPr>
                <w:sz w:val="20"/>
              </w:rPr>
              <w:t>4</w:t>
            </w:r>
            <w:r w:rsidR="008943FA" w:rsidRPr="00C71716">
              <w:rPr>
                <w:sz w:val="20"/>
              </w:rPr>
              <w:t>.</w:t>
            </w:r>
            <w:r w:rsidR="00C04D7E" w:rsidRPr="00C71716">
              <w:rPr>
                <w:sz w:val="20"/>
              </w:rPr>
              <w:t xml:space="preserve"> </w:t>
            </w:r>
            <w:r w:rsidR="008943FA" w:rsidRPr="00C71716">
              <w:rPr>
                <w:sz w:val="20"/>
              </w:rPr>
              <w:t>Максимальный процент застройки в границах земельного участка не подлежит установлению.</w:t>
            </w:r>
          </w:p>
          <w:p w:rsidR="001858FA" w:rsidRPr="00C71716" w:rsidRDefault="001858FA" w:rsidP="008943FA">
            <w:pPr>
              <w:autoSpaceDE w:val="0"/>
              <w:autoSpaceDN w:val="0"/>
              <w:adjustRightInd w:val="0"/>
              <w:spacing w:line="240" w:lineRule="auto"/>
              <w:ind w:firstLine="0"/>
              <w:jc w:val="both"/>
              <w:rPr>
                <w:bCs/>
                <w:sz w:val="20"/>
              </w:rPr>
            </w:pPr>
            <w:r w:rsidRPr="00C71716">
              <w:rPr>
                <w:sz w:val="20"/>
              </w:rPr>
              <w:t>5.  Предельная высота 4 м.</w:t>
            </w:r>
          </w:p>
        </w:tc>
      </w:tr>
      <w:tr w:rsidR="009047D3" w:rsidRPr="00374126" w:rsidTr="008228F8">
        <w:trPr>
          <w:cantSplit/>
          <w:trHeight w:val="736"/>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9047D3" w:rsidP="00374126">
            <w:pPr>
              <w:spacing w:line="240" w:lineRule="auto"/>
              <w:ind w:firstLine="0"/>
              <w:rPr>
                <w:sz w:val="20"/>
              </w:rPr>
            </w:pPr>
            <w:r w:rsidRPr="00374126">
              <w:rPr>
                <w:sz w:val="20"/>
              </w:rPr>
              <w:t>1</w:t>
            </w:r>
            <w:r w:rsidR="00364039">
              <w:rPr>
                <w:sz w:val="20"/>
              </w:rPr>
              <w:t>6</w:t>
            </w:r>
          </w:p>
        </w:tc>
        <w:tc>
          <w:tcPr>
            <w:tcW w:w="3260" w:type="dxa"/>
          </w:tcPr>
          <w:p w:rsidR="009047D3" w:rsidRPr="00374126" w:rsidRDefault="009047D3" w:rsidP="00374126">
            <w:pPr>
              <w:spacing w:line="240" w:lineRule="auto"/>
              <w:ind w:firstLine="0"/>
              <w:rPr>
                <w:sz w:val="20"/>
              </w:rPr>
            </w:pPr>
            <w:r w:rsidRPr="00374126">
              <w:rPr>
                <w:sz w:val="20"/>
              </w:rPr>
              <w:t>Открытые автостоянки</w:t>
            </w:r>
          </w:p>
        </w:tc>
        <w:tc>
          <w:tcPr>
            <w:tcW w:w="5670" w:type="dxa"/>
          </w:tcPr>
          <w:p w:rsidR="004947C9" w:rsidRPr="00C71716" w:rsidRDefault="004947C9" w:rsidP="004947C9">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00B036F5" w:rsidRPr="00A90C7A">
              <w:rPr>
                <w:rFonts w:ascii="Times New Roman" w:hAnsi="Times New Roman" w:cs="Times New Roman"/>
              </w:rPr>
              <w:t>Предельные (минимальные и (или) максимальные размеры) земельного участка</w:t>
            </w:r>
            <w:r w:rsidR="00B036F5">
              <w:rPr>
                <w:rFonts w:ascii="Times New Roman" w:hAnsi="Times New Roman" w:cs="Times New Roman"/>
              </w:rPr>
              <w:t>, в том числе площадь</w:t>
            </w:r>
            <w:r w:rsidR="00B036F5" w:rsidRPr="00A90C7A">
              <w:rPr>
                <w:rFonts w:ascii="Times New Roman" w:hAnsi="Times New Roman" w:cs="Times New Roman"/>
              </w:rPr>
              <w:t xml:space="preserve"> </w:t>
            </w:r>
            <w:r w:rsidR="00B036F5">
              <w:rPr>
                <w:rFonts w:ascii="Times New Roman" w:hAnsi="Times New Roman" w:cs="Times New Roman"/>
              </w:rPr>
              <w:t xml:space="preserve">не </w:t>
            </w:r>
            <w:r w:rsidR="00B036F5" w:rsidRPr="00A90C7A">
              <w:rPr>
                <w:rFonts w:ascii="Times New Roman" w:hAnsi="Times New Roman" w:cs="Times New Roman"/>
              </w:rPr>
              <w:t>подлежат установлению.</w:t>
            </w:r>
          </w:p>
          <w:p w:rsidR="008943FA" w:rsidRPr="00C71716" w:rsidRDefault="00640E0D" w:rsidP="001A010E">
            <w:pPr>
              <w:pStyle w:val="af0"/>
              <w:tabs>
                <w:tab w:val="left" w:pos="317"/>
              </w:tabs>
              <w:autoSpaceDE w:val="0"/>
              <w:autoSpaceDN w:val="0"/>
              <w:adjustRightInd w:val="0"/>
              <w:ind w:left="0"/>
              <w:jc w:val="both"/>
              <w:rPr>
                <w:sz w:val="20"/>
              </w:rPr>
            </w:pPr>
            <w:r w:rsidRPr="00C71716">
              <w:rPr>
                <w:sz w:val="20"/>
              </w:rPr>
              <w:t>2</w:t>
            </w:r>
            <w:r w:rsidR="008943FA" w:rsidRPr="00C71716">
              <w:rPr>
                <w:sz w:val="20"/>
              </w:rPr>
              <w:t>. Минимальн</w:t>
            </w:r>
            <w:r w:rsidR="008571E3" w:rsidRPr="00C71716">
              <w:rPr>
                <w:sz w:val="20"/>
              </w:rPr>
              <w:t xml:space="preserve">ый отступ </w:t>
            </w:r>
            <w:r w:rsidR="008943FA" w:rsidRPr="00C71716">
              <w:rPr>
                <w:sz w:val="20"/>
              </w:rPr>
              <w:t>от передней границы не подлежит установлению.</w:t>
            </w:r>
          </w:p>
          <w:p w:rsidR="008943FA" w:rsidRPr="00C71716" w:rsidRDefault="00640E0D" w:rsidP="008943FA">
            <w:pPr>
              <w:pStyle w:val="af0"/>
              <w:tabs>
                <w:tab w:val="left" w:pos="176"/>
              </w:tabs>
              <w:spacing w:after="0"/>
              <w:ind w:left="0"/>
              <w:jc w:val="both"/>
              <w:rPr>
                <w:sz w:val="20"/>
                <w:szCs w:val="20"/>
              </w:rPr>
            </w:pPr>
            <w:r w:rsidRPr="00C71716">
              <w:rPr>
                <w:sz w:val="20"/>
                <w:szCs w:val="20"/>
              </w:rPr>
              <w:t>3</w:t>
            </w:r>
            <w:r w:rsidR="008571E3" w:rsidRPr="00C71716">
              <w:rPr>
                <w:sz w:val="20"/>
                <w:szCs w:val="20"/>
              </w:rPr>
              <w:t>. Минимальный отступ</w:t>
            </w:r>
            <w:r w:rsidR="008943FA" w:rsidRPr="00C71716">
              <w:rPr>
                <w:sz w:val="20"/>
                <w:szCs w:val="20"/>
              </w:rPr>
              <w:t xml:space="preserve"> от боковой и задней границы не подлежит установлению.</w:t>
            </w:r>
          </w:p>
          <w:p w:rsidR="009047D3" w:rsidRPr="00C71716" w:rsidRDefault="00640E0D" w:rsidP="008943FA">
            <w:pPr>
              <w:autoSpaceDE w:val="0"/>
              <w:autoSpaceDN w:val="0"/>
              <w:adjustRightInd w:val="0"/>
              <w:spacing w:line="240" w:lineRule="auto"/>
              <w:ind w:firstLine="0"/>
              <w:jc w:val="both"/>
              <w:rPr>
                <w:sz w:val="20"/>
              </w:rPr>
            </w:pPr>
            <w:r w:rsidRPr="00C71716">
              <w:rPr>
                <w:sz w:val="20"/>
              </w:rPr>
              <w:t>4</w:t>
            </w:r>
            <w:r w:rsidR="008943FA" w:rsidRPr="00C71716">
              <w:rPr>
                <w:sz w:val="20"/>
              </w:rPr>
              <w:t>.</w:t>
            </w:r>
            <w:r w:rsidR="001A010E" w:rsidRPr="00C71716">
              <w:rPr>
                <w:sz w:val="20"/>
              </w:rPr>
              <w:t xml:space="preserve"> </w:t>
            </w:r>
            <w:r w:rsidR="008943FA" w:rsidRPr="00C71716">
              <w:rPr>
                <w:sz w:val="20"/>
              </w:rPr>
              <w:t>Максимальный процент застройки в границах земельного участка не подлежит установлению.</w:t>
            </w:r>
          </w:p>
          <w:p w:rsidR="001858FA" w:rsidRPr="00C71716" w:rsidRDefault="001858FA" w:rsidP="008943FA">
            <w:pPr>
              <w:autoSpaceDE w:val="0"/>
              <w:autoSpaceDN w:val="0"/>
              <w:adjustRightInd w:val="0"/>
              <w:spacing w:line="240" w:lineRule="auto"/>
              <w:ind w:firstLine="0"/>
              <w:jc w:val="both"/>
              <w:rPr>
                <w:sz w:val="20"/>
              </w:rPr>
            </w:pPr>
            <w:r w:rsidRPr="00C71716">
              <w:rPr>
                <w:sz w:val="20"/>
              </w:rPr>
              <w:t>5. Предельная высота не подлежит установлению.</w:t>
            </w:r>
          </w:p>
        </w:tc>
      </w:tr>
      <w:tr w:rsidR="009047D3" w:rsidRPr="00374126" w:rsidTr="008228F8">
        <w:trPr>
          <w:cantSplit/>
          <w:trHeight w:val="1693"/>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9047D3" w:rsidP="00374126">
            <w:pPr>
              <w:spacing w:line="240" w:lineRule="auto"/>
              <w:ind w:firstLine="0"/>
              <w:rPr>
                <w:sz w:val="20"/>
              </w:rPr>
            </w:pPr>
            <w:r w:rsidRPr="00374126">
              <w:rPr>
                <w:sz w:val="20"/>
              </w:rPr>
              <w:t>1</w:t>
            </w:r>
            <w:r w:rsidR="00364039">
              <w:rPr>
                <w:sz w:val="20"/>
              </w:rPr>
              <w:t>7</w:t>
            </w:r>
          </w:p>
        </w:tc>
        <w:tc>
          <w:tcPr>
            <w:tcW w:w="3260" w:type="dxa"/>
          </w:tcPr>
          <w:p w:rsidR="009047D3" w:rsidRPr="00374126" w:rsidRDefault="009047D3" w:rsidP="00374126">
            <w:pPr>
              <w:spacing w:line="240" w:lineRule="auto"/>
              <w:ind w:firstLine="0"/>
              <w:rPr>
                <w:sz w:val="20"/>
              </w:rPr>
            </w:pPr>
            <w:r w:rsidRPr="00374126">
              <w:rPr>
                <w:sz w:val="20"/>
              </w:rPr>
              <w:t>Объекты пожарной охраны</w:t>
            </w:r>
          </w:p>
        </w:tc>
        <w:tc>
          <w:tcPr>
            <w:tcW w:w="5670" w:type="dxa"/>
          </w:tcPr>
          <w:p w:rsidR="004947C9" w:rsidRPr="00C71716" w:rsidRDefault="004947C9" w:rsidP="004947C9">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00B036F5" w:rsidRPr="00A90C7A">
              <w:rPr>
                <w:rFonts w:ascii="Times New Roman" w:hAnsi="Times New Roman" w:cs="Times New Roman"/>
              </w:rPr>
              <w:t>Предельные (минимальные и (или) максимальные размеры) земельного участка</w:t>
            </w:r>
            <w:r w:rsidR="00B036F5">
              <w:rPr>
                <w:rFonts w:ascii="Times New Roman" w:hAnsi="Times New Roman" w:cs="Times New Roman"/>
              </w:rPr>
              <w:t xml:space="preserve">, в том числе площадь не </w:t>
            </w:r>
            <w:r w:rsidR="00B036F5" w:rsidRPr="00A90C7A">
              <w:rPr>
                <w:rFonts w:ascii="Times New Roman" w:hAnsi="Times New Roman" w:cs="Times New Roman"/>
              </w:rPr>
              <w:t xml:space="preserve"> подлежат установлению.</w:t>
            </w:r>
          </w:p>
          <w:p w:rsidR="008943FA" w:rsidRPr="00C71716" w:rsidRDefault="001B0712" w:rsidP="004947C9">
            <w:pPr>
              <w:tabs>
                <w:tab w:val="left" w:pos="176"/>
                <w:tab w:val="left" w:pos="317"/>
              </w:tabs>
              <w:spacing w:line="240" w:lineRule="auto"/>
              <w:ind w:firstLine="0"/>
              <w:jc w:val="both"/>
              <w:rPr>
                <w:sz w:val="20"/>
              </w:rPr>
            </w:pPr>
            <w:r w:rsidRPr="00C71716">
              <w:rPr>
                <w:sz w:val="20"/>
              </w:rPr>
              <w:t>2</w:t>
            </w:r>
            <w:r w:rsidR="008571E3" w:rsidRPr="00C71716">
              <w:rPr>
                <w:sz w:val="20"/>
              </w:rPr>
              <w:t xml:space="preserve">. Минимальный отступ </w:t>
            </w:r>
            <w:r w:rsidR="008943FA" w:rsidRPr="00C71716">
              <w:rPr>
                <w:sz w:val="20"/>
              </w:rPr>
              <w:t>от передней границы 10</w:t>
            </w:r>
            <w:r w:rsidRPr="00C71716">
              <w:rPr>
                <w:sz w:val="20"/>
              </w:rPr>
              <w:t xml:space="preserve"> </w:t>
            </w:r>
            <w:r w:rsidR="008943FA" w:rsidRPr="00C71716">
              <w:rPr>
                <w:sz w:val="20"/>
              </w:rPr>
              <w:t>м.</w:t>
            </w:r>
          </w:p>
          <w:p w:rsidR="008943FA" w:rsidRPr="00C71716" w:rsidRDefault="001B0712" w:rsidP="004947C9">
            <w:pPr>
              <w:pStyle w:val="af0"/>
              <w:tabs>
                <w:tab w:val="left" w:pos="176"/>
              </w:tabs>
              <w:spacing w:after="0"/>
              <w:ind w:left="0"/>
              <w:jc w:val="both"/>
              <w:rPr>
                <w:sz w:val="20"/>
                <w:szCs w:val="20"/>
              </w:rPr>
            </w:pPr>
            <w:r w:rsidRPr="00C71716">
              <w:rPr>
                <w:sz w:val="20"/>
                <w:szCs w:val="20"/>
              </w:rPr>
              <w:t>3</w:t>
            </w:r>
            <w:r w:rsidR="008571E3" w:rsidRPr="00C71716">
              <w:rPr>
                <w:sz w:val="20"/>
                <w:szCs w:val="20"/>
              </w:rPr>
              <w:t>. Минимальный отступ</w:t>
            </w:r>
            <w:r w:rsidR="008943FA" w:rsidRPr="00C71716">
              <w:rPr>
                <w:sz w:val="20"/>
                <w:szCs w:val="20"/>
              </w:rPr>
              <w:t xml:space="preserve"> от боковой и задней границы не подлежит установлению.</w:t>
            </w:r>
          </w:p>
          <w:p w:rsidR="009047D3" w:rsidRPr="00C71716" w:rsidRDefault="001B0712" w:rsidP="00ED3994">
            <w:pPr>
              <w:spacing w:line="240" w:lineRule="auto"/>
              <w:ind w:firstLine="0"/>
              <w:jc w:val="both"/>
              <w:rPr>
                <w:sz w:val="20"/>
              </w:rPr>
            </w:pPr>
            <w:r w:rsidRPr="00C71716">
              <w:rPr>
                <w:sz w:val="20"/>
              </w:rPr>
              <w:t>4</w:t>
            </w:r>
            <w:r w:rsidR="008943FA" w:rsidRPr="00C71716">
              <w:rPr>
                <w:sz w:val="20"/>
              </w:rPr>
              <w:t>.</w:t>
            </w:r>
            <w:r w:rsidR="001A010E" w:rsidRPr="00C71716">
              <w:rPr>
                <w:sz w:val="20"/>
              </w:rPr>
              <w:t xml:space="preserve"> </w:t>
            </w:r>
            <w:r w:rsidR="008943FA" w:rsidRPr="00C71716">
              <w:rPr>
                <w:sz w:val="20"/>
              </w:rPr>
              <w:t xml:space="preserve">Максимальный процент застройки в границах земельного участка </w:t>
            </w:r>
            <w:r w:rsidR="00ED3994" w:rsidRPr="00C71716">
              <w:rPr>
                <w:sz w:val="20"/>
              </w:rPr>
              <w:t>не подлежит установлению.</w:t>
            </w:r>
          </w:p>
          <w:p w:rsidR="001858FA" w:rsidRPr="00C71716" w:rsidRDefault="001858FA" w:rsidP="00ED3994">
            <w:pPr>
              <w:spacing w:line="240" w:lineRule="auto"/>
              <w:ind w:firstLine="0"/>
              <w:jc w:val="both"/>
              <w:rPr>
                <w:sz w:val="20"/>
              </w:rPr>
            </w:pPr>
            <w:r w:rsidRPr="00C71716">
              <w:rPr>
                <w:sz w:val="20"/>
              </w:rPr>
              <w:t>5. Предельная высота не подлежит установлению.</w:t>
            </w:r>
          </w:p>
        </w:tc>
      </w:tr>
      <w:tr w:rsidR="009047D3" w:rsidRPr="00374126" w:rsidTr="008228F8">
        <w:trPr>
          <w:cantSplit/>
          <w:trHeight w:val="736"/>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9047D3" w:rsidP="00374126">
            <w:pPr>
              <w:spacing w:line="240" w:lineRule="auto"/>
              <w:ind w:firstLine="0"/>
              <w:rPr>
                <w:sz w:val="20"/>
              </w:rPr>
            </w:pPr>
            <w:r w:rsidRPr="00374126">
              <w:rPr>
                <w:sz w:val="20"/>
              </w:rPr>
              <w:t>1</w:t>
            </w:r>
            <w:r w:rsidR="00364039">
              <w:rPr>
                <w:sz w:val="20"/>
              </w:rPr>
              <w:t>8</w:t>
            </w:r>
          </w:p>
        </w:tc>
        <w:tc>
          <w:tcPr>
            <w:tcW w:w="3260" w:type="dxa"/>
          </w:tcPr>
          <w:p w:rsidR="009047D3" w:rsidRPr="00374126" w:rsidRDefault="009047D3" w:rsidP="00374126">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Спортплощадки</w:t>
            </w:r>
          </w:p>
        </w:tc>
        <w:tc>
          <w:tcPr>
            <w:tcW w:w="5670" w:type="dxa"/>
          </w:tcPr>
          <w:p w:rsidR="004947C9" w:rsidRPr="00C71716" w:rsidRDefault="004947C9" w:rsidP="004947C9">
            <w:pPr>
              <w:pStyle w:val="ConsPlusNormal"/>
              <w:widowControl/>
              <w:ind w:firstLine="15"/>
              <w:jc w:val="both"/>
              <w:rPr>
                <w:rFonts w:ascii="Times New Roman" w:hAnsi="Times New Roman" w:cs="Times New Roman"/>
              </w:rPr>
            </w:pPr>
            <w:r w:rsidRPr="00C71716">
              <w:rPr>
                <w:rFonts w:ascii="Times New Roman" w:hAnsi="Times New Roman" w:cs="Times New Roman"/>
              </w:rPr>
              <w:t>1.</w:t>
            </w:r>
            <w:r w:rsidR="00B036F5" w:rsidRPr="00A90C7A">
              <w:rPr>
                <w:rFonts w:ascii="Times New Roman" w:hAnsi="Times New Roman" w:cs="Times New Roman"/>
              </w:rPr>
              <w:t xml:space="preserve"> Предельные (минимальные и (или) максимальные размеры) земельного участка</w:t>
            </w:r>
            <w:r w:rsidR="00B036F5">
              <w:rPr>
                <w:rFonts w:ascii="Times New Roman" w:hAnsi="Times New Roman" w:cs="Times New Roman"/>
              </w:rPr>
              <w:t xml:space="preserve">, в том числе площадь не </w:t>
            </w:r>
            <w:r w:rsidR="00B036F5" w:rsidRPr="00A90C7A">
              <w:rPr>
                <w:rFonts w:ascii="Times New Roman" w:hAnsi="Times New Roman" w:cs="Times New Roman"/>
              </w:rPr>
              <w:t xml:space="preserve"> подлежат установлению.</w:t>
            </w:r>
            <w:r w:rsidR="00D10914" w:rsidRPr="00C71716">
              <w:rPr>
                <w:rFonts w:ascii="Times New Roman" w:hAnsi="Times New Roman" w:cs="Times New Roman"/>
              </w:rPr>
              <w:t>.</w:t>
            </w:r>
            <w:r w:rsidR="00D10914" w:rsidRPr="00C71716">
              <w:t xml:space="preserve"> </w:t>
            </w:r>
          </w:p>
          <w:p w:rsidR="008943FA" w:rsidRPr="00C71716" w:rsidRDefault="004947C9" w:rsidP="008943FA">
            <w:pPr>
              <w:spacing w:line="240" w:lineRule="auto"/>
              <w:ind w:firstLine="0"/>
              <w:jc w:val="both"/>
              <w:rPr>
                <w:sz w:val="20"/>
              </w:rPr>
            </w:pPr>
            <w:r w:rsidRPr="00C71716">
              <w:rPr>
                <w:sz w:val="20"/>
              </w:rPr>
              <w:t>2</w:t>
            </w:r>
            <w:r w:rsidR="008571E3" w:rsidRPr="00C71716">
              <w:rPr>
                <w:sz w:val="20"/>
              </w:rPr>
              <w:t xml:space="preserve">. Минимальный отступ </w:t>
            </w:r>
            <w:r w:rsidR="008943FA" w:rsidRPr="00C71716">
              <w:rPr>
                <w:sz w:val="20"/>
              </w:rPr>
              <w:t>от передней границы не подлежит установлению.</w:t>
            </w:r>
          </w:p>
          <w:p w:rsidR="008943FA" w:rsidRPr="00C71716" w:rsidRDefault="004947C9" w:rsidP="008943FA">
            <w:pPr>
              <w:pStyle w:val="af0"/>
              <w:tabs>
                <w:tab w:val="left" w:pos="176"/>
              </w:tabs>
              <w:spacing w:after="0"/>
              <w:ind w:left="0"/>
              <w:jc w:val="both"/>
              <w:rPr>
                <w:sz w:val="20"/>
                <w:szCs w:val="20"/>
              </w:rPr>
            </w:pPr>
            <w:r w:rsidRPr="00C71716">
              <w:rPr>
                <w:sz w:val="20"/>
                <w:szCs w:val="20"/>
              </w:rPr>
              <w:t>3</w:t>
            </w:r>
            <w:r w:rsidR="008571E3" w:rsidRPr="00C71716">
              <w:rPr>
                <w:sz w:val="20"/>
                <w:szCs w:val="20"/>
              </w:rPr>
              <w:t xml:space="preserve">. Минимальный отступ </w:t>
            </w:r>
            <w:r w:rsidR="008943FA" w:rsidRPr="00C71716">
              <w:rPr>
                <w:sz w:val="20"/>
                <w:szCs w:val="20"/>
              </w:rPr>
              <w:t>от боковой и задней границы не подлежит установлению.</w:t>
            </w:r>
          </w:p>
          <w:p w:rsidR="009047D3" w:rsidRPr="00C71716" w:rsidRDefault="004947C9" w:rsidP="008943FA">
            <w:pPr>
              <w:autoSpaceDE w:val="0"/>
              <w:autoSpaceDN w:val="0"/>
              <w:adjustRightInd w:val="0"/>
              <w:spacing w:line="240" w:lineRule="auto"/>
              <w:ind w:firstLine="0"/>
              <w:jc w:val="both"/>
              <w:rPr>
                <w:sz w:val="20"/>
              </w:rPr>
            </w:pPr>
            <w:r w:rsidRPr="00C71716">
              <w:rPr>
                <w:sz w:val="20"/>
              </w:rPr>
              <w:t>4</w:t>
            </w:r>
            <w:r w:rsidR="008943FA" w:rsidRPr="00C71716">
              <w:rPr>
                <w:sz w:val="20"/>
              </w:rPr>
              <w:t>.</w:t>
            </w:r>
            <w:r w:rsidRPr="00C71716">
              <w:rPr>
                <w:sz w:val="20"/>
              </w:rPr>
              <w:t xml:space="preserve"> </w:t>
            </w:r>
            <w:r w:rsidR="008943FA" w:rsidRPr="00C71716">
              <w:rPr>
                <w:sz w:val="20"/>
              </w:rPr>
              <w:t>Максимальный процент застройки в границах земельного участка не подлежит установлению.</w:t>
            </w:r>
          </w:p>
          <w:p w:rsidR="001858FA" w:rsidRPr="00C71716" w:rsidRDefault="001858FA" w:rsidP="008943FA">
            <w:pPr>
              <w:autoSpaceDE w:val="0"/>
              <w:autoSpaceDN w:val="0"/>
              <w:adjustRightInd w:val="0"/>
              <w:spacing w:line="240" w:lineRule="auto"/>
              <w:ind w:firstLine="0"/>
              <w:jc w:val="both"/>
              <w:rPr>
                <w:bCs/>
                <w:sz w:val="20"/>
              </w:rPr>
            </w:pPr>
            <w:r w:rsidRPr="00C71716">
              <w:rPr>
                <w:sz w:val="20"/>
              </w:rPr>
              <w:t>5. Предельная высота не подлежит установлению.</w:t>
            </w:r>
          </w:p>
        </w:tc>
      </w:tr>
      <w:tr w:rsidR="009047D3" w:rsidRPr="00374126" w:rsidTr="008228F8">
        <w:trPr>
          <w:cantSplit/>
          <w:trHeight w:val="736"/>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9047D3" w:rsidP="00374126">
            <w:pPr>
              <w:spacing w:line="240" w:lineRule="auto"/>
              <w:ind w:firstLine="0"/>
              <w:rPr>
                <w:sz w:val="20"/>
              </w:rPr>
            </w:pPr>
            <w:r w:rsidRPr="00374126">
              <w:rPr>
                <w:sz w:val="20"/>
              </w:rPr>
              <w:t>1</w:t>
            </w:r>
            <w:r w:rsidR="00364039">
              <w:rPr>
                <w:sz w:val="20"/>
              </w:rPr>
              <w:t>9</w:t>
            </w:r>
          </w:p>
        </w:tc>
        <w:tc>
          <w:tcPr>
            <w:tcW w:w="3260" w:type="dxa"/>
          </w:tcPr>
          <w:p w:rsidR="009047D3" w:rsidRPr="00374126" w:rsidRDefault="009047D3" w:rsidP="00374126">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Спортзалы, залы рекреации (с бассейном или без), бассейны</w:t>
            </w:r>
          </w:p>
        </w:tc>
        <w:tc>
          <w:tcPr>
            <w:tcW w:w="5670" w:type="dxa"/>
          </w:tcPr>
          <w:p w:rsidR="00D0169A" w:rsidRPr="00C71716" w:rsidRDefault="00D0169A" w:rsidP="00D0169A">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00B036F5" w:rsidRPr="00A90C7A">
              <w:rPr>
                <w:rFonts w:ascii="Times New Roman" w:hAnsi="Times New Roman" w:cs="Times New Roman"/>
              </w:rPr>
              <w:t>Предельные (минимальные и (или) максимальные размеры) земельного участка</w:t>
            </w:r>
            <w:r w:rsidR="00B036F5">
              <w:rPr>
                <w:rFonts w:ascii="Times New Roman" w:hAnsi="Times New Roman" w:cs="Times New Roman"/>
              </w:rPr>
              <w:t>, в том числе площадь</w:t>
            </w:r>
            <w:r w:rsidR="00B036F5" w:rsidRPr="00A90C7A">
              <w:rPr>
                <w:rFonts w:ascii="Times New Roman" w:hAnsi="Times New Roman" w:cs="Times New Roman"/>
              </w:rPr>
              <w:t xml:space="preserve"> </w:t>
            </w:r>
            <w:r w:rsidR="00B036F5">
              <w:rPr>
                <w:rFonts w:ascii="Times New Roman" w:hAnsi="Times New Roman" w:cs="Times New Roman"/>
              </w:rPr>
              <w:t xml:space="preserve">не </w:t>
            </w:r>
            <w:r w:rsidR="00B036F5" w:rsidRPr="00A90C7A">
              <w:rPr>
                <w:rFonts w:ascii="Times New Roman" w:hAnsi="Times New Roman" w:cs="Times New Roman"/>
              </w:rPr>
              <w:t>подлежат установлению.</w:t>
            </w:r>
          </w:p>
          <w:p w:rsidR="008943FA" w:rsidRPr="00C71716" w:rsidRDefault="00D0169A" w:rsidP="008943FA">
            <w:pPr>
              <w:spacing w:line="240" w:lineRule="auto"/>
              <w:ind w:firstLine="0"/>
              <w:jc w:val="both"/>
              <w:rPr>
                <w:sz w:val="20"/>
              </w:rPr>
            </w:pPr>
            <w:r w:rsidRPr="00C71716">
              <w:rPr>
                <w:sz w:val="20"/>
              </w:rPr>
              <w:t>2</w:t>
            </w:r>
            <w:r w:rsidR="008571E3" w:rsidRPr="00C71716">
              <w:rPr>
                <w:sz w:val="20"/>
              </w:rPr>
              <w:t xml:space="preserve">. Минимальный отступ </w:t>
            </w:r>
            <w:r w:rsidR="008943FA" w:rsidRPr="00C71716">
              <w:rPr>
                <w:sz w:val="20"/>
              </w:rPr>
              <w:t>от передней границы 5 м.</w:t>
            </w:r>
          </w:p>
          <w:p w:rsidR="008943FA" w:rsidRPr="00C71716" w:rsidRDefault="00D0169A" w:rsidP="008943FA">
            <w:pPr>
              <w:pStyle w:val="af0"/>
              <w:tabs>
                <w:tab w:val="left" w:pos="176"/>
              </w:tabs>
              <w:spacing w:after="0"/>
              <w:ind w:left="0"/>
              <w:jc w:val="both"/>
              <w:rPr>
                <w:sz w:val="20"/>
                <w:szCs w:val="20"/>
              </w:rPr>
            </w:pPr>
            <w:r w:rsidRPr="00C71716">
              <w:rPr>
                <w:sz w:val="20"/>
                <w:szCs w:val="20"/>
              </w:rPr>
              <w:t>3</w:t>
            </w:r>
            <w:r w:rsidR="008571E3" w:rsidRPr="00C71716">
              <w:rPr>
                <w:sz w:val="20"/>
                <w:szCs w:val="20"/>
              </w:rPr>
              <w:t xml:space="preserve">. Минимальный отступ </w:t>
            </w:r>
            <w:r w:rsidR="008943FA" w:rsidRPr="00C71716">
              <w:rPr>
                <w:sz w:val="20"/>
                <w:szCs w:val="20"/>
              </w:rPr>
              <w:t>от боковой и задней границы не подлежит установлению.</w:t>
            </w:r>
          </w:p>
          <w:p w:rsidR="009047D3" w:rsidRPr="00C71716" w:rsidRDefault="00D0169A" w:rsidP="008943FA">
            <w:pPr>
              <w:autoSpaceDE w:val="0"/>
              <w:autoSpaceDN w:val="0"/>
              <w:adjustRightInd w:val="0"/>
              <w:spacing w:line="240" w:lineRule="auto"/>
              <w:ind w:firstLine="0"/>
              <w:jc w:val="both"/>
              <w:rPr>
                <w:sz w:val="20"/>
              </w:rPr>
            </w:pPr>
            <w:r w:rsidRPr="00C71716">
              <w:rPr>
                <w:sz w:val="20"/>
              </w:rPr>
              <w:t>4</w:t>
            </w:r>
            <w:r w:rsidR="008943FA" w:rsidRPr="00C71716">
              <w:rPr>
                <w:sz w:val="20"/>
              </w:rPr>
              <w:t>.</w:t>
            </w:r>
            <w:r w:rsidR="004947C9" w:rsidRPr="00C71716">
              <w:rPr>
                <w:sz w:val="20"/>
              </w:rPr>
              <w:t xml:space="preserve"> </w:t>
            </w:r>
            <w:r w:rsidR="008943FA" w:rsidRPr="00C71716">
              <w:rPr>
                <w:sz w:val="20"/>
              </w:rPr>
              <w:t xml:space="preserve">Максимальный процент застройки в границах земельного участка </w:t>
            </w:r>
            <w:r w:rsidR="00ED3994" w:rsidRPr="00C71716">
              <w:rPr>
                <w:sz w:val="20"/>
              </w:rPr>
              <w:t>не подлежит установлению.</w:t>
            </w:r>
          </w:p>
          <w:p w:rsidR="001858FA" w:rsidRPr="00C71716" w:rsidRDefault="001858FA" w:rsidP="008943FA">
            <w:pPr>
              <w:autoSpaceDE w:val="0"/>
              <w:autoSpaceDN w:val="0"/>
              <w:adjustRightInd w:val="0"/>
              <w:spacing w:line="240" w:lineRule="auto"/>
              <w:ind w:firstLine="0"/>
              <w:jc w:val="both"/>
              <w:rPr>
                <w:bCs/>
                <w:sz w:val="20"/>
              </w:rPr>
            </w:pPr>
            <w:r w:rsidRPr="00C71716">
              <w:rPr>
                <w:sz w:val="20"/>
              </w:rPr>
              <w:t>5. Предельная высота не подлежит установлению.</w:t>
            </w:r>
          </w:p>
        </w:tc>
      </w:tr>
      <w:tr w:rsidR="009047D3" w:rsidRPr="00374126" w:rsidTr="008228F8">
        <w:trPr>
          <w:cantSplit/>
          <w:trHeight w:val="736"/>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364039" w:rsidP="00374126">
            <w:pPr>
              <w:spacing w:line="240" w:lineRule="auto"/>
              <w:ind w:firstLine="0"/>
              <w:rPr>
                <w:sz w:val="20"/>
              </w:rPr>
            </w:pPr>
            <w:r>
              <w:rPr>
                <w:sz w:val="20"/>
              </w:rPr>
              <w:t>20</w:t>
            </w:r>
          </w:p>
        </w:tc>
        <w:tc>
          <w:tcPr>
            <w:tcW w:w="3260" w:type="dxa"/>
          </w:tcPr>
          <w:p w:rsidR="009047D3" w:rsidRPr="00374126" w:rsidRDefault="009047D3" w:rsidP="00374126">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Отделения связи; почтовые отделения, телефонные и телеграфные станции</w:t>
            </w:r>
          </w:p>
        </w:tc>
        <w:tc>
          <w:tcPr>
            <w:tcW w:w="5670" w:type="dxa"/>
          </w:tcPr>
          <w:p w:rsidR="00D0169A" w:rsidRPr="00C71716" w:rsidRDefault="00D0169A" w:rsidP="00D0169A">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00B036F5" w:rsidRPr="00A90C7A">
              <w:rPr>
                <w:rFonts w:ascii="Times New Roman" w:hAnsi="Times New Roman" w:cs="Times New Roman"/>
              </w:rPr>
              <w:t>Предельные (минимальные и (или) максимальные размеры) земельного участка</w:t>
            </w:r>
            <w:r w:rsidR="00FA2A00">
              <w:rPr>
                <w:rFonts w:ascii="Times New Roman" w:hAnsi="Times New Roman" w:cs="Times New Roman"/>
              </w:rPr>
              <w:t xml:space="preserve">, в том числе </w:t>
            </w:r>
            <w:r w:rsidR="00B036F5">
              <w:rPr>
                <w:rFonts w:ascii="Times New Roman" w:hAnsi="Times New Roman" w:cs="Times New Roman"/>
              </w:rPr>
              <w:t xml:space="preserve"> площадь</w:t>
            </w:r>
            <w:r w:rsidR="00B036F5" w:rsidRPr="00A90C7A">
              <w:rPr>
                <w:rFonts w:ascii="Times New Roman" w:hAnsi="Times New Roman" w:cs="Times New Roman"/>
              </w:rPr>
              <w:t xml:space="preserve"> </w:t>
            </w:r>
            <w:r w:rsidR="00B036F5">
              <w:rPr>
                <w:rFonts w:ascii="Times New Roman" w:hAnsi="Times New Roman" w:cs="Times New Roman"/>
              </w:rPr>
              <w:t xml:space="preserve">не </w:t>
            </w:r>
            <w:r w:rsidR="00B036F5" w:rsidRPr="00A90C7A">
              <w:rPr>
                <w:rFonts w:ascii="Times New Roman" w:hAnsi="Times New Roman" w:cs="Times New Roman"/>
              </w:rPr>
              <w:t>подлежат установлению.</w:t>
            </w:r>
          </w:p>
          <w:p w:rsidR="008943FA" w:rsidRPr="00C71716" w:rsidRDefault="00D0169A" w:rsidP="008943FA">
            <w:pPr>
              <w:spacing w:line="240" w:lineRule="auto"/>
              <w:ind w:firstLine="0"/>
              <w:jc w:val="both"/>
              <w:rPr>
                <w:sz w:val="20"/>
              </w:rPr>
            </w:pPr>
            <w:r w:rsidRPr="00C71716">
              <w:rPr>
                <w:sz w:val="20"/>
              </w:rPr>
              <w:t>2</w:t>
            </w:r>
            <w:r w:rsidR="008943FA" w:rsidRPr="00C71716">
              <w:rPr>
                <w:sz w:val="20"/>
              </w:rPr>
              <w:t>. Миним</w:t>
            </w:r>
            <w:r w:rsidR="008571E3" w:rsidRPr="00C71716">
              <w:rPr>
                <w:sz w:val="20"/>
              </w:rPr>
              <w:t xml:space="preserve">альный отступ </w:t>
            </w:r>
            <w:r w:rsidR="008943FA" w:rsidRPr="00C71716">
              <w:rPr>
                <w:sz w:val="20"/>
              </w:rPr>
              <w:t>от передней границы 5 м.</w:t>
            </w:r>
          </w:p>
          <w:p w:rsidR="008943FA" w:rsidRPr="00C71716" w:rsidRDefault="00D0169A" w:rsidP="008943FA">
            <w:pPr>
              <w:pStyle w:val="af0"/>
              <w:tabs>
                <w:tab w:val="left" w:pos="176"/>
              </w:tabs>
              <w:spacing w:after="0"/>
              <w:ind w:left="0"/>
              <w:jc w:val="both"/>
              <w:rPr>
                <w:sz w:val="20"/>
                <w:szCs w:val="20"/>
              </w:rPr>
            </w:pPr>
            <w:r w:rsidRPr="00C71716">
              <w:rPr>
                <w:sz w:val="20"/>
                <w:szCs w:val="20"/>
              </w:rPr>
              <w:t>3</w:t>
            </w:r>
            <w:r w:rsidR="008571E3" w:rsidRPr="00C71716">
              <w:rPr>
                <w:sz w:val="20"/>
                <w:szCs w:val="20"/>
              </w:rPr>
              <w:t>. Минимальный отступ</w:t>
            </w:r>
            <w:r w:rsidR="008943FA" w:rsidRPr="00C71716">
              <w:rPr>
                <w:sz w:val="20"/>
                <w:szCs w:val="20"/>
              </w:rPr>
              <w:t xml:space="preserve"> от боковой и задней границы не подлежит установлению.</w:t>
            </w:r>
          </w:p>
          <w:p w:rsidR="009047D3" w:rsidRPr="00C71716" w:rsidRDefault="00D0169A" w:rsidP="00ED3994">
            <w:pPr>
              <w:autoSpaceDE w:val="0"/>
              <w:autoSpaceDN w:val="0"/>
              <w:adjustRightInd w:val="0"/>
              <w:spacing w:line="240" w:lineRule="auto"/>
              <w:ind w:firstLine="0"/>
              <w:jc w:val="both"/>
              <w:rPr>
                <w:sz w:val="20"/>
              </w:rPr>
            </w:pPr>
            <w:r w:rsidRPr="00C71716">
              <w:rPr>
                <w:sz w:val="20"/>
              </w:rPr>
              <w:t>4</w:t>
            </w:r>
            <w:r w:rsidR="008943FA" w:rsidRPr="00C71716">
              <w:rPr>
                <w:sz w:val="20"/>
              </w:rPr>
              <w:t>.</w:t>
            </w:r>
            <w:r w:rsidRPr="00C71716">
              <w:rPr>
                <w:sz w:val="20"/>
              </w:rPr>
              <w:t xml:space="preserve"> </w:t>
            </w:r>
            <w:r w:rsidR="008943FA" w:rsidRPr="00C71716">
              <w:rPr>
                <w:sz w:val="20"/>
              </w:rPr>
              <w:t xml:space="preserve">Максимальный процент застройки в границах земельного участка </w:t>
            </w:r>
            <w:r w:rsidR="00ED3994" w:rsidRPr="00C71716">
              <w:rPr>
                <w:sz w:val="20"/>
              </w:rPr>
              <w:t>не подлежит установлению.</w:t>
            </w:r>
          </w:p>
          <w:p w:rsidR="001858FA" w:rsidRPr="00C71716" w:rsidRDefault="001858FA" w:rsidP="00ED3994">
            <w:pPr>
              <w:autoSpaceDE w:val="0"/>
              <w:autoSpaceDN w:val="0"/>
              <w:adjustRightInd w:val="0"/>
              <w:spacing w:line="240" w:lineRule="auto"/>
              <w:ind w:firstLine="0"/>
              <w:jc w:val="both"/>
              <w:rPr>
                <w:bCs/>
                <w:sz w:val="20"/>
              </w:rPr>
            </w:pPr>
            <w:r w:rsidRPr="00C71716">
              <w:rPr>
                <w:sz w:val="20"/>
              </w:rPr>
              <w:t>5. Предельная высота  8 м.</w:t>
            </w:r>
          </w:p>
        </w:tc>
      </w:tr>
      <w:tr w:rsidR="009047D3" w:rsidRPr="00374126" w:rsidTr="008228F8">
        <w:trPr>
          <w:cantSplit/>
          <w:trHeight w:val="736"/>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75246B" w:rsidP="00374126">
            <w:pPr>
              <w:spacing w:line="240" w:lineRule="auto"/>
              <w:ind w:firstLine="0"/>
              <w:rPr>
                <w:sz w:val="20"/>
              </w:rPr>
            </w:pPr>
            <w:r>
              <w:rPr>
                <w:sz w:val="20"/>
              </w:rPr>
              <w:t>2</w:t>
            </w:r>
            <w:r w:rsidR="00364039">
              <w:rPr>
                <w:sz w:val="20"/>
              </w:rPr>
              <w:t>1</w:t>
            </w:r>
          </w:p>
        </w:tc>
        <w:tc>
          <w:tcPr>
            <w:tcW w:w="3260" w:type="dxa"/>
          </w:tcPr>
          <w:p w:rsidR="009047D3" w:rsidRPr="00374126" w:rsidRDefault="009047D3" w:rsidP="00374126">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Встроенные и отдельно стоящие магазины товаров первой необходимости площадью не менее 150 м2</w:t>
            </w:r>
          </w:p>
        </w:tc>
        <w:tc>
          <w:tcPr>
            <w:tcW w:w="5670" w:type="dxa"/>
          </w:tcPr>
          <w:p w:rsidR="00D0169A" w:rsidRPr="00C71716" w:rsidRDefault="00D0169A" w:rsidP="00D0169A">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00B036F5" w:rsidRPr="00A90C7A">
              <w:rPr>
                <w:rFonts w:ascii="Times New Roman" w:hAnsi="Times New Roman" w:cs="Times New Roman"/>
              </w:rPr>
              <w:t>Предельные (минимальные и (или) максимальные размеры) земельного участка</w:t>
            </w:r>
            <w:r w:rsidR="00690867">
              <w:rPr>
                <w:rFonts w:ascii="Times New Roman" w:hAnsi="Times New Roman" w:cs="Times New Roman"/>
              </w:rPr>
              <w:t xml:space="preserve">, в том числе </w:t>
            </w:r>
            <w:r w:rsidR="00B036F5">
              <w:rPr>
                <w:rFonts w:ascii="Times New Roman" w:hAnsi="Times New Roman" w:cs="Times New Roman"/>
              </w:rPr>
              <w:t xml:space="preserve"> площадь</w:t>
            </w:r>
            <w:r w:rsidR="00B036F5" w:rsidRPr="00A90C7A">
              <w:rPr>
                <w:rFonts w:ascii="Times New Roman" w:hAnsi="Times New Roman" w:cs="Times New Roman"/>
              </w:rPr>
              <w:t xml:space="preserve"> </w:t>
            </w:r>
            <w:r w:rsidR="00690867">
              <w:rPr>
                <w:rFonts w:ascii="Times New Roman" w:hAnsi="Times New Roman" w:cs="Times New Roman"/>
              </w:rPr>
              <w:t xml:space="preserve">не </w:t>
            </w:r>
            <w:r w:rsidR="00B036F5" w:rsidRPr="00A90C7A">
              <w:rPr>
                <w:rFonts w:ascii="Times New Roman" w:hAnsi="Times New Roman" w:cs="Times New Roman"/>
              </w:rPr>
              <w:t>подлежат установлению.</w:t>
            </w:r>
          </w:p>
          <w:p w:rsidR="008943FA" w:rsidRPr="00C71716" w:rsidRDefault="00D0169A" w:rsidP="008943FA">
            <w:pPr>
              <w:spacing w:line="240" w:lineRule="auto"/>
              <w:ind w:firstLine="0"/>
              <w:jc w:val="both"/>
              <w:rPr>
                <w:sz w:val="20"/>
              </w:rPr>
            </w:pPr>
            <w:r w:rsidRPr="00C71716">
              <w:rPr>
                <w:sz w:val="20"/>
              </w:rPr>
              <w:t>2</w:t>
            </w:r>
            <w:r w:rsidR="008571E3" w:rsidRPr="00C71716">
              <w:rPr>
                <w:sz w:val="20"/>
              </w:rPr>
              <w:t xml:space="preserve">. Минимальный отступ </w:t>
            </w:r>
            <w:r w:rsidR="008943FA" w:rsidRPr="00C71716">
              <w:rPr>
                <w:sz w:val="20"/>
              </w:rPr>
              <w:t>от передней границы 5 м.</w:t>
            </w:r>
          </w:p>
          <w:p w:rsidR="008943FA" w:rsidRPr="00C71716" w:rsidRDefault="00D0169A" w:rsidP="008943FA">
            <w:pPr>
              <w:pStyle w:val="af0"/>
              <w:tabs>
                <w:tab w:val="left" w:pos="176"/>
              </w:tabs>
              <w:spacing w:after="0"/>
              <w:ind w:left="0"/>
              <w:jc w:val="both"/>
              <w:rPr>
                <w:sz w:val="20"/>
                <w:szCs w:val="20"/>
              </w:rPr>
            </w:pPr>
            <w:r w:rsidRPr="00C71716">
              <w:rPr>
                <w:sz w:val="20"/>
                <w:szCs w:val="20"/>
              </w:rPr>
              <w:t>3</w:t>
            </w:r>
            <w:r w:rsidR="008943FA" w:rsidRPr="00C71716">
              <w:rPr>
                <w:sz w:val="20"/>
                <w:szCs w:val="20"/>
              </w:rPr>
              <w:t>. Минимальный отступ  от боковой и задней границы 3 м.</w:t>
            </w:r>
          </w:p>
          <w:p w:rsidR="009047D3" w:rsidRPr="00C71716" w:rsidRDefault="00D0169A" w:rsidP="00ED3994">
            <w:pPr>
              <w:autoSpaceDE w:val="0"/>
              <w:autoSpaceDN w:val="0"/>
              <w:adjustRightInd w:val="0"/>
              <w:spacing w:line="240" w:lineRule="auto"/>
              <w:ind w:firstLine="0"/>
              <w:jc w:val="both"/>
              <w:rPr>
                <w:sz w:val="20"/>
              </w:rPr>
            </w:pPr>
            <w:r w:rsidRPr="00C71716">
              <w:rPr>
                <w:sz w:val="20"/>
              </w:rPr>
              <w:t>4</w:t>
            </w:r>
            <w:r w:rsidR="008943FA" w:rsidRPr="00C71716">
              <w:rPr>
                <w:sz w:val="20"/>
              </w:rPr>
              <w:t>.</w:t>
            </w:r>
            <w:r w:rsidRPr="00C71716">
              <w:rPr>
                <w:sz w:val="20"/>
              </w:rPr>
              <w:t xml:space="preserve"> </w:t>
            </w:r>
            <w:r w:rsidR="008943FA" w:rsidRPr="00C71716">
              <w:rPr>
                <w:sz w:val="20"/>
              </w:rPr>
              <w:t xml:space="preserve">Максимальный процент застройки в границах земельного участка </w:t>
            </w:r>
            <w:r w:rsidR="00ED3994" w:rsidRPr="00C71716">
              <w:rPr>
                <w:sz w:val="20"/>
              </w:rPr>
              <w:t>не подлежит установлению.</w:t>
            </w:r>
          </w:p>
          <w:p w:rsidR="001858FA" w:rsidRPr="00C71716" w:rsidRDefault="001858FA" w:rsidP="00ED3994">
            <w:pPr>
              <w:autoSpaceDE w:val="0"/>
              <w:autoSpaceDN w:val="0"/>
              <w:adjustRightInd w:val="0"/>
              <w:spacing w:line="240" w:lineRule="auto"/>
              <w:ind w:firstLine="0"/>
              <w:jc w:val="both"/>
              <w:rPr>
                <w:bCs/>
                <w:sz w:val="20"/>
              </w:rPr>
            </w:pPr>
            <w:r w:rsidRPr="00C71716">
              <w:rPr>
                <w:sz w:val="20"/>
              </w:rPr>
              <w:t>5. Предельная высота 8 м.</w:t>
            </w:r>
          </w:p>
        </w:tc>
      </w:tr>
      <w:tr w:rsidR="009047D3" w:rsidRPr="00374126" w:rsidTr="008228F8">
        <w:trPr>
          <w:cantSplit/>
          <w:trHeight w:val="756"/>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9047D3" w:rsidP="00374126">
            <w:pPr>
              <w:spacing w:line="240" w:lineRule="auto"/>
              <w:ind w:firstLine="0"/>
              <w:rPr>
                <w:sz w:val="20"/>
              </w:rPr>
            </w:pPr>
            <w:r w:rsidRPr="00374126">
              <w:rPr>
                <w:sz w:val="20"/>
              </w:rPr>
              <w:t>2</w:t>
            </w:r>
            <w:r w:rsidR="0075246B">
              <w:rPr>
                <w:sz w:val="20"/>
              </w:rPr>
              <w:t>2</w:t>
            </w:r>
          </w:p>
        </w:tc>
        <w:tc>
          <w:tcPr>
            <w:tcW w:w="3260" w:type="dxa"/>
          </w:tcPr>
          <w:p w:rsidR="009047D3" w:rsidRPr="00374126" w:rsidRDefault="009047D3" w:rsidP="00656DF2">
            <w:pPr>
              <w:pStyle w:val="nienie"/>
              <w:numPr>
                <w:ilvl w:val="0"/>
                <w:numId w:val="4"/>
              </w:numPr>
              <w:ind w:left="0" w:hanging="284"/>
              <w:rPr>
                <w:rFonts w:ascii="Times New Roman" w:hAnsi="Times New Roman" w:cs="Times New Roman"/>
                <w:sz w:val="20"/>
                <w:szCs w:val="20"/>
              </w:rPr>
            </w:pPr>
            <w:r w:rsidRPr="00374126">
              <w:rPr>
                <w:rFonts w:ascii="Times New Roman" w:hAnsi="Times New Roman" w:cs="Times New Roman"/>
                <w:sz w:val="20"/>
                <w:szCs w:val="20"/>
              </w:rPr>
              <w:t>Объекты, связанные с отправлением культа</w:t>
            </w:r>
          </w:p>
        </w:tc>
        <w:tc>
          <w:tcPr>
            <w:tcW w:w="5670" w:type="dxa"/>
          </w:tcPr>
          <w:p w:rsidR="00D0169A" w:rsidRPr="00C71716" w:rsidRDefault="00D0169A" w:rsidP="00D0169A">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00B036F5" w:rsidRPr="00A90C7A">
              <w:rPr>
                <w:rFonts w:ascii="Times New Roman" w:hAnsi="Times New Roman" w:cs="Times New Roman"/>
              </w:rPr>
              <w:t>Предельные (минимальные и (или) максимальные размеры) земельного участка</w:t>
            </w:r>
            <w:r w:rsidR="00B036F5">
              <w:rPr>
                <w:rFonts w:ascii="Times New Roman" w:hAnsi="Times New Roman" w:cs="Times New Roman"/>
              </w:rPr>
              <w:t>, в том числе площадь</w:t>
            </w:r>
            <w:r w:rsidR="00B036F5" w:rsidRPr="00A90C7A">
              <w:rPr>
                <w:rFonts w:ascii="Times New Roman" w:hAnsi="Times New Roman" w:cs="Times New Roman"/>
              </w:rPr>
              <w:t xml:space="preserve"> </w:t>
            </w:r>
            <w:r w:rsidR="00B036F5">
              <w:rPr>
                <w:rFonts w:ascii="Times New Roman" w:hAnsi="Times New Roman" w:cs="Times New Roman"/>
              </w:rPr>
              <w:t xml:space="preserve">не </w:t>
            </w:r>
            <w:r w:rsidR="00B036F5" w:rsidRPr="00A90C7A">
              <w:rPr>
                <w:rFonts w:ascii="Times New Roman" w:hAnsi="Times New Roman" w:cs="Times New Roman"/>
              </w:rPr>
              <w:t>подлежат установлению.</w:t>
            </w:r>
          </w:p>
          <w:p w:rsidR="008943FA" w:rsidRPr="00C71716" w:rsidRDefault="00D0169A" w:rsidP="008943FA">
            <w:pPr>
              <w:pStyle w:val="ConsPlusNormal"/>
              <w:widowControl/>
              <w:ind w:firstLine="15"/>
              <w:jc w:val="both"/>
              <w:rPr>
                <w:rFonts w:ascii="Times New Roman" w:hAnsi="Times New Roman" w:cs="Times New Roman"/>
              </w:rPr>
            </w:pPr>
            <w:r w:rsidRPr="00C71716">
              <w:rPr>
                <w:rFonts w:ascii="Times New Roman" w:hAnsi="Times New Roman" w:cs="Times New Roman"/>
              </w:rPr>
              <w:t>2</w:t>
            </w:r>
            <w:r w:rsidR="008571E3" w:rsidRPr="00C71716">
              <w:rPr>
                <w:rFonts w:ascii="Times New Roman" w:hAnsi="Times New Roman" w:cs="Times New Roman"/>
              </w:rPr>
              <w:t xml:space="preserve">. Минимальный отступ </w:t>
            </w:r>
            <w:r w:rsidR="008943FA" w:rsidRPr="00C71716">
              <w:rPr>
                <w:rFonts w:ascii="Times New Roman" w:hAnsi="Times New Roman" w:cs="Times New Roman"/>
              </w:rPr>
              <w:t>от передней границы 3 м.</w:t>
            </w:r>
          </w:p>
          <w:p w:rsidR="008943FA" w:rsidRPr="00C71716" w:rsidRDefault="00D0169A" w:rsidP="008943FA">
            <w:pPr>
              <w:pStyle w:val="ConsPlusNormal"/>
              <w:widowControl/>
              <w:ind w:firstLine="15"/>
              <w:jc w:val="both"/>
              <w:rPr>
                <w:rFonts w:ascii="Times New Roman" w:hAnsi="Times New Roman" w:cs="Times New Roman"/>
              </w:rPr>
            </w:pPr>
            <w:r w:rsidRPr="00C71716">
              <w:rPr>
                <w:rFonts w:ascii="Times New Roman" w:hAnsi="Times New Roman" w:cs="Times New Roman"/>
              </w:rPr>
              <w:t>3</w:t>
            </w:r>
            <w:r w:rsidR="008571E3" w:rsidRPr="00C71716">
              <w:rPr>
                <w:rFonts w:ascii="Times New Roman" w:hAnsi="Times New Roman" w:cs="Times New Roman"/>
              </w:rPr>
              <w:t>. Минимальный отступ</w:t>
            </w:r>
            <w:r w:rsidR="008943FA" w:rsidRPr="00C71716">
              <w:rPr>
                <w:rFonts w:ascii="Times New Roman" w:hAnsi="Times New Roman" w:cs="Times New Roman"/>
              </w:rPr>
              <w:t xml:space="preserve"> от боковой и задней границы не подлежит установлению.</w:t>
            </w:r>
          </w:p>
          <w:p w:rsidR="009047D3" w:rsidRPr="00C71716" w:rsidRDefault="00D0169A" w:rsidP="008943FA">
            <w:pPr>
              <w:pStyle w:val="ConsPlusNormal"/>
              <w:widowControl/>
              <w:ind w:firstLine="15"/>
              <w:jc w:val="both"/>
              <w:rPr>
                <w:bCs/>
              </w:rPr>
            </w:pPr>
            <w:r w:rsidRPr="00C71716">
              <w:rPr>
                <w:rFonts w:ascii="Times New Roman" w:hAnsi="Times New Roman" w:cs="Times New Roman"/>
              </w:rPr>
              <w:t>4</w:t>
            </w:r>
            <w:r w:rsidR="008943FA" w:rsidRPr="00C71716">
              <w:rPr>
                <w:rFonts w:ascii="Times New Roman" w:hAnsi="Times New Roman" w:cs="Times New Roman"/>
              </w:rPr>
              <w:t>. Максимальный процент застройки в границах земельного участка 70%.</w:t>
            </w:r>
            <w:r w:rsidR="008943FA" w:rsidRPr="00C71716">
              <w:rPr>
                <w:bCs/>
              </w:rPr>
              <w:t xml:space="preserve"> </w:t>
            </w:r>
          </w:p>
          <w:p w:rsidR="001858FA" w:rsidRPr="00C71716" w:rsidRDefault="001858FA" w:rsidP="008943FA">
            <w:pPr>
              <w:pStyle w:val="ConsPlusNormal"/>
              <w:widowControl/>
              <w:ind w:firstLine="15"/>
              <w:jc w:val="both"/>
              <w:rPr>
                <w:rFonts w:ascii="Times New Roman" w:hAnsi="Times New Roman" w:cs="Times New Roman"/>
              </w:rPr>
            </w:pPr>
            <w:r w:rsidRPr="00C71716">
              <w:rPr>
                <w:rFonts w:ascii="Times New Roman" w:hAnsi="Times New Roman" w:cs="Times New Roman"/>
                <w:bCs/>
              </w:rPr>
              <w:t>5. Предельная высота не подлежит установлению.</w:t>
            </w:r>
          </w:p>
        </w:tc>
      </w:tr>
      <w:tr w:rsidR="009047D3" w:rsidRPr="00374126" w:rsidTr="008228F8">
        <w:trPr>
          <w:cantSplit/>
          <w:trHeight w:val="690"/>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9047D3" w:rsidP="00374126">
            <w:pPr>
              <w:spacing w:line="240" w:lineRule="auto"/>
              <w:ind w:firstLine="0"/>
              <w:rPr>
                <w:sz w:val="20"/>
              </w:rPr>
            </w:pPr>
            <w:r w:rsidRPr="00374126">
              <w:rPr>
                <w:sz w:val="20"/>
              </w:rPr>
              <w:t>2</w:t>
            </w:r>
            <w:r w:rsidR="0075246B">
              <w:rPr>
                <w:sz w:val="20"/>
              </w:rPr>
              <w:t>3</w:t>
            </w:r>
          </w:p>
        </w:tc>
        <w:tc>
          <w:tcPr>
            <w:tcW w:w="3260" w:type="dxa"/>
          </w:tcPr>
          <w:p w:rsidR="009047D3" w:rsidRPr="00374126" w:rsidRDefault="009047D3" w:rsidP="00374126">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Жилые дома для медицинского и обслуживающего персонала</w:t>
            </w:r>
          </w:p>
        </w:tc>
        <w:tc>
          <w:tcPr>
            <w:tcW w:w="5670" w:type="dxa"/>
          </w:tcPr>
          <w:p w:rsidR="00B036F5" w:rsidRDefault="00B036F5" w:rsidP="00D0169A">
            <w:pPr>
              <w:pStyle w:val="ConsPlusNormal"/>
              <w:widowControl/>
              <w:ind w:firstLine="0"/>
              <w:jc w:val="both"/>
              <w:rPr>
                <w:rFonts w:ascii="Times New Roman" w:hAnsi="Times New Roman" w:cs="Times New Roman"/>
              </w:rPr>
            </w:pPr>
            <w:r>
              <w:rPr>
                <w:rFonts w:ascii="Times New Roman" w:hAnsi="Times New Roman" w:cs="Times New Roman"/>
              </w:rPr>
              <w:t xml:space="preserve">1. </w:t>
            </w:r>
            <w:r w:rsidRPr="00A90C7A">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не </w:t>
            </w:r>
            <w:r w:rsidRPr="00A90C7A">
              <w:rPr>
                <w:rFonts w:ascii="Times New Roman" w:hAnsi="Times New Roman" w:cs="Times New Roman"/>
              </w:rPr>
              <w:t>подлежат установлению.</w:t>
            </w:r>
          </w:p>
          <w:p w:rsidR="00D0169A" w:rsidRPr="00C71716" w:rsidRDefault="00B036F5" w:rsidP="00D0169A">
            <w:pPr>
              <w:pStyle w:val="ConsPlusNormal"/>
              <w:widowControl/>
              <w:ind w:firstLine="0"/>
              <w:jc w:val="both"/>
              <w:rPr>
                <w:rFonts w:ascii="Times New Roman" w:hAnsi="Times New Roman" w:cs="Times New Roman"/>
              </w:rPr>
            </w:pPr>
            <w:r>
              <w:rPr>
                <w:rFonts w:ascii="Times New Roman" w:hAnsi="Times New Roman" w:cs="Times New Roman"/>
              </w:rPr>
              <w:t>2. Минимальная площадь</w:t>
            </w:r>
            <w:r w:rsidR="00D0169A" w:rsidRPr="00C71716">
              <w:rPr>
                <w:rFonts w:ascii="Times New Roman" w:hAnsi="Times New Roman" w:cs="Times New Roman"/>
              </w:rPr>
              <w:t xml:space="preserve"> земельного</w:t>
            </w:r>
            <w:r>
              <w:rPr>
                <w:rFonts w:ascii="Times New Roman" w:hAnsi="Times New Roman" w:cs="Times New Roman"/>
              </w:rPr>
              <w:t xml:space="preserve"> участка 400 кв. м, максимальная площадь</w:t>
            </w:r>
            <w:r w:rsidR="00D0169A" w:rsidRPr="00C71716">
              <w:rPr>
                <w:rFonts w:ascii="Times New Roman" w:hAnsi="Times New Roman" w:cs="Times New Roman"/>
              </w:rPr>
              <w:t xml:space="preserve"> земельного участка 3000 кв.м.</w:t>
            </w:r>
          </w:p>
          <w:p w:rsidR="008943FA" w:rsidRPr="00C71716" w:rsidRDefault="00B036F5" w:rsidP="00D0169A">
            <w:pPr>
              <w:pStyle w:val="ConsPlusNormal"/>
              <w:widowControl/>
              <w:ind w:firstLine="0"/>
              <w:jc w:val="both"/>
              <w:rPr>
                <w:rFonts w:ascii="Times New Roman" w:hAnsi="Times New Roman" w:cs="Times New Roman"/>
              </w:rPr>
            </w:pPr>
            <w:r>
              <w:rPr>
                <w:rFonts w:ascii="Times New Roman" w:hAnsi="Times New Roman" w:cs="Times New Roman"/>
              </w:rPr>
              <w:t>3</w:t>
            </w:r>
            <w:r w:rsidR="008571E3" w:rsidRPr="00C71716">
              <w:rPr>
                <w:rFonts w:ascii="Times New Roman" w:hAnsi="Times New Roman" w:cs="Times New Roman"/>
              </w:rPr>
              <w:t xml:space="preserve">. Минимальный отступ </w:t>
            </w:r>
            <w:r w:rsidR="008943FA" w:rsidRPr="00C71716">
              <w:rPr>
                <w:rFonts w:ascii="Times New Roman" w:hAnsi="Times New Roman" w:cs="Times New Roman"/>
              </w:rPr>
              <w:t>от передней границы 5 м.</w:t>
            </w:r>
          </w:p>
          <w:p w:rsidR="008943FA" w:rsidRPr="00C71716" w:rsidRDefault="00B036F5" w:rsidP="008943FA">
            <w:pPr>
              <w:pStyle w:val="ConsPlusNormal"/>
              <w:widowControl/>
              <w:ind w:firstLine="15"/>
              <w:jc w:val="both"/>
              <w:rPr>
                <w:rFonts w:ascii="Times New Roman" w:hAnsi="Times New Roman" w:cs="Times New Roman"/>
              </w:rPr>
            </w:pPr>
            <w:r>
              <w:rPr>
                <w:rFonts w:ascii="Times New Roman" w:hAnsi="Times New Roman" w:cs="Times New Roman"/>
              </w:rPr>
              <w:t>4</w:t>
            </w:r>
            <w:r w:rsidR="008943FA" w:rsidRPr="00C71716">
              <w:rPr>
                <w:rFonts w:ascii="Times New Roman" w:hAnsi="Times New Roman" w:cs="Times New Roman"/>
              </w:rPr>
              <w:t>. Ми</w:t>
            </w:r>
            <w:r w:rsidR="008571E3" w:rsidRPr="00C71716">
              <w:rPr>
                <w:rFonts w:ascii="Times New Roman" w:hAnsi="Times New Roman" w:cs="Times New Roman"/>
              </w:rPr>
              <w:t>нимальный отступ</w:t>
            </w:r>
            <w:r w:rsidR="008943FA" w:rsidRPr="00C71716">
              <w:rPr>
                <w:rFonts w:ascii="Times New Roman" w:hAnsi="Times New Roman" w:cs="Times New Roman"/>
              </w:rPr>
              <w:t xml:space="preserve"> от боковой и задней границы 3 м.</w:t>
            </w:r>
          </w:p>
          <w:p w:rsidR="009047D3" w:rsidRPr="00C71716" w:rsidRDefault="00B036F5" w:rsidP="008943FA">
            <w:pPr>
              <w:pStyle w:val="ConsPlusNormal"/>
              <w:widowControl/>
              <w:ind w:firstLine="15"/>
              <w:jc w:val="both"/>
              <w:rPr>
                <w:bCs/>
              </w:rPr>
            </w:pPr>
            <w:r>
              <w:rPr>
                <w:rFonts w:ascii="Times New Roman" w:hAnsi="Times New Roman" w:cs="Times New Roman"/>
              </w:rPr>
              <w:t>5</w:t>
            </w:r>
            <w:r w:rsidR="008943FA" w:rsidRPr="00C71716">
              <w:rPr>
                <w:rFonts w:ascii="Times New Roman" w:hAnsi="Times New Roman" w:cs="Times New Roman"/>
              </w:rPr>
              <w:t>. Максимальный процент застройки в границах земельного участка 70%.</w:t>
            </w:r>
            <w:r w:rsidR="008943FA" w:rsidRPr="00C71716">
              <w:rPr>
                <w:bCs/>
              </w:rPr>
              <w:t xml:space="preserve"> </w:t>
            </w:r>
          </w:p>
          <w:p w:rsidR="00C63B29" w:rsidRPr="00C71716" w:rsidRDefault="00B036F5" w:rsidP="008943FA">
            <w:pPr>
              <w:pStyle w:val="ConsPlusNormal"/>
              <w:widowControl/>
              <w:ind w:firstLine="15"/>
              <w:jc w:val="both"/>
              <w:rPr>
                <w:rFonts w:ascii="Times New Roman" w:hAnsi="Times New Roman" w:cs="Times New Roman"/>
              </w:rPr>
            </w:pPr>
            <w:r>
              <w:rPr>
                <w:rFonts w:ascii="Times New Roman" w:hAnsi="Times New Roman" w:cs="Times New Roman"/>
                <w:bCs/>
              </w:rPr>
              <w:t>6</w:t>
            </w:r>
            <w:r w:rsidR="00C63B29" w:rsidRPr="00C71716">
              <w:rPr>
                <w:rFonts w:ascii="Times New Roman" w:hAnsi="Times New Roman" w:cs="Times New Roman"/>
                <w:bCs/>
              </w:rPr>
              <w:t>. Предельная высота 18 м.</w:t>
            </w:r>
          </w:p>
        </w:tc>
      </w:tr>
      <w:tr w:rsidR="009047D3" w:rsidRPr="00374126" w:rsidTr="008228F8">
        <w:trPr>
          <w:cantSplit/>
          <w:trHeight w:val="681"/>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9047D3" w:rsidP="00374126">
            <w:pPr>
              <w:spacing w:line="240" w:lineRule="auto"/>
              <w:ind w:firstLine="0"/>
              <w:rPr>
                <w:sz w:val="20"/>
              </w:rPr>
            </w:pPr>
            <w:r w:rsidRPr="00374126">
              <w:rPr>
                <w:sz w:val="20"/>
              </w:rPr>
              <w:t>2</w:t>
            </w:r>
            <w:r w:rsidR="0075246B">
              <w:rPr>
                <w:sz w:val="20"/>
              </w:rPr>
              <w:t>4</w:t>
            </w:r>
          </w:p>
        </w:tc>
        <w:tc>
          <w:tcPr>
            <w:tcW w:w="3260" w:type="dxa"/>
          </w:tcPr>
          <w:p w:rsidR="009047D3" w:rsidRPr="00374126" w:rsidRDefault="009047D3" w:rsidP="00374126">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Антенны сотовой, радиорелейной и спутниковой связи</w:t>
            </w:r>
          </w:p>
        </w:tc>
        <w:tc>
          <w:tcPr>
            <w:tcW w:w="5670" w:type="dxa"/>
          </w:tcPr>
          <w:p w:rsidR="00D0169A" w:rsidRPr="00C71716" w:rsidRDefault="00D0169A" w:rsidP="00D0169A">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00B036F5" w:rsidRPr="00A90C7A">
              <w:rPr>
                <w:rFonts w:ascii="Times New Roman" w:hAnsi="Times New Roman" w:cs="Times New Roman"/>
              </w:rPr>
              <w:t>Предельные (минимальные и (или) максимальные размеры) земельного участка</w:t>
            </w:r>
            <w:r w:rsidR="00B036F5">
              <w:rPr>
                <w:rFonts w:ascii="Times New Roman" w:hAnsi="Times New Roman" w:cs="Times New Roman"/>
              </w:rPr>
              <w:t>, в том числе  площадь</w:t>
            </w:r>
            <w:r w:rsidR="00B036F5" w:rsidRPr="00A90C7A">
              <w:rPr>
                <w:rFonts w:ascii="Times New Roman" w:hAnsi="Times New Roman" w:cs="Times New Roman"/>
              </w:rPr>
              <w:t xml:space="preserve"> </w:t>
            </w:r>
            <w:r w:rsidR="00B036F5">
              <w:rPr>
                <w:rFonts w:ascii="Times New Roman" w:hAnsi="Times New Roman" w:cs="Times New Roman"/>
              </w:rPr>
              <w:t xml:space="preserve">не </w:t>
            </w:r>
            <w:r w:rsidR="00B036F5" w:rsidRPr="00A90C7A">
              <w:rPr>
                <w:rFonts w:ascii="Times New Roman" w:hAnsi="Times New Roman" w:cs="Times New Roman"/>
              </w:rPr>
              <w:t>подлежат установлению.</w:t>
            </w:r>
          </w:p>
          <w:p w:rsidR="008943FA" w:rsidRPr="00C71716" w:rsidRDefault="00D0169A" w:rsidP="008943FA">
            <w:pPr>
              <w:spacing w:line="240" w:lineRule="auto"/>
              <w:ind w:firstLine="0"/>
              <w:jc w:val="both"/>
              <w:rPr>
                <w:sz w:val="20"/>
              </w:rPr>
            </w:pPr>
            <w:r w:rsidRPr="00C71716">
              <w:rPr>
                <w:sz w:val="20"/>
              </w:rPr>
              <w:t>2</w:t>
            </w:r>
            <w:r w:rsidR="008571E3" w:rsidRPr="00C71716">
              <w:rPr>
                <w:sz w:val="20"/>
              </w:rPr>
              <w:t xml:space="preserve">. Минимальный отступ </w:t>
            </w:r>
            <w:r w:rsidR="008943FA" w:rsidRPr="00C71716">
              <w:rPr>
                <w:sz w:val="20"/>
              </w:rPr>
              <w:t>от передней границы не подлежит установлению.</w:t>
            </w:r>
          </w:p>
          <w:p w:rsidR="008943FA" w:rsidRPr="00C71716" w:rsidRDefault="00D0169A" w:rsidP="008943FA">
            <w:pPr>
              <w:pStyle w:val="af0"/>
              <w:tabs>
                <w:tab w:val="left" w:pos="176"/>
              </w:tabs>
              <w:spacing w:after="0"/>
              <w:ind w:left="0"/>
              <w:jc w:val="both"/>
              <w:rPr>
                <w:sz w:val="20"/>
                <w:szCs w:val="20"/>
              </w:rPr>
            </w:pPr>
            <w:r w:rsidRPr="00C71716">
              <w:rPr>
                <w:sz w:val="20"/>
                <w:szCs w:val="20"/>
              </w:rPr>
              <w:t>3</w:t>
            </w:r>
            <w:r w:rsidR="008571E3" w:rsidRPr="00C71716">
              <w:rPr>
                <w:sz w:val="20"/>
                <w:szCs w:val="20"/>
              </w:rPr>
              <w:t>. Минимальный отступ</w:t>
            </w:r>
            <w:r w:rsidR="008943FA" w:rsidRPr="00C71716">
              <w:rPr>
                <w:sz w:val="20"/>
                <w:szCs w:val="20"/>
              </w:rPr>
              <w:t xml:space="preserve"> от боковой и задней границы не подлежит установлению.</w:t>
            </w:r>
          </w:p>
          <w:p w:rsidR="009047D3" w:rsidRPr="00C71716" w:rsidRDefault="00D0169A" w:rsidP="008943FA">
            <w:pPr>
              <w:autoSpaceDE w:val="0"/>
              <w:autoSpaceDN w:val="0"/>
              <w:adjustRightInd w:val="0"/>
              <w:spacing w:line="240" w:lineRule="auto"/>
              <w:ind w:firstLine="0"/>
              <w:jc w:val="both"/>
              <w:rPr>
                <w:sz w:val="20"/>
              </w:rPr>
            </w:pPr>
            <w:r w:rsidRPr="00C71716">
              <w:rPr>
                <w:sz w:val="20"/>
              </w:rPr>
              <w:t>4</w:t>
            </w:r>
            <w:r w:rsidR="008943FA" w:rsidRPr="00C71716">
              <w:rPr>
                <w:sz w:val="20"/>
              </w:rPr>
              <w:t>.</w:t>
            </w:r>
            <w:r w:rsidRPr="00C71716">
              <w:rPr>
                <w:sz w:val="20"/>
              </w:rPr>
              <w:t xml:space="preserve"> </w:t>
            </w:r>
            <w:r w:rsidR="008943FA" w:rsidRPr="00C71716">
              <w:rPr>
                <w:sz w:val="20"/>
              </w:rPr>
              <w:t>Максимальный процент застройки в границах земельного участка не подлежит установлению.</w:t>
            </w:r>
          </w:p>
          <w:p w:rsidR="00C63B29" w:rsidRPr="00C71716" w:rsidRDefault="00C63B29" w:rsidP="008943FA">
            <w:pPr>
              <w:autoSpaceDE w:val="0"/>
              <w:autoSpaceDN w:val="0"/>
              <w:adjustRightInd w:val="0"/>
              <w:spacing w:line="240" w:lineRule="auto"/>
              <w:ind w:firstLine="0"/>
              <w:jc w:val="both"/>
              <w:rPr>
                <w:bCs/>
                <w:sz w:val="20"/>
              </w:rPr>
            </w:pPr>
            <w:r w:rsidRPr="00C71716">
              <w:rPr>
                <w:sz w:val="20"/>
              </w:rPr>
              <w:t>5. Предельная высота не подлежит устано</w:t>
            </w:r>
            <w:r w:rsidR="00C71716">
              <w:rPr>
                <w:sz w:val="20"/>
              </w:rPr>
              <w:t>в</w:t>
            </w:r>
            <w:r w:rsidRPr="00C71716">
              <w:rPr>
                <w:sz w:val="20"/>
              </w:rPr>
              <w:t>лению.</w:t>
            </w:r>
          </w:p>
        </w:tc>
      </w:tr>
    </w:tbl>
    <w:p w:rsidR="009047D3" w:rsidRPr="00374126" w:rsidRDefault="009047D3" w:rsidP="00374126">
      <w:pPr>
        <w:spacing w:line="240" w:lineRule="auto"/>
        <w:jc w:val="both"/>
        <w:rPr>
          <w:sz w:val="20"/>
        </w:rPr>
      </w:pPr>
    </w:p>
    <w:p w:rsidR="005260B2" w:rsidRDefault="005260B2" w:rsidP="00374126">
      <w:pPr>
        <w:spacing w:line="240" w:lineRule="auto"/>
        <w:jc w:val="both"/>
        <w:rPr>
          <w:b/>
          <w:sz w:val="20"/>
        </w:rPr>
      </w:pPr>
      <w:r w:rsidRPr="005260B2">
        <w:rPr>
          <w:b/>
          <w:sz w:val="20"/>
        </w:rPr>
        <w:t>Производственные зоны</w:t>
      </w:r>
    </w:p>
    <w:p w:rsidR="005260B2" w:rsidRDefault="005260B2" w:rsidP="00374126">
      <w:pPr>
        <w:spacing w:line="240" w:lineRule="auto"/>
        <w:jc w:val="both"/>
        <w:rPr>
          <w:b/>
          <w:sz w:val="20"/>
        </w:rPr>
      </w:pPr>
    </w:p>
    <w:p w:rsidR="005260B2" w:rsidRDefault="005260B2" w:rsidP="00E3743D">
      <w:pPr>
        <w:spacing w:line="240" w:lineRule="auto"/>
        <w:ind w:left="-1134"/>
        <w:jc w:val="center"/>
        <w:rPr>
          <w:sz w:val="20"/>
        </w:rPr>
      </w:pPr>
      <w:r w:rsidRPr="005260B2">
        <w:rPr>
          <w:sz w:val="20"/>
        </w:rPr>
        <w:t>Производственные зоны предназначены для размещения промышленных, коммунальных и складских объектов.</w:t>
      </w:r>
    </w:p>
    <w:p w:rsidR="005260B2" w:rsidRPr="005260B2" w:rsidRDefault="005260B2" w:rsidP="00E3743D">
      <w:pPr>
        <w:spacing w:line="240" w:lineRule="auto"/>
        <w:ind w:left="-1134"/>
        <w:jc w:val="center"/>
        <w:rPr>
          <w:sz w:val="20"/>
        </w:rPr>
      </w:pPr>
    </w:p>
    <w:p w:rsidR="009047D3" w:rsidRPr="00374126" w:rsidRDefault="009047D3" w:rsidP="00960F76">
      <w:pPr>
        <w:spacing w:line="240" w:lineRule="auto"/>
        <w:ind w:firstLine="0"/>
        <w:rPr>
          <w:b/>
          <w:sz w:val="20"/>
          <w:u w:val="single"/>
        </w:rPr>
      </w:pPr>
    </w:p>
    <w:p w:rsidR="009047D3" w:rsidRPr="00374126" w:rsidRDefault="009047D3" w:rsidP="00374126">
      <w:pPr>
        <w:spacing w:line="240" w:lineRule="auto"/>
        <w:jc w:val="center"/>
        <w:rPr>
          <w:b/>
          <w:i/>
          <w:sz w:val="20"/>
        </w:rPr>
      </w:pPr>
      <w:r w:rsidRPr="00374126">
        <w:rPr>
          <w:b/>
          <w:i/>
          <w:sz w:val="20"/>
        </w:rPr>
        <w:t>Зона  объектов автомобильного транспорта – П-5</w:t>
      </w:r>
    </w:p>
    <w:p w:rsidR="009047D3" w:rsidRPr="00374126" w:rsidRDefault="009047D3" w:rsidP="00374126">
      <w:pPr>
        <w:spacing w:line="240" w:lineRule="auto"/>
        <w:jc w:val="center"/>
        <w:rPr>
          <w:sz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
        <w:gridCol w:w="3260"/>
        <w:gridCol w:w="5670"/>
      </w:tblGrid>
      <w:tr w:rsidR="009047D3" w:rsidRPr="00374126" w:rsidTr="008228F8">
        <w:trPr>
          <w:cantSplit/>
          <w:trHeight w:val="1152"/>
        </w:trPr>
        <w:tc>
          <w:tcPr>
            <w:tcW w:w="851" w:type="dxa"/>
            <w:textDirection w:val="btLr"/>
          </w:tcPr>
          <w:p w:rsidR="009047D3" w:rsidRPr="00374126" w:rsidRDefault="009047D3" w:rsidP="00374126">
            <w:pPr>
              <w:spacing w:line="240" w:lineRule="auto"/>
              <w:ind w:left="113" w:right="113" w:firstLine="0"/>
              <w:rPr>
                <w:b/>
                <w:sz w:val="20"/>
              </w:rPr>
            </w:pPr>
            <w:r w:rsidRPr="00374126">
              <w:rPr>
                <w:b/>
                <w:sz w:val="20"/>
              </w:rPr>
              <w:t xml:space="preserve">Вид  разрешенного </w:t>
            </w:r>
          </w:p>
          <w:p w:rsidR="009047D3" w:rsidRPr="00374126" w:rsidRDefault="009047D3" w:rsidP="00374126">
            <w:pPr>
              <w:spacing w:line="240" w:lineRule="auto"/>
              <w:ind w:left="113" w:right="113" w:firstLine="0"/>
              <w:rPr>
                <w:b/>
                <w:sz w:val="20"/>
              </w:rPr>
            </w:pPr>
            <w:r w:rsidRPr="00374126">
              <w:rPr>
                <w:b/>
                <w:sz w:val="20"/>
              </w:rPr>
              <w:t>использования</w:t>
            </w:r>
          </w:p>
        </w:tc>
        <w:tc>
          <w:tcPr>
            <w:tcW w:w="567" w:type="dxa"/>
          </w:tcPr>
          <w:p w:rsidR="009047D3" w:rsidRPr="00374126" w:rsidRDefault="009047D3" w:rsidP="00374126">
            <w:pPr>
              <w:spacing w:line="240" w:lineRule="auto"/>
              <w:ind w:firstLine="0"/>
              <w:jc w:val="center"/>
              <w:rPr>
                <w:b/>
                <w:sz w:val="20"/>
              </w:rPr>
            </w:pPr>
            <w:r w:rsidRPr="00374126">
              <w:rPr>
                <w:b/>
                <w:sz w:val="20"/>
              </w:rPr>
              <w:t>№</w:t>
            </w:r>
          </w:p>
        </w:tc>
        <w:tc>
          <w:tcPr>
            <w:tcW w:w="3260" w:type="dxa"/>
          </w:tcPr>
          <w:p w:rsidR="009047D3" w:rsidRPr="00374126" w:rsidRDefault="009047D3" w:rsidP="00374126">
            <w:pPr>
              <w:spacing w:line="240" w:lineRule="auto"/>
              <w:ind w:firstLine="0"/>
              <w:jc w:val="center"/>
              <w:rPr>
                <w:b/>
                <w:sz w:val="20"/>
              </w:rPr>
            </w:pPr>
            <w:r w:rsidRPr="00374126">
              <w:rPr>
                <w:b/>
                <w:sz w:val="20"/>
              </w:rPr>
              <w:t>Разрешенное использование</w:t>
            </w:r>
          </w:p>
          <w:p w:rsidR="009047D3" w:rsidRPr="00374126" w:rsidRDefault="009047D3" w:rsidP="00374126">
            <w:pPr>
              <w:spacing w:line="240" w:lineRule="auto"/>
              <w:ind w:firstLine="0"/>
              <w:jc w:val="center"/>
              <w:rPr>
                <w:b/>
                <w:sz w:val="20"/>
              </w:rPr>
            </w:pPr>
            <w:r w:rsidRPr="00374126">
              <w:rPr>
                <w:b/>
                <w:sz w:val="20"/>
              </w:rPr>
              <w:t>территории</w:t>
            </w:r>
          </w:p>
        </w:tc>
        <w:tc>
          <w:tcPr>
            <w:tcW w:w="5670" w:type="dxa"/>
          </w:tcPr>
          <w:p w:rsidR="009047D3" w:rsidRPr="00374126" w:rsidRDefault="009047D3" w:rsidP="00374126">
            <w:pPr>
              <w:spacing w:line="240" w:lineRule="auto"/>
              <w:jc w:val="center"/>
              <w:rPr>
                <w:b/>
                <w:sz w:val="20"/>
              </w:rPr>
            </w:pPr>
            <w:r w:rsidRPr="00374126">
              <w:rPr>
                <w:b/>
                <w:sz w:val="20"/>
              </w:rPr>
              <w:t>Предельные (минимальные и (или) максимальные) размеры земельных  участков и предельные</w:t>
            </w:r>
          </w:p>
          <w:p w:rsidR="009047D3" w:rsidRPr="00374126" w:rsidRDefault="009047D3" w:rsidP="00374126">
            <w:pPr>
              <w:spacing w:line="240" w:lineRule="auto"/>
              <w:jc w:val="center"/>
              <w:rPr>
                <w:b/>
                <w:sz w:val="20"/>
              </w:rPr>
            </w:pPr>
            <w:r w:rsidRPr="00374126">
              <w:rPr>
                <w:b/>
                <w:sz w:val="20"/>
              </w:rPr>
              <w:t>параметры разрешенного строительства, реконструкции объектов капитального строительства</w:t>
            </w:r>
          </w:p>
        </w:tc>
      </w:tr>
      <w:tr w:rsidR="009047D3" w:rsidRPr="00374126" w:rsidTr="008228F8">
        <w:trPr>
          <w:cantSplit/>
          <w:trHeight w:val="836"/>
        </w:trPr>
        <w:tc>
          <w:tcPr>
            <w:tcW w:w="851" w:type="dxa"/>
            <w:vMerge w:val="restart"/>
            <w:textDirection w:val="btLr"/>
          </w:tcPr>
          <w:p w:rsidR="009047D3" w:rsidRPr="00374126" w:rsidRDefault="009047D3" w:rsidP="00374126">
            <w:pPr>
              <w:spacing w:line="240" w:lineRule="auto"/>
              <w:ind w:left="113" w:right="113"/>
              <w:jc w:val="center"/>
              <w:rPr>
                <w:b/>
                <w:sz w:val="20"/>
              </w:rPr>
            </w:pPr>
            <w:r w:rsidRPr="00374126">
              <w:rPr>
                <w:b/>
                <w:sz w:val="20"/>
              </w:rPr>
              <w:t>Основные</w:t>
            </w:r>
          </w:p>
        </w:tc>
        <w:tc>
          <w:tcPr>
            <w:tcW w:w="567" w:type="dxa"/>
          </w:tcPr>
          <w:p w:rsidR="009047D3" w:rsidRPr="00374126" w:rsidRDefault="009047D3" w:rsidP="00374126">
            <w:pPr>
              <w:spacing w:line="240" w:lineRule="auto"/>
              <w:ind w:firstLine="0"/>
              <w:rPr>
                <w:sz w:val="20"/>
              </w:rPr>
            </w:pPr>
            <w:r w:rsidRPr="00374126">
              <w:rPr>
                <w:sz w:val="20"/>
              </w:rPr>
              <w:t>1</w:t>
            </w:r>
          </w:p>
        </w:tc>
        <w:tc>
          <w:tcPr>
            <w:tcW w:w="3260" w:type="dxa"/>
          </w:tcPr>
          <w:p w:rsidR="009047D3" w:rsidRPr="00374126" w:rsidRDefault="009047D3" w:rsidP="00374126">
            <w:pPr>
              <w:spacing w:line="240" w:lineRule="auto"/>
              <w:ind w:firstLine="0"/>
              <w:rPr>
                <w:sz w:val="20"/>
              </w:rPr>
            </w:pPr>
            <w:r w:rsidRPr="00374126">
              <w:rPr>
                <w:sz w:val="20"/>
              </w:rPr>
              <w:t>Автодороги всех типов, объекты транспортной инфраструктуры, автовокзал</w:t>
            </w:r>
          </w:p>
        </w:tc>
        <w:tc>
          <w:tcPr>
            <w:tcW w:w="5670" w:type="dxa"/>
          </w:tcPr>
          <w:p w:rsidR="00244ED0" w:rsidRPr="004C26D9" w:rsidRDefault="00244ED0" w:rsidP="004C26D9">
            <w:pPr>
              <w:tabs>
                <w:tab w:val="left" w:pos="317"/>
              </w:tabs>
              <w:spacing w:line="240" w:lineRule="auto"/>
              <w:ind w:firstLine="0"/>
              <w:jc w:val="both"/>
              <w:rPr>
                <w:sz w:val="20"/>
              </w:rPr>
            </w:pPr>
            <w:r w:rsidRPr="004C26D9">
              <w:rPr>
                <w:sz w:val="20"/>
              </w:rPr>
              <w:t xml:space="preserve">1. </w:t>
            </w:r>
            <w:r w:rsidR="008828AB" w:rsidRPr="004C26D9">
              <w:rPr>
                <w:sz w:val="20"/>
              </w:rPr>
              <w:t>Предельные (минимальные и (или) максимальные размеры) земельного участка, в том числе площадь</w:t>
            </w:r>
            <w:r w:rsidR="008828AB">
              <w:t xml:space="preserve">  </w:t>
            </w:r>
            <w:r w:rsidR="008828AB" w:rsidRPr="004C26D9">
              <w:rPr>
                <w:sz w:val="20"/>
              </w:rPr>
              <w:t>не подлежат установлению.</w:t>
            </w:r>
          </w:p>
          <w:p w:rsidR="001C3CFF" w:rsidRPr="000639DF" w:rsidRDefault="00244ED0" w:rsidP="001C3CFF">
            <w:pPr>
              <w:pStyle w:val="ConsPlusNormal"/>
              <w:widowControl/>
              <w:ind w:firstLine="15"/>
              <w:jc w:val="both"/>
              <w:rPr>
                <w:rFonts w:ascii="Times New Roman" w:hAnsi="Times New Roman" w:cs="Times New Roman"/>
              </w:rPr>
            </w:pPr>
            <w:r w:rsidRPr="000639DF">
              <w:rPr>
                <w:rFonts w:ascii="Times New Roman" w:hAnsi="Times New Roman" w:cs="Times New Roman"/>
              </w:rPr>
              <w:t>2</w:t>
            </w:r>
            <w:r w:rsidR="001C3CFF" w:rsidRPr="000639DF">
              <w:rPr>
                <w:rFonts w:ascii="Times New Roman" w:hAnsi="Times New Roman" w:cs="Times New Roman"/>
              </w:rPr>
              <w:t>. Мини</w:t>
            </w:r>
            <w:r w:rsidR="00761610" w:rsidRPr="000639DF">
              <w:rPr>
                <w:rFonts w:ascii="Times New Roman" w:hAnsi="Times New Roman" w:cs="Times New Roman"/>
              </w:rPr>
              <w:t xml:space="preserve">мальный отступ </w:t>
            </w:r>
            <w:r w:rsidR="001C3CFF" w:rsidRPr="000639DF">
              <w:rPr>
                <w:rFonts w:ascii="Times New Roman" w:hAnsi="Times New Roman" w:cs="Times New Roman"/>
              </w:rPr>
              <w:t>от передней границы не подлежит установлению.</w:t>
            </w:r>
          </w:p>
          <w:p w:rsidR="001C3CFF" w:rsidRPr="000639DF" w:rsidRDefault="00244ED0" w:rsidP="001C3CFF">
            <w:pPr>
              <w:pStyle w:val="ConsPlusNormal"/>
              <w:widowControl/>
              <w:ind w:firstLine="15"/>
              <w:jc w:val="both"/>
              <w:rPr>
                <w:rFonts w:ascii="Times New Roman" w:hAnsi="Times New Roman" w:cs="Times New Roman"/>
              </w:rPr>
            </w:pPr>
            <w:r w:rsidRPr="000639DF">
              <w:rPr>
                <w:rFonts w:ascii="Times New Roman" w:hAnsi="Times New Roman" w:cs="Times New Roman"/>
              </w:rPr>
              <w:t>3</w:t>
            </w:r>
            <w:r w:rsidR="00761610" w:rsidRPr="000639DF">
              <w:rPr>
                <w:rFonts w:ascii="Times New Roman" w:hAnsi="Times New Roman" w:cs="Times New Roman"/>
              </w:rPr>
              <w:t xml:space="preserve">. Минимальный отступ </w:t>
            </w:r>
            <w:r w:rsidR="001C3CFF" w:rsidRPr="000639DF">
              <w:rPr>
                <w:rFonts w:ascii="Times New Roman" w:hAnsi="Times New Roman" w:cs="Times New Roman"/>
              </w:rPr>
              <w:t>от боковой и задней границы не подлежит установлению.</w:t>
            </w:r>
          </w:p>
          <w:p w:rsidR="001C3CFF" w:rsidRPr="000639DF" w:rsidRDefault="00244ED0" w:rsidP="005E5063">
            <w:pPr>
              <w:spacing w:line="240" w:lineRule="auto"/>
              <w:ind w:firstLine="0"/>
              <w:jc w:val="both"/>
              <w:rPr>
                <w:sz w:val="20"/>
              </w:rPr>
            </w:pPr>
            <w:r w:rsidRPr="000639DF">
              <w:rPr>
                <w:sz w:val="20"/>
              </w:rPr>
              <w:t>4</w:t>
            </w:r>
            <w:r w:rsidR="001C3CFF" w:rsidRPr="000639DF">
              <w:rPr>
                <w:sz w:val="20"/>
              </w:rPr>
              <w:t>. Максимальный процент застройки в границах земельного участка не подлежит установлению.</w:t>
            </w:r>
          </w:p>
          <w:p w:rsidR="001C3CFF" w:rsidRPr="00872E77" w:rsidRDefault="00872E77" w:rsidP="00374126">
            <w:pPr>
              <w:spacing w:line="240" w:lineRule="auto"/>
              <w:ind w:firstLine="0"/>
              <w:jc w:val="both"/>
              <w:rPr>
                <w:sz w:val="20"/>
              </w:rPr>
            </w:pPr>
            <w:r w:rsidRPr="000639DF">
              <w:rPr>
                <w:sz w:val="20"/>
              </w:rPr>
              <w:t>5. Предельная высота не подлежит установлению.</w:t>
            </w:r>
          </w:p>
        </w:tc>
      </w:tr>
      <w:tr w:rsidR="009047D3" w:rsidRPr="00374126" w:rsidTr="008228F8">
        <w:trPr>
          <w:cantSplit/>
          <w:trHeight w:val="5370"/>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9047D3" w:rsidP="00374126">
            <w:pPr>
              <w:spacing w:line="240" w:lineRule="auto"/>
              <w:ind w:firstLine="0"/>
              <w:rPr>
                <w:sz w:val="20"/>
              </w:rPr>
            </w:pPr>
            <w:r w:rsidRPr="00374126">
              <w:rPr>
                <w:sz w:val="20"/>
              </w:rPr>
              <w:t>2</w:t>
            </w:r>
          </w:p>
        </w:tc>
        <w:tc>
          <w:tcPr>
            <w:tcW w:w="3260" w:type="dxa"/>
          </w:tcPr>
          <w:p w:rsidR="009047D3" w:rsidRPr="00374126" w:rsidRDefault="009047D3" w:rsidP="00374126">
            <w:pPr>
              <w:spacing w:line="240" w:lineRule="auto"/>
              <w:ind w:firstLine="0"/>
              <w:jc w:val="both"/>
              <w:rPr>
                <w:sz w:val="20"/>
              </w:rPr>
            </w:pPr>
            <w:r w:rsidRPr="00374126">
              <w:rPr>
                <w:sz w:val="20"/>
              </w:rPr>
              <w:t>Гаражи для индивидуального легкого автотранспорта площадью одного гаража не более 30 м2, автостоянки для длительного хранения, гаражи для индивидуального грузового автотранспорта, многоуровневый паркинг</w:t>
            </w:r>
            <w:r w:rsidR="00244ED0">
              <w:rPr>
                <w:sz w:val="20"/>
              </w:rPr>
              <w:t>.</w:t>
            </w:r>
          </w:p>
        </w:tc>
        <w:tc>
          <w:tcPr>
            <w:tcW w:w="5670" w:type="dxa"/>
          </w:tcPr>
          <w:p w:rsidR="004C2410" w:rsidRDefault="00244ED0" w:rsidP="004C2410">
            <w:pPr>
              <w:pStyle w:val="af0"/>
              <w:tabs>
                <w:tab w:val="left" w:pos="317"/>
              </w:tabs>
              <w:ind w:left="0"/>
              <w:jc w:val="both"/>
              <w:rPr>
                <w:sz w:val="20"/>
                <w:shd w:val="clear" w:color="auto" w:fill="FFFFFF"/>
              </w:rPr>
            </w:pPr>
            <w:r>
              <w:rPr>
                <w:sz w:val="20"/>
              </w:rPr>
              <w:t>1.</w:t>
            </w:r>
            <w:r w:rsidR="004C26D9">
              <w:rPr>
                <w:sz w:val="20"/>
              </w:rPr>
              <w:t xml:space="preserve"> </w:t>
            </w:r>
            <w:r w:rsidR="009047D3" w:rsidRPr="001C3CFF">
              <w:rPr>
                <w:sz w:val="20"/>
                <w:shd w:val="clear" w:color="auto" w:fill="FFFFFF"/>
              </w:rPr>
              <w:t>Площадь машиномест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- 70 квадратных метров на автомобиль.</w:t>
            </w:r>
          </w:p>
          <w:p w:rsidR="00244ED0" w:rsidRPr="000639DF" w:rsidRDefault="004C26D9" w:rsidP="004C2410">
            <w:pPr>
              <w:pStyle w:val="af0"/>
              <w:tabs>
                <w:tab w:val="left" w:pos="317"/>
              </w:tabs>
              <w:ind w:left="0"/>
              <w:jc w:val="both"/>
              <w:rPr>
                <w:sz w:val="20"/>
                <w:shd w:val="clear" w:color="auto" w:fill="FFFFFF"/>
              </w:rPr>
            </w:pPr>
            <w:r>
              <w:rPr>
                <w:sz w:val="20"/>
                <w:shd w:val="clear" w:color="auto" w:fill="FFFFFF"/>
              </w:rPr>
              <w:t>2. Минимальная площадь</w:t>
            </w:r>
            <w:r w:rsidR="00244ED0" w:rsidRPr="000639DF">
              <w:rPr>
                <w:sz w:val="20"/>
                <w:shd w:val="clear" w:color="auto" w:fill="FFFFFF"/>
              </w:rPr>
              <w:t xml:space="preserve"> земельного участка  гаража для индивидуального легкового автот</w:t>
            </w:r>
            <w:r>
              <w:rPr>
                <w:sz w:val="20"/>
                <w:shd w:val="clear" w:color="auto" w:fill="FFFFFF"/>
              </w:rPr>
              <w:t>ранспорта 35 кв. м, максимальная площадь</w:t>
            </w:r>
            <w:r w:rsidR="00244ED0" w:rsidRPr="000639DF">
              <w:rPr>
                <w:sz w:val="20"/>
                <w:shd w:val="clear" w:color="auto" w:fill="FFFFFF"/>
              </w:rPr>
              <w:t xml:space="preserve"> земельного </w:t>
            </w:r>
            <w:r w:rsidR="00D1295C" w:rsidRPr="000639DF">
              <w:rPr>
                <w:sz w:val="20"/>
                <w:shd w:val="clear" w:color="auto" w:fill="FFFFFF"/>
              </w:rPr>
              <w:t xml:space="preserve">гаража для индивидуального легкового автотранспорта </w:t>
            </w:r>
            <w:r w:rsidR="00244ED0" w:rsidRPr="000639DF">
              <w:rPr>
                <w:sz w:val="20"/>
                <w:shd w:val="clear" w:color="auto" w:fill="FFFFFF"/>
              </w:rPr>
              <w:t>участка 40 кв.м.</w:t>
            </w:r>
          </w:p>
          <w:p w:rsidR="00244ED0" w:rsidRPr="000639DF" w:rsidRDefault="00244ED0" w:rsidP="004C2410">
            <w:pPr>
              <w:pStyle w:val="af0"/>
              <w:tabs>
                <w:tab w:val="left" w:pos="317"/>
              </w:tabs>
              <w:ind w:left="0"/>
              <w:jc w:val="both"/>
              <w:rPr>
                <w:sz w:val="20"/>
                <w:shd w:val="clear" w:color="auto" w:fill="FFFFFF"/>
              </w:rPr>
            </w:pPr>
            <w:r w:rsidRPr="000639DF">
              <w:rPr>
                <w:sz w:val="20"/>
                <w:shd w:val="clear" w:color="auto" w:fill="FFFFFF"/>
              </w:rPr>
              <w:t xml:space="preserve">Для остальных объектов </w:t>
            </w:r>
            <w:r w:rsidR="004C26D9">
              <w:rPr>
                <w:sz w:val="20"/>
                <w:szCs w:val="20"/>
              </w:rPr>
              <w:t>п</w:t>
            </w:r>
            <w:r w:rsidR="004C26D9" w:rsidRPr="004C26D9">
              <w:rPr>
                <w:sz w:val="20"/>
                <w:szCs w:val="20"/>
              </w:rPr>
              <w:t>редельные (минимальные и (или) максимальные размеры) земельного участка</w:t>
            </w:r>
            <w:r w:rsidR="004C26D9" w:rsidRPr="004C26D9">
              <w:rPr>
                <w:sz w:val="20"/>
              </w:rPr>
              <w:t>, в том числе площадь</w:t>
            </w:r>
            <w:r w:rsidR="004C26D9">
              <w:t xml:space="preserve">  </w:t>
            </w:r>
            <w:r w:rsidR="004C26D9" w:rsidRPr="004C26D9">
              <w:rPr>
                <w:sz w:val="20"/>
                <w:szCs w:val="20"/>
              </w:rPr>
              <w:t>не подлежат установлению.</w:t>
            </w:r>
          </w:p>
          <w:p w:rsidR="004C2410" w:rsidRPr="000639DF" w:rsidRDefault="00D1295C" w:rsidP="004C2410">
            <w:pPr>
              <w:pStyle w:val="af0"/>
              <w:tabs>
                <w:tab w:val="left" w:pos="317"/>
              </w:tabs>
              <w:ind w:left="0"/>
              <w:jc w:val="both"/>
              <w:rPr>
                <w:sz w:val="20"/>
                <w:szCs w:val="20"/>
              </w:rPr>
            </w:pPr>
            <w:r w:rsidRPr="000639DF">
              <w:rPr>
                <w:sz w:val="20"/>
                <w:szCs w:val="20"/>
              </w:rPr>
              <w:t>3</w:t>
            </w:r>
            <w:r w:rsidR="00761610" w:rsidRPr="000639DF">
              <w:rPr>
                <w:sz w:val="20"/>
                <w:szCs w:val="20"/>
              </w:rPr>
              <w:t xml:space="preserve">. Минимальный отступ </w:t>
            </w:r>
            <w:r w:rsidR="004C2410" w:rsidRPr="000639DF">
              <w:rPr>
                <w:sz w:val="20"/>
                <w:szCs w:val="20"/>
              </w:rPr>
              <w:t>от передней границы не подлежит установлению.</w:t>
            </w:r>
          </w:p>
          <w:p w:rsidR="004C2410" w:rsidRPr="000639DF" w:rsidRDefault="00D1295C" w:rsidP="004C2410">
            <w:pPr>
              <w:pStyle w:val="af0"/>
              <w:tabs>
                <w:tab w:val="left" w:pos="317"/>
              </w:tabs>
              <w:ind w:left="0"/>
              <w:jc w:val="both"/>
              <w:rPr>
                <w:sz w:val="20"/>
                <w:szCs w:val="20"/>
              </w:rPr>
            </w:pPr>
            <w:r w:rsidRPr="000639DF">
              <w:rPr>
                <w:sz w:val="20"/>
                <w:szCs w:val="20"/>
              </w:rPr>
              <w:t>4</w:t>
            </w:r>
            <w:r w:rsidR="00761610" w:rsidRPr="000639DF">
              <w:rPr>
                <w:sz w:val="20"/>
                <w:szCs w:val="20"/>
              </w:rPr>
              <w:t>. Минимальный отступ</w:t>
            </w:r>
            <w:r w:rsidR="004C2410" w:rsidRPr="000639DF">
              <w:rPr>
                <w:sz w:val="20"/>
                <w:szCs w:val="20"/>
              </w:rPr>
              <w:t xml:space="preserve"> от боковой и задней границы не подлежит установлению.</w:t>
            </w:r>
          </w:p>
          <w:p w:rsidR="001C3CFF" w:rsidRPr="000639DF" w:rsidRDefault="00D1295C" w:rsidP="001C3CFF">
            <w:pPr>
              <w:pStyle w:val="af0"/>
              <w:tabs>
                <w:tab w:val="left" w:pos="317"/>
              </w:tabs>
              <w:ind w:left="0"/>
              <w:jc w:val="both"/>
              <w:rPr>
                <w:sz w:val="20"/>
                <w:szCs w:val="20"/>
              </w:rPr>
            </w:pPr>
            <w:r w:rsidRPr="000639DF">
              <w:rPr>
                <w:sz w:val="20"/>
                <w:szCs w:val="20"/>
              </w:rPr>
              <w:t>5</w:t>
            </w:r>
            <w:r w:rsidR="004C2410" w:rsidRPr="000639DF">
              <w:rPr>
                <w:sz w:val="20"/>
                <w:szCs w:val="20"/>
              </w:rPr>
              <w:t>. Максимальный процент застройки в границах земельного участка не подлежит установлению.</w:t>
            </w:r>
          </w:p>
          <w:p w:rsidR="00872E77" w:rsidRPr="000639DF" w:rsidRDefault="00872E77" w:rsidP="001C3CFF">
            <w:pPr>
              <w:pStyle w:val="af0"/>
              <w:tabs>
                <w:tab w:val="left" w:pos="317"/>
              </w:tabs>
              <w:ind w:left="0"/>
              <w:jc w:val="both"/>
              <w:rPr>
                <w:sz w:val="20"/>
              </w:rPr>
            </w:pPr>
            <w:r w:rsidRPr="000639DF">
              <w:rPr>
                <w:sz w:val="20"/>
                <w:szCs w:val="20"/>
              </w:rPr>
              <w:t xml:space="preserve">6. Предельная высота гаражей для индивидуального легкового автотранспорта 3 м; предельная высота </w:t>
            </w:r>
            <w:r w:rsidRPr="000639DF">
              <w:rPr>
                <w:sz w:val="20"/>
              </w:rPr>
              <w:t>гаражей для индивидуального грузового автотранспорта, многоуровневого паркинга 8 м; для остальных объектов предельная высота не подлежит установлению.</w:t>
            </w:r>
          </w:p>
          <w:p w:rsidR="00872E77" w:rsidRPr="00872E77" w:rsidRDefault="00872E77" w:rsidP="001C3CFF">
            <w:pPr>
              <w:pStyle w:val="af0"/>
              <w:tabs>
                <w:tab w:val="left" w:pos="317"/>
              </w:tabs>
              <w:ind w:left="0"/>
              <w:jc w:val="both"/>
              <w:rPr>
                <w:sz w:val="20"/>
                <w:szCs w:val="20"/>
                <w:shd w:val="clear" w:color="auto" w:fill="FFFFFF"/>
              </w:rPr>
            </w:pPr>
            <w:r w:rsidRPr="000639DF">
              <w:rPr>
                <w:sz w:val="20"/>
                <w:szCs w:val="20"/>
              </w:rPr>
              <w:t>7. Предельная высота 8 м.</w:t>
            </w:r>
          </w:p>
        </w:tc>
      </w:tr>
      <w:tr w:rsidR="009047D3" w:rsidRPr="00374126" w:rsidTr="008228F8">
        <w:trPr>
          <w:cantSplit/>
          <w:trHeight w:val="866"/>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9047D3" w:rsidP="00374126">
            <w:pPr>
              <w:spacing w:line="240" w:lineRule="auto"/>
              <w:ind w:firstLine="0"/>
              <w:rPr>
                <w:sz w:val="20"/>
              </w:rPr>
            </w:pPr>
            <w:r w:rsidRPr="00374126">
              <w:rPr>
                <w:sz w:val="20"/>
              </w:rPr>
              <w:t>3</w:t>
            </w:r>
          </w:p>
        </w:tc>
        <w:tc>
          <w:tcPr>
            <w:tcW w:w="3260" w:type="dxa"/>
          </w:tcPr>
          <w:p w:rsidR="009047D3" w:rsidRPr="00374126" w:rsidRDefault="009047D3" w:rsidP="00374126">
            <w:pPr>
              <w:spacing w:line="240" w:lineRule="auto"/>
              <w:ind w:firstLine="0"/>
              <w:rPr>
                <w:sz w:val="20"/>
              </w:rPr>
            </w:pPr>
            <w:r w:rsidRPr="00374126">
              <w:rPr>
                <w:sz w:val="20"/>
              </w:rPr>
              <w:t>Автозаправочные станции</w:t>
            </w:r>
          </w:p>
        </w:tc>
        <w:tc>
          <w:tcPr>
            <w:tcW w:w="5670" w:type="dxa"/>
          </w:tcPr>
          <w:p w:rsidR="005E5063" w:rsidRDefault="004C2410" w:rsidP="005E5063">
            <w:pPr>
              <w:spacing w:line="240" w:lineRule="auto"/>
              <w:ind w:firstLine="0"/>
              <w:jc w:val="both"/>
              <w:rPr>
                <w:sz w:val="20"/>
              </w:rPr>
            </w:pPr>
            <w:r>
              <w:rPr>
                <w:sz w:val="20"/>
              </w:rPr>
              <w:t>1.</w:t>
            </w:r>
            <w:r w:rsidR="009047D3" w:rsidRPr="00374126">
              <w:rPr>
                <w:sz w:val="20"/>
              </w:rPr>
              <w:t>Расстояние от АЗС, предназначенной для заправки легковых автомобилей в количестве не более 500 машин в сутки, до границ земельных участков детских дошкольных учреждений, общеобразовательных школ или до стен жилых и общественных зданий и сооружений следует принимать не менее 25</w:t>
            </w:r>
            <w:r w:rsidR="00D1295C">
              <w:rPr>
                <w:sz w:val="20"/>
              </w:rPr>
              <w:t xml:space="preserve"> </w:t>
            </w:r>
            <w:r w:rsidR="009047D3" w:rsidRPr="00374126">
              <w:rPr>
                <w:sz w:val="20"/>
              </w:rPr>
              <w:t>м</w:t>
            </w:r>
            <w:r>
              <w:rPr>
                <w:sz w:val="20"/>
              </w:rPr>
              <w:t>.</w:t>
            </w:r>
          </w:p>
          <w:p w:rsidR="00D1295C" w:rsidRPr="000639DF" w:rsidRDefault="00D1295C" w:rsidP="005E5063">
            <w:pPr>
              <w:spacing w:line="240" w:lineRule="auto"/>
              <w:ind w:firstLine="0"/>
              <w:jc w:val="both"/>
              <w:rPr>
                <w:sz w:val="20"/>
              </w:rPr>
            </w:pPr>
            <w:r w:rsidRPr="000639DF">
              <w:rPr>
                <w:sz w:val="20"/>
              </w:rPr>
              <w:t xml:space="preserve">2. </w:t>
            </w:r>
            <w:r w:rsidR="004C26D9">
              <w:rPr>
                <w:sz w:val="20"/>
              </w:rPr>
              <w:t>П</w:t>
            </w:r>
            <w:r w:rsidR="004C26D9" w:rsidRPr="004C26D9">
              <w:rPr>
                <w:sz w:val="20"/>
              </w:rPr>
              <w:t>редельные (минимальные и (или) максимальные размеры) земельного участка, в том числе площадь</w:t>
            </w:r>
            <w:r w:rsidR="004C26D9">
              <w:t xml:space="preserve">  </w:t>
            </w:r>
            <w:r w:rsidR="004C26D9" w:rsidRPr="004C26D9">
              <w:rPr>
                <w:sz w:val="20"/>
              </w:rPr>
              <w:t>не подлежат установлению.</w:t>
            </w:r>
          </w:p>
          <w:p w:rsidR="004C2410" w:rsidRPr="000639DF" w:rsidRDefault="00D1295C" w:rsidP="00D1295C">
            <w:pPr>
              <w:pStyle w:val="af0"/>
              <w:tabs>
                <w:tab w:val="left" w:pos="317"/>
              </w:tabs>
              <w:ind w:left="0"/>
              <w:jc w:val="both"/>
              <w:rPr>
                <w:sz w:val="20"/>
                <w:szCs w:val="20"/>
              </w:rPr>
            </w:pPr>
            <w:r w:rsidRPr="000639DF">
              <w:rPr>
                <w:sz w:val="20"/>
                <w:szCs w:val="20"/>
              </w:rPr>
              <w:t>3.</w:t>
            </w:r>
            <w:r w:rsidR="00761610" w:rsidRPr="000639DF">
              <w:rPr>
                <w:sz w:val="20"/>
                <w:szCs w:val="20"/>
              </w:rPr>
              <w:t xml:space="preserve"> Минимальный отступ </w:t>
            </w:r>
            <w:r w:rsidR="004C2410" w:rsidRPr="000639DF">
              <w:rPr>
                <w:sz w:val="20"/>
                <w:szCs w:val="20"/>
              </w:rPr>
              <w:t>от передней границы не подлежит установлению.</w:t>
            </w:r>
          </w:p>
          <w:p w:rsidR="004C2410" w:rsidRPr="000639DF" w:rsidRDefault="00D1295C" w:rsidP="00D1295C">
            <w:pPr>
              <w:pStyle w:val="af0"/>
              <w:tabs>
                <w:tab w:val="left" w:pos="317"/>
              </w:tabs>
              <w:ind w:left="0"/>
              <w:jc w:val="both"/>
              <w:rPr>
                <w:sz w:val="20"/>
                <w:szCs w:val="20"/>
              </w:rPr>
            </w:pPr>
            <w:r w:rsidRPr="000639DF">
              <w:rPr>
                <w:sz w:val="20"/>
                <w:szCs w:val="20"/>
              </w:rPr>
              <w:t>4</w:t>
            </w:r>
            <w:r w:rsidR="00761610" w:rsidRPr="000639DF">
              <w:rPr>
                <w:sz w:val="20"/>
                <w:szCs w:val="20"/>
              </w:rPr>
              <w:t>. Минимальный отступ</w:t>
            </w:r>
            <w:r w:rsidR="004C2410" w:rsidRPr="000639DF">
              <w:rPr>
                <w:sz w:val="20"/>
                <w:szCs w:val="20"/>
              </w:rPr>
              <w:t xml:space="preserve"> от боковой и задней границы не подлежит установлению.</w:t>
            </w:r>
          </w:p>
          <w:p w:rsidR="004C2410" w:rsidRPr="000639DF" w:rsidRDefault="00D1295C" w:rsidP="00D1295C">
            <w:pPr>
              <w:pStyle w:val="af0"/>
              <w:tabs>
                <w:tab w:val="left" w:pos="317"/>
              </w:tabs>
              <w:ind w:left="0"/>
              <w:jc w:val="both"/>
              <w:rPr>
                <w:sz w:val="20"/>
                <w:szCs w:val="20"/>
              </w:rPr>
            </w:pPr>
            <w:r w:rsidRPr="000639DF">
              <w:rPr>
                <w:sz w:val="20"/>
                <w:szCs w:val="20"/>
              </w:rPr>
              <w:t>5</w:t>
            </w:r>
            <w:r w:rsidR="004C2410" w:rsidRPr="000639DF">
              <w:rPr>
                <w:sz w:val="20"/>
                <w:szCs w:val="20"/>
              </w:rPr>
              <w:t>. Максимальный процент застройки в границах земельного участка не подлежит установлению.</w:t>
            </w:r>
          </w:p>
          <w:p w:rsidR="00872E77" w:rsidRPr="004C2410" w:rsidRDefault="00872E77" w:rsidP="00D1295C">
            <w:pPr>
              <w:pStyle w:val="af0"/>
              <w:tabs>
                <w:tab w:val="left" w:pos="317"/>
              </w:tabs>
              <w:ind w:left="0"/>
              <w:jc w:val="both"/>
              <w:rPr>
                <w:b/>
                <w:sz w:val="20"/>
                <w:szCs w:val="20"/>
              </w:rPr>
            </w:pPr>
            <w:r w:rsidRPr="000639DF">
              <w:rPr>
                <w:sz w:val="20"/>
                <w:szCs w:val="20"/>
              </w:rPr>
              <w:t>6.</w:t>
            </w:r>
            <w:r w:rsidRPr="000639DF">
              <w:rPr>
                <w:sz w:val="20"/>
              </w:rPr>
              <w:t xml:space="preserve"> Предельная высота 8 м.</w:t>
            </w:r>
          </w:p>
        </w:tc>
      </w:tr>
      <w:tr w:rsidR="009047D3" w:rsidRPr="00374126" w:rsidTr="008228F8">
        <w:trPr>
          <w:cantSplit/>
          <w:trHeight w:val="718"/>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9047D3" w:rsidP="00374126">
            <w:pPr>
              <w:spacing w:line="240" w:lineRule="auto"/>
              <w:ind w:firstLine="0"/>
              <w:rPr>
                <w:sz w:val="20"/>
              </w:rPr>
            </w:pPr>
            <w:r w:rsidRPr="00374126">
              <w:rPr>
                <w:sz w:val="20"/>
              </w:rPr>
              <w:t>4</w:t>
            </w:r>
          </w:p>
        </w:tc>
        <w:tc>
          <w:tcPr>
            <w:tcW w:w="3260" w:type="dxa"/>
          </w:tcPr>
          <w:p w:rsidR="009047D3" w:rsidRPr="00374126" w:rsidRDefault="009047D3" w:rsidP="00374126">
            <w:pPr>
              <w:spacing w:line="240" w:lineRule="auto"/>
              <w:ind w:firstLine="0"/>
              <w:rPr>
                <w:sz w:val="20"/>
              </w:rPr>
            </w:pPr>
            <w:r w:rsidRPr="00374126">
              <w:rPr>
                <w:sz w:val="20"/>
              </w:rPr>
              <w:t xml:space="preserve">Станции технического обслуживания </w:t>
            </w:r>
          </w:p>
        </w:tc>
        <w:tc>
          <w:tcPr>
            <w:tcW w:w="5670" w:type="dxa"/>
          </w:tcPr>
          <w:p w:rsidR="00D1295C" w:rsidRPr="000639DF" w:rsidRDefault="00D1295C" w:rsidP="004C2410">
            <w:pPr>
              <w:pStyle w:val="af0"/>
              <w:tabs>
                <w:tab w:val="left" w:pos="317"/>
              </w:tabs>
              <w:ind w:left="0"/>
              <w:jc w:val="both"/>
              <w:rPr>
                <w:sz w:val="20"/>
                <w:szCs w:val="20"/>
              </w:rPr>
            </w:pPr>
            <w:r w:rsidRPr="000639DF">
              <w:rPr>
                <w:sz w:val="20"/>
                <w:szCs w:val="20"/>
              </w:rPr>
              <w:t xml:space="preserve">1. </w:t>
            </w:r>
            <w:r w:rsidR="004C26D9">
              <w:rPr>
                <w:sz w:val="20"/>
                <w:szCs w:val="20"/>
              </w:rPr>
              <w:t>П</w:t>
            </w:r>
            <w:r w:rsidR="004C26D9" w:rsidRPr="004C26D9">
              <w:rPr>
                <w:sz w:val="20"/>
                <w:szCs w:val="20"/>
              </w:rPr>
              <w:t>редельные (минимальные и (или) максимальные размеры) земельного участка</w:t>
            </w:r>
            <w:r w:rsidR="004C26D9" w:rsidRPr="004C26D9">
              <w:rPr>
                <w:sz w:val="20"/>
              </w:rPr>
              <w:t>, в том числе площадь</w:t>
            </w:r>
            <w:r w:rsidR="004C26D9">
              <w:t xml:space="preserve">  </w:t>
            </w:r>
            <w:r w:rsidR="004C26D9" w:rsidRPr="004C26D9">
              <w:rPr>
                <w:sz w:val="20"/>
                <w:szCs w:val="20"/>
              </w:rPr>
              <w:t>не подлежат установлению.</w:t>
            </w:r>
          </w:p>
          <w:p w:rsidR="004C2410" w:rsidRPr="000639DF" w:rsidRDefault="004C2410" w:rsidP="004C2410">
            <w:pPr>
              <w:pStyle w:val="af0"/>
              <w:tabs>
                <w:tab w:val="left" w:pos="317"/>
              </w:tabs>
              <w:ind w:left="0"/>
              <w:jc w:val="both"/>
              <w:rPr>
                <w:sz w:val="20"/>
                <w:szCs w:val="20"/>
              </w:rPr>
            </w:pPr>
            <w:r w:rsidRPr="000639DF">
              <w:rPr>
                <w:sz w:val="20"/>
                <w:szCs w:val="20"/>
              </w:rPr>
              <w:t xml:space="preserve">2. </w:t>
            </w:r>
            <w:r w:rsidR="00761610" w:rsidRPr="000639DF">
              <w:rPr>
                <w:sz w:val="20"/>
                <w:szCs w:val="20"/>
              </w:rPr>
              <w:t xml:space="preserve">Минимальный отступ </w:t>
            </w:r>
            <w:r w:rsidRPr="000639DF">
              <w:rPr>
                <w:sz w:val="20"/>
                <w:szCs w:val="20"/>
              </w:rPr>
              <w:t>от передней границы 8 м.</w:t>
            </w:r>
          </w:p>
          <w:p w:rsidR="004C2410" w:rsidRPr="000639DF" w:rsidRDefault="00761610" w:rsidP="004C2410">
            <w:pPr>
              <w:pStyle w:val="af0"/>
              <w:tabs>
                <w:tab w:val="left" w:pos="317"/>
              </w:tabs>
              <w:ind w:left="0"/>
              <w:jc w:val="both"/>
              <w:rPr>
                <w:sz w:val="20"/>
                <w:szCs w:val="20"/>
              </w:rPr>
            </w:pPr>
            <w:r w:rsidRPr="000639DF">
              <w:rPr>
                <w:sz w:val="20"/>
                <w:szCs w:val="20"/>
              </w:rPr>
              <w:t xml:space="preserve">3. Минимальный отступ </w:t>
            </w:r>
            <w:r w:rsidR="004C2410" w:rsidRPr="000639DF">
              <w:rPr>
                <w:sz w:val="20"/>
                <w:szCs w:val="20"/>
              </w:rPr>
              <w:t>от боковой и задней границы не подлежит установлению.</w:t>
            </w:r>
          </w:p>
          <w:p w:rsidR="004C2410" w:rsidRPr="000639DF" w:rsidRDefault="004C2410" w:rsidP="004C2410">
            <w:pPr>
              <w:pStyle w:val="af0"/>
              <w:tabs>
                <w:tab w:val="left" w:pos="317"/>
              </w:tabs>
              <w:ind w:left="0"/>
              <w:jc w:val="both"/>
              <w:rPr>
                <w:sz w:val="20"/>
                <w:szCs w:val="20"/>
              </w:rPr>
            </w:pPr>
            <w:r w:rsidRPr="000639DF">
              <w:rPr>
                <w:sz w:val="20"/>
                <w:szCs w:val="20"/>
              </w:rPr>
              <w:t>4. Максимальный процент застройки в границах земельного участка 50%.</w:t>
            </w:r>
          </w:p>
          <w:p w:rsidR="00872E77" w:rsidRPr="004C2410" w:rsidRDefault="00872E77" w:rsidP="004C2410">
            <w:pPr>
              <w:pStyle w:val="af0"/>
              <w:tabs>
                <w:tab w:val="left" w:pos="317"/>
              </w:tabs>
              <w:ind w:left="0"/>
              <w:jc w:val="both"/>
              <w:rPr>
                <w:sz w:val="20"/>
              </w:rPr>
            </w:pPr>
            <w:r w:rsidRPr="000639DF">
              <w:rPr>
                <w:sz w:val="20"/>
                <w:szCs w:val="20"/>
              </w:rPr>
              <w:t>5. Предельная</w:t>
            </w:r>
            <w:r w:rsidRPr="000639DF">
              <w:rPr>
                <w:sz w:val="20"/>
              </w:rPr>
              <w:t xml:space="preserve"> высота 8 м.</w:t>
            </w:r>
          </w:p>
        </w:tc>
      </w:tr>
      <w:tr w:rsidR="009047D3" w:rsidRPr="00374126" w:rsidTr="008228F8">
        <w:trPr>
          <w:cantSplit/>
          <w:trHeight w:val="802"/>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9047D3" w:rsidP="00374126">
            <w:pPr>
              <w:spacing w:line="240" w:lineRule="auto"/>
              <w:ind w:firstLine="0"/>
              <w:rPr>
                <w:sz w:val="20"/>
              </w:rPr>
            </w:pPr>
            <w:r w:rsidRPr="00374126">
              <w:rPr>
                <w:sz w:val="20"/>
              </w:rPr>
              <w:t>5</w:t>
            </w:r>
          </w:p>
          <w:p w:rsidR="009047D3" w:rsidRPr="00374126" w:rsidRDefault="009047D3" w:rsidP="00374126">
            <w:pPr>
              <w:spacing w:line="240" w:lineRule="auto"/>
              <w:jc w:val="center"/>
              <w:rPr>
                <w:b/>
                <w:sz w:val="20"/>
              </w:rPr>
            </w:pPr>
          </w:p>
        </w:tc>
        <w:tc>
          <w:tcPr>
            <w:tcW w:w="3260" w:type="dxa"/>
          </w:tcPr>
          <w:p w:rsidR="009047D3" w:rsidRPr="00374126" w:rsidRDefault="009047D3" w:rsidP="00374126">
            <w:pPr>
              <w:spacing w:line="240" w:lineRule="auto"/>
              <w:ind w:firstLine="0"/>
              <w:rPr>
                <w:sz w:val="20"/>
              </w:rPr>
            </w:pPr>
            <w:r w:rsidRPr="00374126">
              <w:rPr>
                <w:sz w:val="20"/>
              </w:rPr>
              <w:t xml:space="preserve">Автодром </w:t>
            </w:r>
          </w:p>
        </w:tc>
        <w:tc>
          <w:tcPr>
            <w:tcW w:w="5670" w:type="dxa"/>
          </w:tcPr>
          <w:p w:rsidR="00D1295C" w:rsidRPr="000639DF" w:rsidRDefault="00D1295C" w:rsidP="00D1295C">
            <w:pPr>
              <w:pStyle w:val="af0"/>
              <w:tabs>
                <w:tab w:val="left" w:pos="317"/>
              </w:tabs>
              <w:ind w:left="0"/>
              <w:jc w:val="both"/>
              <w:rPr>
                <w:sz w:val="20"/>
                <w:szCs w:val="20"/>
              </w:rPr>
            </w:pPr>
            <w:r w:rsidRPr="000639DF">
              <w:rPr>
                <w:sz w:val="20"/>
                <w:szCs w:val="20"/>
              </w:rPr>
              <w:t xml:space="preserve">1. </w:t>
            </w:r>
            <w:r w:rsidR="004C26D9">
              <w:rPr>
                <w:sz w:val="20"/>
                <w:szCs w:val="20"/>
              </w:rPr>
              <w:t>П</w:t>
            </w:r>
            <w:r w:rsidR="004C26D9" w:rsidRPr="004C26D9">
              <w:rPr>
                <w:sz w:val="20"/>
                <w:szCs w:val="20"/>
              </w:rPr>
              <w:t>редельные (минимальные и (или) максимальные размеры) земельного участка</w:t>
            </w:r>
            <w:r w:rsidR="004C26D9" w:rsidRPr="004C26D9">
              <w:rPr>
                <w:sz w:val="20"/>
              </w:rPr>
              <w:t>, в том числе площадь</w:t>
            </w:r>
            <w:r w:rsidR="004C26D9">
              <w:t xml:space="preserve">  </w:t>
            </w:r>
            <w:r w:rsidR="004C26D9" w:rsidRPr="004C26D9">
              <w:rPr>
                <w:sz w:val="20"/>
                <w:szCs w:val="20"/>
              </w:rPr>
              <w:t>не подлежат установлению.</w:t>
            </w:r>
          </w:p>
          <w:p w:rsidR="004C2410" w:rsidRPr="000639DF" w:rsidRDefault="00D63845" w:rsidP="004C2410">
            <w:pPr>
              <w:pStyle w:val="af0"/>
              <w:tabs>
                <w:tab w:val="left" w:pos="317"/>
              </w:tabs>
              <w:ind w:left="0"/>
              <w:jc w:val="both"/>
              <w:rPr>
                <w:sz w:val="20"/>
                <w:szCs w:val="20"/>
              </w:rPr>
            </w:pPr>
            <w:r w:rsidRPr="000639DF">
              <w:rPr>
                <w:sz w:val="20"/>
                <w:szCs w:val="20"/>
              </w:rPr>
              <w:t>2</w:t>
            </w:r>
            <w:r w:rsidR="00761610" w:rsidRPr="000639DF">
              <w:rPr>
                <w:sz w:val="20"/>
                <w:szCs w:val="20"/>
              </w:rPr>
              <w:t>. Минимальный отступ</w:t>
            </w:r>
            <w:r w:rsidR="004C2410" w:rsidRPr="000639DF">
              <w:rPr>
                <w:sz w:val="20"/>
                <w:szCs w:val="20"/>
              </w:rPr>
              <w:t xml:space="preserve"> от передней границы не подлежит установлению.</w:t>
            </w:r>
          </w:p>
          <w:p w:rsidR="004C2410" w:rsidRPr="000639DF" w:rsidRDefault="00D63845" w:rsidP="004C2410">
            <w:pPr>
              <w:pStyle w:val="af0"/>
              <w:tabs>
                <w:tab w:val="left" w:pos="317"/>
              </w:tabs>
              <w:ind w:left="0"/>
              <w:jc w:val="both"/>
              <w:rPr>
                <w:sz w:val="20"/>
                <w:szCs w:val="20"/>
              </w:rPr>
            </w:pPr>
            <w:r w:rsidRPr="000639DF">
              <w:rPr>
                <w:sz w:val="20"/>
                <w:szCs w:val="20"/>
              </w:rPr>
              <w:t>3</w:t>
            </w:r>
            <w:r w:rsidR="00761610" w:rsidRPr="000639DF">
              <w:rPr>
                <w:sz w:val="20"/>
                <w:szCs w:val="20"/>
              </w:rPr>
              <w:t xml:space="preserve">. Минимальный отступ </w:t>
            </w:r>
            <w:r w:rsidR="004C2410" w:rsidRPr="000639DF">
              <w:rPr>
                <w:sz w:val="20"/>
                <w:szCs w:val="20"/>
              </w:rPr>
              <w:t>от боковой и задней границы не подлежит установлению.</w:t>
            </w:r>
          </w:p>
          <w:p w:rsidR="009047D3" w:rsidRPr="000639DF" w:rsidRDefault="00D63845" w:rsidP="004C2410">
            <w:pPr>
              <w:pStyle w:val="af0"/>
              <w:tabs>
                <w:tab w:val="left" w:pos="317"/>
              </w:tabs>
              <w:ind w:left="0"/>
              <w:jc w:val="both"/>
              <w:rPr>
                <w:sz w:val="20"/>
                <w:szCs w:val="20"/>
              </w:rPr>
            </w:pPr>
            <w:r w:rsidRPr="000639DF">
              <w:rPr>
                <w:sz w:val="20"/>
              </w:rPr>
              <w:t>4</w:t>
            </w:r>
            <w:r w:rsidR="004C2410" w:rsidRPr="000639DF">
              <w:rPr>
                <w:sz w:val="20"/>
                <w:szCs w:val="20"/>
              </w:rPr>
              <w:t>. Максимальный процент застройки в границах земельного участка не подлежит установлению.</w:t>
            </w:r>
          </w:p>
          <w:p w:rsidR="00872E77" w:rsidRPr="004C2410" w:rsidRDefault="001C6C6E" w:rsidP="004C2410">
            <w:pPr>
              <w:pStyle w:val="af0"/>
              <w:tabs>
                <w:tab w:val="left" w:pos="317"/>
              </w:tabs>
              <w:ind w:left="0"/>
              <w:jc w:val="both"/>
              <w:rPr>
                <w:b/>
                <w:sz w:val="20"/>
                <w:szCs w:val="20"/>
              </w:rPr>
            </w:pPr>
            <w:r w:rsidRPr="000639DF">
              <w:rPr>
                <w:sz w:val="20"/>
                <w:szCs w:val="20"/>
              </w:rPr>
              <w:t>5. Предельная высота не подлежит установлению.</w:t>
            </w:r>
          </w:p>
        </w:tc>
      </w:tr>
      <w:tr w:rsidR="00887A85" w:rsidRPr="00374126" w:rsidTr="008228F8">
        <w:trPr>
          <w:cantSplit/>
          <w:trHeight w:val="2117"/>
        </w:trPr>
        <w:tc>
          <w:tcPr>
            <w:tcW w:w="851" w:type="dxa"/>
            <w:vMerge w:val="restart"/>
            <w:textDirection w:val="btLr"/>
          </w:tcPr>
          <w:p w:rsidR="00887A85" w:rsidRPr="00374126" w:rsidRDefault="00887A85" w:rsidP="00374126">
            <w:pPr>
              <w:spacing w:line="240" w:lineRule="auto"/>
              <w:ind w:left="113" w:right="113"/>
              <w:jc w:val="center"/>
              <w:rPr>
                <w:b/>
                <w:sz w:val="20"/>
              </w:rPr>
            </w:pPr>
          </w:p>
        </w:tc>
        <w:tc>
          <w:tcPr>
            <w:tcW w:w="567" w:type="dxa"/>
          </w:tcPr>
          <w:p w:rsidR="00887A85" w:rsidRPr="00374126" w:rsidRDefault="00887A85" w:rsidP="00374126">
            <w:pPr>
              <w:spacing w:line="240" w:lineRule="auto"/>
              <w:ind w:firstLine="0"/>
              <w:rPr>
                <w:sz w:val="20"/>
              </w:rPr>
            </w:pPr>
            <w:r>
              <w:rPr>
                <w:sz w:val="20"/>
              </w:rPr>
              <w:t>6</w:t>
            </w:r>
          </w:p>
        </w:tc>
        <w:tc>
          <w:tcPr>
            <w:tcW w:w="3260" w:type="dxa"/>
          </w:tcPr>
          <w:p w:rsidR="00887A85" w:rsidRPr="00374126" w:rsidRDefault="00887A85" w:rsidP="00374126">
            <w:pPr>
              <w:spacing w:line="240" w:lineRule="auto"/>
              <w:ind w:firstLine="0"/>
              <w:rPr>
                <w:sz w:val="20"/>
              </w:rPr>
            </w:pPr>
            <w:r>
              <w:rPr>
                <w:sz w:val="20"/>
              </w:rPr>
              <w:t>Магазины  сопутствующей торговли, зданий для организации общественного питания в качестве придорожного сервиса (в районе ул. П</w:t>
            </w:r>
            <w:r w:rsidRPr="0085525C">
              <w:rPr>
                <w:sz w:val="20"/>
              </w:rPr>
              <w:t>а</w:t>
            </w:r>
            <w:r>
              <w:rPr>
                <w:sz w:val="20"/>
              </w:rPr>
              <w:t>р</w:t>
            </w:r>
            <w:r w:rsidRPr="0085525C">
              <w:rPr>
                <w:sz w:val="20"/>
              </w:rPr>
              <w:t>тизанской)</w:t>
            </w:r>
          </w:p>
        </w:tc>
        <w:tc>
          <w:tcPr>
            <w:tcW w:w="5670" w:type="dxa"/>
          </w:tcPr>
          <w:p w:rsidR="00887A85" w:rsidRDefault="00887A85" w:rsidP="00660D13">
            <w:pPr>
              <w:pStyle w:val="af0"/>
              <w:tabs>
                <w:tab w:val="left" w:pos="317"/>
              </w:tabs>
              <w:ind w:left="0"/>
              <w:jc w:val="both"/>
              <w:rPr>
                <w:sz w:val="20"/>
                <w:szCs w:val="20"/>
              </w:rPr>
            </w:pPr>
            <w:r>
              <w:rPr>
                <w:sz w:val="20"/>
                <w:szCs w:val="20"/>
              </w:rPr>
              <w:t>1. П</w:t>
            </w:r>
            <w:r w:rsidRPr="004C26D9">
              <w:rPr>
                <w:sz w:val="20"/>
                <w:szCs w:val="20"/>
              </w:rPr>
              <w:t>редельные (минимальные и (или) максимальные размеры) земельного участка</w:t>
            </w:r>
            <w:r>
              <w:t xml:space="preserve"> </w:t>
            </w:r>
            <w:r w:rsidRPr="004C26D9">
              <w:rPr>
                <w:sz w:val="20"/>
                <w:szCs w:val="20"/>
              </w:rPr>
              <w:t>не подлежат установлению.</w:t>
            </w:r>
          </w:p>
          <w:p w:rsidR="00887A85" w:rsidRPr="000639DF" w:rsidRDefault="00887A85" w:rsidP="00660D13">
            <w:pPr>
              <w:pStyle w:val="af0"/>
              <w:tabs>
                <w:tab w:val="left" w:pos="317"/>
              </w:tabs>
              <w:ind w:left="0"/>
              <w:jc w:val="both"/>
              <w:rPr>
                <w:sz w:val="20"/>
                <w:szCs w:val="20"/>
              </w:rPr>
            </w:pPr>
            <w:r>
              <w:rPr>
                <w:sz w:val="20"/>
                <w:szCs w:val="20"/>
              </w:rPr>
              <w:t>2. Минимальная площадь</w:t>
            </w:r>
            <w:r w:rsidRPr="000639DF">
              <w:rPr>
                <w:sz w:val="20"/>
                <w:szCs w:val="20"/>
              </w:rPr>
              <w:t xml:space="preserve"> земельного участка-</w:t>
            </w:r>
            <w:r>
              <w:rPr>
                <w:sz w:val="20"/>
                <w:szCs w:val="20"/>
              </w:rPr>
              <w:t xml:space="preserve"> 800 кв. м;  максимальная площадь</w:t>
            </w:r>
            <w:r w:rsidRPr="000639DF">
              <w:rPr>
                <w:sz w:val="20"/>
                <w:szCs w:val="20"/>
              </w:rPr>
              <w:t xml:space="preserve"> земельного участка не подлежат установлению. </w:t>
            </w:r>
            <w:r w:rsidRPr="000639DF">
              <w:rPr>
                <w:sz w:val="20"/>
              </w:rPr>
              <w:t xml:space="preserve"> </w:t>
            </w:r>
          </w:p>
          <w:p w:rsidR="00887A85" w:rsidRPr="000639DF" w:rsidRDefault="00887A85" w:rsidP="00660D13">
            <w:pPr>
              <w:pStyle w:val="af0"/>
              <w:tabs>
                <w:tab w:val="left" w:pos="317"/>
              </w:tabs>
              <w:ind w:left="0"/>
              <w:jc w:val="both"/>
              <w:rPr>
                <w:sz w:val="20"/>
                <w:szCs w:val="20"/>
              </w:rPr>
            </w:pPr>
            <w:r>
              <w:rPr>
                <w:sz w:val="20"/>
                <w:szCs w:val="20"/>
              </w:rPr>
              <w:t>3</w:t>
            </w:r>
            <w:r w:rsidRPr="000639DF">
              <w:rPr>
                <w:sz w:val="20"/>
                <w:szCs w:val="20"/>
              </w:rPr>
              <w:t>. Минимальный отступ от передней границы 5 м.</w:t>
            </w:r>
          </w:p>
          <w:p w:rsidR="00887A85" w:rsidRPr="000639DF" w:rsidRDefault="00887A85" w:rsidP="00660D13">
            <w:pPr>
              <w:pStyle w:val="af0"/>
              <w:tabs>
                <w:tab w:val="left" w:pos="317"/>
              </w:tabs>
              <w:ind w:left="0"/>
              <w:jc w:val="both"/>
              <w:rPr>
                <w:sz w:val="20"/>
                <w:szCs w:val="20"/>
              </w:rPr>
            </w:pPr>
            <w:r>
              <w:rPr>
                <w:sz w:val="20"/>
                <w:szCs w:val="20"/>
              </w:rPr>
              <w:t>4</w:t>
            </w:r>
            <w:r w:rsidRPr="000639DF">
              <w:rPr>
                <w:sz w:val="20"/>
                <w:szCs w:val="20"/>
              </w:rPr>
              <w:t>. Минимальный отступ от боковой и задней границы 3 м.</w:t>
            </w:r>
          </w:p>
          <w:p w:rsidR="00887A85" w:rsidRPr="000639DF" w:rsidRDefault="00887A85" w:rsidP="00660D13">
            <w:pPr>
              <w:pStyle w:val="af0"/>
              <w:tabs>
                <w:tab w:val="left" w:pos="317"/>
              </w:tabs>
              <w:ind w:left="0"/>
              <w:jc w:val="both"/>
              <w:rPr>
                <w:sz w:val="20"/>
                <w:szCs w:val="20"/>
              </w:rPr>
            </w:pPr>
            <w:r>
              <w:rPr>
                <w:sz w:val="20"/>
              </w:rPr>
              <w:t>5</w:t>
            </w:r>
            <w:r w:rsidRPr="000639DF">
              <w:rPr>
                <w:sz w:val="20"/>
                <w:szCs w:val="20"/>
              </w:rPr>
              <w:t>. Максимальный процент застройки в границах земельного участка 70%.</w:t>
            </w:r>
          </w:p>
          <w:p w:rsidR="00887A85" w:rsidRDefault="00887A85" w:rsidP="00660D13">
            <w:pPr>
              <w:pStyle w:val="af0"/>
              <w:tabs>
                <w:tab w:val="left" w:pos="317"/>
              </w:tabs>
              <w:ind w:left="0"/>
              <w:jc w:val="both"/>
              <w:rPr>
                <w:b/>
                <w:sz w:val="20"/>
                <w:szCs w:val="20"/>
              </w:rPr>
            </w:pPr>
            <w:r>
              <w:rPr>
                <w:sz w:val="20"/>
                <w:szCs w:val="20"/>
              </w:rPr>
              <w:t>6</w:t>
            </w:r>
            <w:r w:rsidRPr="000639DF">
              <w:rPr>
                <w:sz w:val="20"/>
                <w:szCs w:val="20"/>
              </w:rPr>
              <w:t>. Предельная высота 8 м.</w:t>
            </w:r>
          </w:p>
        </w:tc>
      </w:tr>
      <w:tr w:rsidR="00887A85" w:rsidRPr="00374126" w:rsidTr="008228F8">
        <w:trPr>
          <w:cantSplit/>
          <w:trHeight w:val="2099"/>
        </w:trPr>
        <w:tc>
          <w:tcPr>
            <w:tcW w:w="851" w:type="dxa"/>
            <w:vMerge/>
            <w:textDirection w:val="btLr"/>
          </w:tcPr>
          <w:p w:rsidR="00887A85" w:rsidRPr="00374126" w:rsidRDefault="00887A85" w:rsidP="00374126">
            <w:pPr>
              <w:spacing w:line="240" w:lineRule="auto"/>
              <w:ind w:left="113" w:right="113"/>
              <w:jc w:val="center"/>
              <w:rPr>
                <w:b/>
                <w:sz w:val="20"/>
              </w:rPr>
            </w:pPr>
          </w:p>
        </w:tc>
        <w:tc>
          <w:tcPr>
            <w:tcW w:w="567" w:type="dxa"/>
          </w:tcPr>
          <w:p w:rsidR="00887A85" w:rsidRPr="00374126" w:rsidRDefault="00887A85" w:rsidP="00374126">
            <w:pPr>
              <w:spacing w:line="240" w:lineRule="auto"/>
              <w:ind w:firstLine="0"/>
              <w:rPr>
                <w:sz w:val="20"/>
              </w:rPr>
            </w:pPr>
            <w:r>
              <w:rPr>
                <w:sz w:val="20"/>
              </w:rPr>
              <w:t>7</w:t>
            </w:r>
          </w:p>
        </w:tc>
        <w:tc>
          <w:tcPr>
            <w:tcW w:w="3260" w:type="dxa"/>
          </w:tcPr>
          <w:p w:rsidR="00887A85" w:rsidRPr="00374126" w:rsidRDefault="00887A85" w:rsidP="00374126">
            <w:pPr>
              <w:spacing w:line="240" w:lineRule="auto"/>
              <w:ind w:firstLine="0"/>
              <w:rPr>
                <w:sz w:val="20"/>
              </w:rPr>
            </w:pPr>
            <w:r>
              <w:rPr>
                <w:sz w:val="20"/>
              </w:rPr>
              <w:t>Автомобильных мой</w:t>
            </w:r>
            <w:r w:rsidRPr="00B80362">
              <w:rPr>
                <w:sz w:val="20"/>
              </w:rPr>
              <w:t>к</w:t>
            </w:r>
            <w:r>
              <w:rPr>
                <w:sz w:val="20"/>
              </w:rPr>
              <w:t>и</w:t>
            </w:r>
            <w:r w:rsidRPr="00B80362">
              <w:rPr>
                <w:sz w:val="20"/>
              </w:rPr>
              <w:t xml:space="preserve"> и прачечных для автомобильных принадлежностей, мастерских предназначенных для ремонта и обслуживания автомобилей.</w:t>
            </w:r>
          </w:p>
        </w:tc>
        <w:tc>
          <w:tcPr>
            <w:tcW w:w="5670" w:type="dxa"/>
          </w:tcPr>
          <w:p w:rsidR="00887A85" w:rsidRDefault="00887A85" w:rsidP="00660D13">
            <w:pPr>
              <w:pStyle w:val="af0"/>
              <w:tabs>
                <w:tab w:val="left" w:pos="317"/>
              </w:tabs>
              <w:ind w:left="0"/>
              <w:jc w:val="both"/>
              <w:rPr>
                <w:sz w:val="20"/>
                <w:szCs w:val="20"/>
              </w:rPr>
            </w:pPr>
            <w:r>
              <w:rPr>
                <w:sz w:val="20"/>
                <w:szCs w:val="20"/>
              </w:rPr>
              <w:t>1. П</w:t>
            </w:r>
            <w:r w:rsidRPr="004C26D9">
              <w:rPr>
                <w:sz w:val="20"/>
                <w:szCs w:val="20"/>
              </w:rPr>
              <w:t>редельные (минимальные и (или) максимальные размеры) земельного участка</w:t>
            </w:r>
            <w:r>
              <w:t xml:space="preserve"> </w:t>
            </w:r>
            <w:r w:rsidRPr="004C26D9">
              <w:rPr>
                <w:sz w:val="20"/>
                <w:szCs w:val="20"/>
              </w:rPr>
              <w:t>не подлежат установлению.</w:t>
            </w:r>
          </w:p>
          <w:p w:rsidR="00887A85" w:rsidRPr="000639DF" w:rsidRDefault="00887A85" w:rsidP="00660D13">
            <w:pPr>
              <w:pStyle w:val="af0"/>
              <w:tabs>
                <w:tab w:val="left" w:pos="317"/>
              </w:tabs>
              <w:ind w:left="0"/>
              <w:jc w:val="both"/>
              <w:rPr>
                <w:sz w:val="20"/>
                <w:szCs w:val="20"/>
              </w:rPr>
            </w:pPr>
            <w:r>
              <w:rPr>
                <w:sz w:val="20"/>
                <w:szCs w:val="20"/>
              </w:rPr>
              <w:t>2. Минимальная площадь</w:t>
            </w:r>
            <w:r w:rsidRPr="000639DF">
              <w:rPr>
                <w:sz w:val="20"/>
                <w:szCs w:val="20"/>
              </w:rPr>
              <w:t xml:space="preserve"> земельного участк</w:t>
            </w:r>
            <w:r>
              <w:rPr>
                <w:sz w:val="20"/>
                <w:szCs w:val="20"/>
              </w:rPr>
              <w:t>а 400 кв. м; максимальная площадь</w:t>
            </w:r>
            <w:r w:rsidRPr="000639DF">
              <w:rPr>
                <w:sz w:val="20"/>
                <w:szCs w:val="20"/>
              </w:rPr>
              <w:t xml:space="preserve"> земельного участка не подлежит установлению. </w:t>
            </w:r>
            <w:r w:rsidRPr="000639DF">
              <w:rPr>
                <w:sz w:val="20"/>
              </w:rPr>
              <w:t xml:space="preserve"> </w:t>
            </w:r>
          </w:p>
          <w:p w:rsidR="00887A85" w:rsidRPr="000639DF" w:rsidRDefault="00887A85" w:rsidP="00660D13">
            <w:pPr>
              <w:pStyle w:val="af0"/>
              <w:tabs>
                <w:tab w:val="left" w:pos="317"/>
              </w:tabs>
              <w:ind w:left="0"/>
              <w:jc w:val="both"/>
              <w:rPr>
                <w:sz w:val="20"/>
                <w:szCs w:val="20"/>
              </w:rPr>
            </w:pPr>
            <w:r>
              <w:rPr>
                <w:sz w:val="20"/>
                <w:szCs w:val="20"/>
              </w:rPr>
              <w:t>3</w:t>
            </w:r>
            <w:r w:rsidRPr="000639DF">
              <w:rPr>
                <w:sz w:val="20"/>
                <w:szCs w:val="20"/>
              </w:rPr>
              <w:t>. Минимальный отступ  от передней границы 3 м.</w:t>
            </w:r>
          </w:p>
          <w:p w:rsidR="00887A85" w:rsidRPr="000639DF" w:rsidRDefault="00887A85" w:rsidP="00660D13">
            <w:pPr>
              <w:pStyle w:val="af0"/>
              <w:tabs>
                <w:tab w:val="left" w:pos="317"/>
              </w:tabs>
              <w:ind w:left="0"/>
              <w:jc w:val="both"/>
              <w:rPr>
                <w:sz w:val="20"/>
                <w:szCs w:val="20"/>
              </w:rPr>
            </w:pPr>
            <w:r>
              <w:rPr>
                <w:sz w:val="20"/>
                <w:szCs w:val="20"/>
              </w:rPr>
              <w:t>4</w:t>
            </w:r>
            <w:r w:rsidRPr="000639DF">
              <w:rPr>
                <w:sz w:val="20"/>
                <w:szCs w:val="20"/>
              </w:rPr>
              <w:t>. Минимальный отступ от боковой и задней границы 3 м.</w:t>
            </w:r>
          </w:p>
          <w:p w:rsidR="00887A85" w:rsidRPr="000639DF" w:rsidRDefault="00887A85" w:rsidP="00660D13">
            <w:pPr>
              <w:pStyle w:val="af0"/>
              <w:tabs>
                <w:tab w:val="left" w:pos="317"/>
              </w:tabs>
              <w:ind w:left="0"/>
              <w:jc w:val="both"/>
              <w:rPr>
                <w:sz w:val="20"/>
                <w:szCs w:val="20"/>
              </w:rPr>
            </w:pPr>
            <w:r>
              <w:rPr>
                <w:sz w:val="20"/>
              </w:rPr>
              <w:t>5</w:t>
            </w:r>
            <w:r w:rsidRPr="000639DF">
              <w:rPr>
                <w:sz w:val="20"/>
                <w:szCs w:val="20"/>
              </w:rPr>
              <w:t>. Максимальный процент застройки в границах земельного участка 80%.</w:t>
            </w:r>
          </w:p>
          <w:p w:rsidR="00887A85" w:rsidRDefault="00887A85" w:rsidP="00660D13">
            <w:pPr>
              <w:pStyle w:val="af0"/>
              <w:tabs>
                <w:tab w:val="left" w:pos="317"/>
              </w:tabs>
              <w:ind w:left="0"/>
              <w:jc w:val="both"/>
              <w:rPr>
                <w:b/>
                <w:sz w:val="20"/>
                <w:szCs w:val="20"/>
              </w:rPr>
            </w:pPr>
            <w:r>
              <w:rPr>
                <w:sz w:val="20"/>
                <w:szCs w:val="20"/>
              </w:rPr>
              <w:t>6</w:t>
            </w:r>
            <w:r w:rsidRPr="000639DF">
              <w:rPr>
                <w:sz w:val="20"/>
                <w:szCs w:val="20"/>
              </w:rPr>
              <w:t>. Предельная высота 8 м.</w:t>
            </w:r>
          </w:p>
        </w:tc>
      </w:tr>
      <w:tr w:rsidR="00887A85" w:rsidRPr="00374126" w:rsidTr="008228F8">
        <w:trPr>
          <w:cantSplit/>
          <w:trHeight w:val="1947"/>
        </w:trPr>
        <w:tc>
          <w:tcPr>
            <w:tcW w:w="851" w:type="dxa"/>
            <w:vMerge/>
            <w:textDirection w:val="btLr"/>
          </w:tcPr>
          <w:p w:rsidR="00887A85" w:rsidRPr="00374126" w:rsidRDefault="00887A85" w:rsidP="003F784A">
            <w:pPr>
              <w:spacing w:line="240" w:lineRule="auto"/>
              <w:ind w:left="113" w:right="113"/>
              <w:jc w:val="center"/>
              <w:rPr>
                <w:b/>
                <w:sz w:val="20"/>
              </w:rPr>
            </w:pPr>
          </w:p>
        </w:tc>
        <w:tc>
          <w:tcPr>
            <w:tcW w:w="567" w:type="dxa"/>
          </w:tcPr>
          <w:p w:rsidR="00887A85" w:rsidRPr="00374126" w:rsidRDefault="00887A85" w:rsidP="00374126">
            <w:pPr>
              <w:spacing w:line="240" w:lineRule="auto"/>
              <w:ind w:firstLine="0"/>
              <w:rPr>
                <w:sz w:val="20"/>
              </w:rPr>
            </w:pPr>
            <w:r>
              <w:rPr>
                <w:sz w:val="20"/>
              </w:rPr>
              <w:t>8</w:t>
            </w:r>
          </w:p>
        </w:tc>
        <w:tc>
          <w:tcPr>
            <w:tcW w:w="3260" w:type="dxa"/>
          </w:tcPr>
          <w:p w:rsidR="00887A85" w:rsidRPr="00374126" w:rsidRDefault="00887A85" w:rsidP="00374126">
            <w:pPr>
              <w:spacing w:line="240" w:lineRule="auto"/>
              <w:ind w:firstLine="0"/>
              <w:rPr>
                <w:sz w:val="20"/>
              </w:rPr>
            </w:pPr>
            <w:r>
              <w:rPr>
                <w:sz w:val="20"/>
              </w:rPr>
              <w:t>Объекты придорожного сервиса</w:t>
            </w:r>
          </w:p>
        </w:tc>
        <w:tc>
          <w:tcPr>
            <w:tcW w:w="5670" w:type="dxa"/>
          </w:tcPr>
          <w:p w:rsidR="00887A85" w:rsidRPr="000639DF" w:rsidRDefault="00887A85" w:rsidP="00B80362">
            <w:pPr>
              <w:pStyle w:val="af0"/>
              <w:tabs>
                <w:tab w:val="left" w:pos="317"/>
              </w:tabs>
              <w:ind w:left="0"/>
              <w:jc w:val="both"/>
              <w:rPr>
                <w:sz w:val="20"/>
                <w:szCs w:val="20"/>
              </w:rPr>
            </w:pPr>
            <w:r w:rsidRPr="000639DF">
              <w:rPr>
                <w:sz w:val="20"/>
                <w:szCs w:val="20"/>
              </w:rPr>
              <w:t>1.</w:t>
            </w:r>
            <w:r w:rsidRPr="000639DF">
              <w:rPr>
                <w:sz w:val="20"/>
              </w:rPr>
              <w:t xml:space="preserve"> </w:t>
            </w:r>
            <w:r>
              <w:rPr>
                <w:sz w:val="20"/>
                <w:szCs w:val="20"/>
              </w:rPr>
              <w:t>П</w:t>
            </w:r>
            <w:r w:rsidRPr="004C26D9">
              <w:rPr>
                <w:sz w:val="20"/>
                <w:szCs w:val="20"/>
              </w:rPr>
              <w:t>редельные (минимальные и (или) максимальные размеры) земельного участка</w:t>
            </w:r>
            <w:r>
              <w:rPr>
                <w:sz w:val="20"/>
                <w:szCs w:val="20"/>
              </w:rPr>
              <w:t>, в том числе площадь</w:t>
            </w:r>
            <w:r>
              <w:t xml:space="preserve"> </w:t>
            </w:r>
            <w:r w:rsidRPr="004C26D9">
              <w:rPr>
                <w:sz w:val="20"/>
                <w:szCs w:val="20"/>
              </w:rPr>
              <w:t>не подлежат установлению.</w:t>
            </w:r>
          </w:p>
          <w:p w:rsidR="00887A85" w:rsidRPr="000639DF" w:rsidRDefault="00887A85" w:rsidP="00B80362">
            <w:pPr>
              <w:pStyle w:val="af0"/>
              <w:tabs>
                <w:tab w:val="left" w:pos="317"/>
              </w:tabs>
              <w:ind w:left="0"/>
              <w:jc w:val="both"/>
              <w:rPr>
                <w:sz w:val="20"/>
                <w:szCs w:val="20"/>
              </w:rPr>
            </w:pPr>
            <w:r w:rsidRPr="000639DF">
              <w:rPr>
                <w:sz w:val="20"/>
                <w:szCs w:val="20"/>
              </w:rPr>
              <w:t>2. Минимальный отступ от передней границы 5 м.</w:t>
            </w:r>
          </w:p>
          <w:p w:rsidR="00887A85" w:rsidRPr="000639DF" w:rsidRDefault="00887A85" w:rsidP="00B80362">
            <w:pPr>
              <w:pStyle w:val="af0"/>
              <w:tabs>
                <w:tab w:val="left" w:pos="317"/>
              </w:tabs>
              <w:ind w:left="0"/>
              <w:jc w:val="both"/>
              <w:rPr>
                <w:sz w:val="20"/>
                <w:szCs w:val="20"/>
              </w:rPr>
            </w:pPr>
            <w:r w:rsidRPr="000639DF">
              <w:rPr>
                <w:sz w:val="20"/>
                <w:szCs w:val="20"/>
              </w:rPr>
              <w:t>3. Минимальный отступ от боковой и задней границы 3 м.</w:t>
            </w:r>
          </w:p>
          <w:p w:rsidR="00887A85" w:rsidRPr="000639DF" w:rsidRDefault="00887A85" w:rsidP="00B80362">
            <w:pPr>
              <w:pStyle w:val="af0"/>
              <w:tabs>
                <w:tab w:val="left" w:pos="317"/>
              </w:tabs>
              <w:ind w:left="0"/>
              <w:jc w:val="both"/>
              <w:rPr>
                <w:sz w:val="20"/>
                <w:szCs w:val="20"/>
              </w:rPr>
            </w:pPr>
            <w:r w:rsidRPr="000639DF">
              <w:rPr>
                <w:sz w:val="20"/>
              </w:rPr>
              <w:t>4</w:t>
            </w:r>
            <w:r w:rsidRPr="000639DF">
              <w:rPr>
                <w:sz w:val="20"/>
                <w:szCs w:val="20"/>
              </w:rPr>
              <w:t>. Максимальный процент застройки в границах земельного участка 70%.</w:t>
            </w:r>
          </w:p>
          <w:p w:rsidR="00887A85" w:rsidRDefault="00887A85" w:rsidP="00B80362">
            <w:pPr>
              <w:pStyle w:val="af0"/>
              <w:tabs>
                <w:tab w:val="left" w:pos="317"/>
              </w:tabs>
              <w:ind w:left="0"/>
              <w:jc w:val="both"/>
              <w:rPr>
                <w:b/>
                <w:sz w:val="20"/>
                <w:szCs w:val="20"/>
              </w:rPr>
            </w:pPr>
            <w:r w:rsidRPr="000639DF">
              <w:rPr>
                <w:sz w:val="20"/>
                <w:szCs w:val="20"/>
              </w:rPr>
              <w:t>5. Предельная высота 8 м.</w:t>
            </w:r>
          </w:p>
        </w:tc>
      </w:tr>
      <w:tr w:rsidR="00887A85" w:rsidRPr="00374126" w:rsidTr="008228F8">
        <w:trPr>
          <w:cantSplit/>
          <w:trHeight w:val="2145"/>
        </w:trPr>
        <w:tc>
          <w:tcPr>
            <w:tcW w:w="851" w:type="dxa"/>
            <w:vMerge/>
            <w:textDirection w:val="btLr"/>
          </w:tcPr>
          <w:p w:rsidR="00887A85" w:rsidRPr="00374126" w:rsidRDefault="00887A85" w:rsidP="003F784A">
            <w:pPr>
              <w:spacing w:line="240" w:lineRule="auto"/>
              <w:ind w:left="113" w:right="113"/>
              <w:jc w:val="center"/>
              <w:rPr>
                <w:b/>
                <w:sz w:val="20"/>
              </w:rPr>
            </w:pPr>
          </w:p>
        </w:tc>
        <w:tc>
          <w:tcPr>
            <w:tcW w:w="567" w:type="dxa"/>
          </w:tcPr>
          <w:p w:rsidR="00887A85" w:rsidRDefault="00887A85" w:rsidP="00374126">
            <w:pPr>
              <w:spacing w:line="240" w:lineRule="auto"/>
              <w:ind w:firstLine="0"/>
              <w:rPr>
                <w:sz w:val="20"/>
              </w:rPr>
            </w:pPr>
            <w:r>
              <w:rPr>
                <w:sz w:val="20"/>
              </w:rPr>
              <w:t>9</w:t>
            </w:r>
          </w:p>
        </w:tc>
        <w:tc>
          <w:tcPr>
            <w:tcW w:w="3260" w:type="dxa"/>
          </w:tcPr>
          <w:p w:rsidR="00887A85" w:rsidRDefault="00887A85" w:rsidP="00374126">
            <w:pPr>
              <w:spacing w:line="240" w:lineRule="auto"/>
              <w:ind w:firstLine="0"/>
              <w:rPr>
                <w:sz w:val="20"/>
              </w:rPr>
            </w:pPr>
            <w:r>
              <w:rPr>
                <w:sz w:val="20"/>
              </w:rPr>
              <w:t>Озеленение, благоустройство территории</w:t>
            </w:r>
          </w:p>
        </w:tc>
        <w:tc>
          <w:tcPr>
            <w:tcW w:w="5670" w:type="dxa"/>
          </w:tcPr>
          <w:p w:rsidR="00887A85" w:rsidRPr="004C26D9" w:rsidRDefault="00887A85" w:rsidP="004C26D9">
            <w:pPr>
              <w:pStyle w:val="ConsPlusNormal"/>
              <w:widowControl/>
              <w:ind w:firstLine="0"/>
              <w:jc w:val="both"/>
              <w:rPr>
                <w:rFonts w:ascii="Times New Roman" w:hAnsi="Times New Roman" w:cs="Times New Roman"/>
              </w:rPr>
            </w:pPr>
            <w:r w:rsidRPr="004C26D9">
              <w:rPr>
                <w:rFonts w:ascii="Times New Roman" w:hAnsi="Times New Roman" w:cs="Times New Roman"/>
              </w:rPr>
              <w:t>1. Предельные (минимальные и (или) максимальные размеры) земельного участка, в том числе площадь не подлежат установлению.</w:t>
            </w:r>
          </w:p>
          <w:p w:rsidR="00887A85" w:rsidRPr="000639DF" w:rsidRDefault="00887A85" w:rsidP="003F784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887A85" w:rsidRPr="000639DF" w:rsidRDefault="00887A85" w:rsidP="003F784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887A85" w:rsidRPr="000639DF" w:rsidRDefault="00887A85" w:rsidP="003F784A">
            <w:pPr>
              <w:pStyle w:val="ConsPlusNormal"/>
              <w:widowControl/>
              <w:ind w:firstLine="15"/>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887A85" w:rsidRDefault="00887A85" w:rsidP="003F784A">
            <w:pPr>
              <w:pStyle w:val="af0"/>
              <w:tabs>
                <w:tab w:val="left" w:pos="317"/>
              </w:tabs>
              <w:ind w:left="0"/>
              <w:jc w:val="both"/>
              <w:rPr>
                <w:sz w:val="20"/>
                <w:szCs w:val="20"/>
              </w:rPr>
            </w:pPr>
            <w:r w:rsidRPr="000639DF">
              <w:rPr>
                <w:sz w:val="20"/>
                <w:szCs w:val="20"/>
              </w:rPr>
              <w:t>5. Максимальная высота не подлежит установлению.</w:t>
            </w:r>
          </w:p>
          <w:p w:rsidR="00887A85" w:rsidRPr="003F784A" w:rsidRDefault="00887A85" w:rsidP="003F784A">
            <w:pPr>
              <w:pStyle w:val="af0"/>
              <w:tabs>
                <w:tab w:val="left" w:pos="317"/>
              </w:tabs>
              <w:ind w:left="0"/>
              <w:jc w:val="both"/>
              <w:rPr>
                <w:b/>
                <w:sz w:val="20"/>
                <w:szCs w:val="20"/>
              </w:rPr>
            </w:pPr>
          </w:p>
        </w:tc>
      </w:tr>
      <w:tr w:rsidR="00887A85" w:rsidRPr="00374126" w:rsidTr="008228F8">
        <w:trPr>
          <w:cantSplit/>
          <w:trHeight w:val="900"/>
        </w:trPr>
        <w:tc>
          <w:tcPr>
            <w:tcW w:w="851" w:type="dxa"/>
            <w:vMerge/>
            <w:textDirection w:val="btLr"/>
          </w:tcPr>
          <w:p w:rsidR="00887A85" w:rsidRPr="00374126" w:rsidRDefault="00887A85" w:rsidP="003F784A">
            <w:pPr>
              <w:spacing w:line="240" w:lineRule="auto"/>
              <w:ind w:left="113" w:right="113"/>
              <w:jc w:val="center"/>
              <w:rPr>
                <w:b/>
                <w:sz w:val="20"/>
              </w:rPr>
            </w:pPr>
          </w:p>
        </w:tc>
        <w:tc>
          <w:tcPr>
            <w:tcW w:w="567" w:type="dxa"/>
          </w:tcPr>
          <w:p w:rsidR="00887A85" w:rsidRPr="005624DA" w:rsidRDefault="00887A85" w:rsidP="005624DA">
            <w:pPr>
              <w:ind w:firstLine="0"/>
              <w:rPr>
                <w:b/>
                <w:sz w:val="20"/>
              </w:rPr>
            </w:pPr>
            <w:r w:rsidRPr="005624DA">
              <w:rPr>
                <w:b/>
                <w:sz w:val="20"/>
              </w:rPr>
              <w:t>10</w:t>
            </w:r>
          </w:p>
        </w:tc>
        <w:tc>
          <w:tcPr>
            <w:tcW w:w="3260" w:type="dxa"/>
          </w:tcPr>
          <w:p w:rsidR="00887A85" w:rsidRDefault="00887A85" w:rsidP="005624DA">
            <w:pPr>
              <w:spacing w:line="240" w:lineRule="auto"/>
              <w:ind w:firstLine="0"/>
              <w:rPr>
                <w:sz w:val="20"/>
              </w:rPr>
            </w:pPr>
            <w:r w:rsidRPr="00B673D2">
              <w:rPr>
                <w:b/>
                <w:sz w:val="20"/>
              </w:rPr>
              <w:t>Некапитальные торговые, остановочно-торговые, остановочные павильоны</w:t>
            </w:r>
          </w:p>
        </w:tc>
        <w:tc>
          <w:tcPr>
            <w:tcW w:w="5670" w:type="dxa"/>
          </w:tcPr>
          <w:p w:rsidR="00887A85" w:rsidRPr="00DC242E" w:rsidRDefault="00887A85" w:rsidP="005624DA">
            <w:pPr>
              <w:pStyle w:val="ConsPlusNormal"/>
              <w:ind w:firstLine="0"/>
              <w:jc w:val="both"/>
              <w:rPr>
                <w:b/>
                <w:bCs/>
              </w:rPr>
            </w:pPr>
            <w:r w:rsidRPr="00DC242E">
              <w:rPr>
                <w:rFonts w:ascii="Times New Roman" w:hAnsi="Times New Roman"/>
                <w:b/>
              </w:rPr>
              <w:t>1. При условии согласования внешнего вида с уполномоченным органом муниципального образования и благоустройством прилегающей территории.</w:t>
            </w:r>
          </w:p>
          <w:p w:rsidR="00887A85" w:rsidRPr="00DC242E" w:rsidRDefault="00887A85" w:rsidP="005624DA">
            <w:pPr>
              <w:pStyle w:val="ConsPlusNormal"/>
              <w:widowControl/>
              <w:ind w:firstLine="0"/>
              <w:jc w:val="both"/>
              <w:rPr>
                <w:rFonts w:ascii="Times New Roman" w:hAnsi="Times New Roman" w:cs="Times New Roman"/>
                <w:b/>
              </w:rPr>
            </w:pPr>
            <w:r w:rsidRPr="00DC242E">
              <w:rPr>
                <w:rFonts w:ascii="Times New Roman" w:hAnsi="Times New Roman" w:cs="Times New Roman"/>
                <w:b/>
              </w:rPr>
              <w:t>2.Предельные (минимальные и (или) максимальные размеры) земельного участка не подлежат установлению.</w:t>
            </w:r>
          </w:p>
          <w:p w:rsidR="00887A85" w:rsidRPr="00DC242E" w:rsidRDefault="00887A85" w:rsidP="005624DA">
            <w:pPr>
              <w:pStyle w:val="ConsPlusNormal"/>
              <w:widowControl/>
              <w:ind w:firstLine="0"/>
              <w:jc w:val="both"/>
              <w:rPr>
                <w:rFonts w:ascii="Times New Roman" w:hAnsi="Times New Roman" w:cs="Times New Roman"/>
                <w:b/>
              </w:rPr>
            </w:pPr>
            <w:r w:rsidRPr="00DC242E">
              <w:rPr>
                <w:rFonts w:ascii="Times New Roman" w:hAnsi="Times New Roman" w:cs="Times New Roman"/>
                <w:b/>
              </w:rPr>
              <w:t>3. Минимальный отступ  от передней границы не подлежит установлению.</w:t>
            </w:r>
          </w:p>
          <w:p w:rsidR="00887A85" w:rsidRPr="00DC242E" w:rsidRDefault="00887A85" w:rsidP="005624DA">
            <w:pPr>
              <w:pStyle w:val="ConsPlusNormal"/>
              <w:widowControl/>
              <w:ind w:firstLine="15"/>
              <w:jc w:val="both"/>
              <w:rPr>
                <w:rFonts w:ascii="Times New Roman" w:hAnsi="Times New Roman" w:cs="Times New Roman"/>
                <w:b/>
              </w:rPr>
            </w:pPr>
            <w:r w:rsidRPr="00DC242E">
              <w:rPr>
                <w:rFonts w:ascii="Times New Roman" w:hAnsi="Times New Roman" w:cs="Times New Roman"/>
                <w:b/>
              </w:rPr>
              <w:t>4. Минимальный отступ от боковой и задней границы не подлежит установлению.</w:t>
            </w:r>
          </w:p>
          <w:p w:rsidR="00887A85" w:rsidRPr="00DC242E" w:rsidRDefault="00887A85" w:rsidP="005624DA">
            <w:pPr>
              <w:pStyle w:val="ConsPlusNormal"/>
              <w:widowControl/>
              <w:ind w:firstLine="15"/>
              <w:jc w:val="both"/>
              <w:rPr>
                <w:rFonts w:ascii="Times New Roman" w:hAnsi="Times New Roman" w:cs="Times New Roman"/>
                <w:b/>
              </w:rPr>
            </w:pPr>
            <w:r w:rsidRPr="00DC242E">
              <w:rPr>
                <w:rFonts w:ascii="Times New Roman" w:hAnsi="Times New Roman" w:cs="Times New Roman"/>
                <w:b/>
              </w:rPr>
              <w:t>5. Максимальный процент застройки в границах земельного участка не подлежит установлению.</w:t>
            </w:r>
          </w:p>
          <w:p w:rsidR="00887A85" w:rsidRDefault="00887A85" w:rsidP="005624DA">
            <w:pPr>
              <w:pStyle w:val="af0"/>
              <w:tabs>
                <w:tab w:val="left" w:pos="317"/>
              </w:tabs>
              <w:ind w:left="0"/>
              <w:jc w:val="both"/>
              <w:rPr>
                <w:sz w:val="20"/>
                <w:szCs w:val="20"/>
              </w:rPr>
            </w:pPr>
            <w:r w:rsidRPr="00DC242E">
              <w:rPr>
                <w:b/>
                <w:sz w:val="20"/>
                <w:szCs w:val="20"/>
              </w:rPr>
              <w:t>6. Предельная высота не подлежит установлению.</w:t>
            </w:r>
          </w:p>
          <w:p w:rsidR="00887A85" w:rsidRDefault="00887A85" w:rsidP="003F784A">
            <w:pPr>
              <w:pStyle w:val="af0"/>
              <w:tabs>
                <w:tab w:val="left" w:pos="317"/>
              </w:tabs>
              <w:ind w:left="0"/>
              <w:jc w:val="both"/>
              <w:rPr>
                <w:sz w:val="20"/>
                <w:szCs w:val="20"/>
              </w:rPr>
            </w:pPr>
          </w:p>
          <w:p w:rsidR="00887A85" w:rsidRPr="004C26D9" w:rsidRDefault="00887A85" w:rsidP="003F784A">
            <w:pPr>
              <w:pStyle w:val="af0"/>
              <w:tabs>
                <w:tab w:val="left" w:pos="317"/>
              </w:tabs>
              <w:ind w:left="0"/>
              <w:jc w:val="both"/>
            </w:pPr>
          </w:p>
        </w:tc>
      </w:tr>
      <w:tr w:rsidR="003F784A" w:rsidRPr="00374126" w:rsidTr="008228F8">
        <w:trPr>
          <w:cantSplit/>
          <w:trHeight w:val="2316"/>
        </w:trPr>
        <w:tc>
          <w:tcPr>
            <w:tcW w:w="851" w:type="dxa"/>
            <w:vMerge w:val="restart"/>
            <w:textDirection w:val="btLr"/>
          </w:tcPr>
          <w:p w:rsidR="003F784A" w:rsidRPr="00374126" w:rsidRDefault="003F784A" w:rsidP="00374126">
            <w:pPr>
              <w:spacing w:line="240" w:lineRule="auto"/>
              <w:ind w:left="113" w:right="113"/>
              <w:jc w:val="center"/>
              <w:rPr>
                <w:b/>
                <w:sz w:val="20"/>
              </w:rPr>
            </w:pPr>
            <w:r w:rsidRPr="00374126">
              <w:rPr>
                <w:b/>
                <w:sz w:val="20"/>
              </w:rPr>
              <w:t>Вспомогательные</w:t>
            </w:r>
          </w:p>
        </w:tc>
        <w:tc>
          <w:tcPr>
            <w:tcW w:w="567" w:type="dxa"/>
          </w:tcPr>
          <w:p w:rsidR="003F784A" w:rsidRPr="00374126" w:rsidRDefault="003F784A" w:rsidP="00374126">
            <w:pPr>
              <w:spacing w:line="240" w:lineRule="auto"/>
              <w:ind w:firstLine="0"/>
              <w:rPr>
                <w:sz w:val="20"/>
              </w:rPr>
            </w:pPr>
            <w:r>
              <w:rPr>
                <w:sz w:val="20"/>
              </w:rPr>
              <w:t>1</w:t>
            </w:r>
            <w:r w:rsidR="00960F76">
              <w:rPr>
                <w:sz w:val="20"/>
              </w:rPr>
              <w:t>1</w:t>
            </w:r>
          </w:p>
        </w:tc>
        <w:tc>
          <w:tcPr>
            <w:tcW w:w="3260" w:type="dxa"/>
          </w:tcPr>
          <w:p w:rsidR="003F784A" w:rsidRPr="00374126" w:rsidRDefault="003F784A" w:rsidP="00374126">
            <w:pPr>
              <w:spacing w:line="240" w:lineRule="auto"/>
              <w:ind w:firstLine="0"/>
              <w:jc w:val="both"/>
              <w:rPr>
                <w:sz w:val="20"/>
              </w:rPr>
            </w:pPr>
            <w:r w:rsidRPr="00374126">
              <w:rPr>
                <w:sz w:val="20"/>
              </w:rPr>
              <w:t>Объекты технологического назначения транспортного узла, информационные центры, справочное  бюро,  кассы, залы ожидания, службы оформления заказов</w:t>
            </w:r>
          </w:p>
        </w:tc>
        <w:tc>
          <w:tcPr>
            <w:tcW w:w="5670" w:type="dxa"/>
          </w:tcPr>
          <w:p w:rsidR="003F784A" w:rsidRPr="000639DF" w:rsidRDefault="003F784A" w:rsidP="00D63845">
            <w:pPr>
              <w:pStyle w:val="af0"/>
              <w:tabs>
                <w:tab w:val="left" w:pos="317"/>
              </w:tabs>
              <w:ind w:left="0"/>
              <w:jc w:val="both"/>
              <w:rPr>
                <w:sz w:val="20"/>
                <w:szCs w:val="20"/>
              </w:rPr>
            </w:pPr>
            <w:r w:rsidRPr="000639DF">
              <w:rPr>
                <w:sz w:val="20"/>
                <w:szCs w:val="20"/>
              </w:rPr>
              <w:t xml:space="preserve">1. </w:t>
            </w:r>
            <w:r w:rsidR="004C26D9">
              <w:rPr>
                <w:sz w:val="20"/>
                <w:szCs w:val="20"/>
              </w:rPr>
              <w:t>П</w:t>
            </w:r>
            <w:r w:rsidR="004C26D9" w:rsidRPr="004C26D9">
              <w:rPr>
                <w:sz w:val="20"/>
                <w:szCs w:val="20"/>
              </w:rPr>
              <w:t>редельные (минимальные и (или) максимальные размеры) земельного участка</w:t>
            </w:r>
            <w:r w:rsidR="004C26D9">
              <w:rPr>
                <w:sz w:val="20"/>
                <w:szCs w:val="20"/>
              </w:rPr>
              <w:t>, в том числе площадь</w:t>
            </w:r>
            <w:r w:rsidR="004C26D9">
              <w:t xml:space="preserve"> </w:t>
            </w:r>
            <w:r w:rsidR="004C26D9" w:rsidRPr="004C26D9">
              <w:rPr>
                <w:sz w:val="20"/>
                <w:szCs w:val="20"/>
              </w:rPr>
              <w:t>не подлежат установлению.</w:t>
            </w:r>
          </w:p>
          <w:p w:rsidR="003F784A" w:rsidRPr="000639DF" w:rsidRDefault="003F784A" w:rsidP="004C2410">
            <w:pPr>
              <w:pStyle w:val="af0"/>
              <w:tabs>
                <w:tab w:val="left" w:pos="317"/>
              </w:tabs>
              <w:ind w:left="0"/>
              <w:jc w:val="both"/>
              <w:rPr>
                <w:sz w:val="20"/>
                <w:szCs w:val="20"/>
              </w:rPr>
            </w:pPr>
            <w:r w:rsidRPr="000639DF">
              <w:rPr>
                <w:sz w:val="20"/>
                <w:szCs w:val="20"/>
              </w:rPr>
              <w:t>2. Минимальный отступ от передней границы не подлежит установлению.</w:t>
            </w:r>
          </w:p>
          <w:p w:rsidR="003F784A" w:rsidRPr="000639DF" w:rsidRDefault="003F784A" w:rsidP="004C2410">
            <w:pPr>
              <w:pStyle w:val="af0"/>
              <w:tabs>
                <w:tab w:val="left" w:pos="317"/>
              </w:tabs>
              <w:ind w:left="0"/>
              <w:jc w:val="both"/>
              <w:rPr>
                <w:sz w:val="20"/>
                <w:szCs w:val="20"/>
              </w:rPr>
            </w:pPr>
            <w:r w:rsidRPr="000639DF">
              <w:rPr>
                <w:sz w:val="20"/>
                <w:szCs w:val="20"/>
              </w:rPr>
              <w:t>3. Минимальный отступ от боковой и задней границы не подлежит установлению.</w:t>
            </w:r>
          </w:p>
          <w:p w:rsidR="003F784A" w:rsidRPr="000639DF" w:rsidRDefault="003F784A" w:rsidP="004C2410">
            <w:pPr>
              <w:pStyle w:val="af0"/>
              <w:tabs>
                <w:tab w:val="left" w:pos="317"/>
              </w:tabs>
              <w:ind w:left="0"/>
              <w:jc w:val="both"/>
              <w:rPr>
                <w:sz w:val="20"/>
                <w:szCs w:val="20"/>
              </w:rPr>
            </w:pPr>
            <w:r w:rsidRPr="000639DF">
              <w:rPr>
                <w:sz w:val="20"/>
              </w:rPr>
              <w:t>4</w:t>
            </w:r>
            <w:r w:rsidRPr="000639DF">
              <w:rPr>
                <w:sz w:val="20"/>
                <w:szCs w:val="20"/>
              </w:rPr>
              <w:t>. Максимальный процент застройки в границах земельного участка не подлежит установлению.</w:t>
            </w:r>
          </w:p>
          <w:p w:rsidR="003F784A" w:rsidRPr="004C2410" w:rsidRDefault="003F784A" w:rsidP="004C2410">
            <w:pPr>
              <w:pStyle w:val="af0"/>
              <w:tabs>
                <w:tab w:val="left" w:pos="317"/>
              </w:tabs>
              <w:ind w:left="0"/>
              <w:jc w:val="both"/>
              <w:rPr>
                <w:b/>
                <w:sz w:val="20"/>
                <w:szCs w:val="20"/>
              </w:rPr>
            </w:pPr>
            <w:r w:rsidRPr="000639DF">
              <w:rPr>
                <w:sz w:val="20"/>
                <w:szCs w:val="20"/>
              </w:rPr>
              <w:t>5. Предельная высота не подлежит установлению.</w:t>
            </w:r>
          </w:p>
        </w:tc>
      </w:tr>
      <w:tr w:rsidR="003F784A" w:rsidRPr="00374126" w:rsidTr="008228F8">
        <w:trPr>
          <w:cantSplit/>
          <w:trHeight w:val="722"/>
        </w:trPr>
        <w:tc>
          <w:tcPr>
            <w:tcW w:w="851" w:type="dxa"/>
            <w:vMerge/>
            <w:textDirection w:val="btLr"/>
          </w:tcPr>
          <w:p w:rsidR="003F784A" w:rsidRPr="00374126" w:rsidRDefault="003F784A" w:rsidP="00374126">
            <w:pPr>
              <w:spacing w:line="240" w:lineRule="auto"/>
              <w:ind w:left="113" w:right="113"/>
              <w:jc w:val="center"/>
              <w:rPr>
                <w:b/>
                <w:sz w:val="20"/>
              </w:rPr>
            </w:pPr>
          </w:p>
        </w:tc>
        <w:tc>
          <w:tcPr>
            <w:tcW w:w="567" w:type="dxa"/>
          </w:tcPr>
          <w:p w:rsidR="003F784A" w:rsidRPr="00374126" w:rsidRDefault="003F784A" w:rsidP="00374126">
            <w:pPr>
              <w:spacing w:line="240" w:lineRule="auto"/>
              <w:ind w:firstLine="0"/>
              <w:rPr>
                <w:sz w:val="20"/>
              </w:rPr>
            </w:pPr>
            <w:r>
              <w:rPr>
                <w:sz w:val="20"/>
              </w:rPr>
              <w:t>1</w:t>
            </w:r>
            <w:r w:rsidR="00960F76">
              <w:rPr>
                <w:sz w:val="20"/>
              </w:rPr>
              <w:t>2</w:t>
            </w:r>
          </w:p>
        </w:tc>
        <w:tc>
          <w:tcPr>
            <w:tcW w:w="3260" w:type="dxa"/>
          </w:tcPr>
          <w:p w:rsidR="003F784A" w:rsidRPr="00374126" w:rsidRDefault="003F784A" w:rsidP="00374126">
            <w:pPr>
              <w:spacing w:line="240" w:lineRule="auto"/>
              <w:ind w:firstLine="0"/>
              <w:rPr>
                <w:sz w:val="20"/>
              </w:rPr>
            </w:pPr>
            <w:r w:rsidRPr="00374126">
              <w:rPr>
                <w:sz w:val="20"/>
              </w:rPr>
              <w:t xml:space="preserve">Озеленение </w:t>
            </w:r>
          </w:p>
        </w:tc>
        <w:tc>
          <w:tcPr>
            <w:tcW w:w="5670" w:type="dxa"/>
          </w:tcPr>
          <w:p w:rsidR="003F784A" w:rsidRPr="000639DF" w:rsidRDefault="003F784A" w:rsidP="00D63845">
            <w:pPr>
              <w:pStyle w:val="af0"/>
              <w:tabs>
                <w:tab w:val="left" w:pos="317"/>
              </w:tabs>
              <w:ind w:left="0"/>
              <w:jc w:val="both"/>
              <w:rPr>
                <w:sz w:val="20"/>
                <w:szCs w:val="20"/>
              </w:rPr>
            </w:pPr>
            <w:r w:rsidRPr="000639DF">
              <w:rPr>
                <w:sz w:val="20"/>
                <w:szCs w:val="20"/>
              </w:rPr>
              <w:t xml:space="preserve">1. </w:t>
            </w:r>
            <w:r w:rsidR="004C26D9">
              <w:rPr>
                <w:sz w:val="20"/>
                <w:szCs w:val="20"/>
              </w:rPr>
              <w:t>П</w:t>
            </w:r>
            <w:r w:rsidR="004C26D9" w:rsidRPr="004C26D9">
              <w:rPr>
                <w:sz w:val="20"/>
                <w:szCs w:val="20"/>
              </w:rPr>
              <w:t>редельные (минимальные и (или) максимальные размеры) земельного участка</w:t>
            </w:r>
            <w:r w:rsidR="004C26D9">
              <w:rPr>
                <w:sz w:val="20"/>
                <w:szCs w:val="20"/>
              </w:rPr>
              <w:t>, в том числе площадь</w:t>
            </w:r>
            <w:r w:rsidR="004C26D9">
              <w:t xml:space="preserve"> </w:t>
            </w:r>
            <w:r w:rsidR="004C26D9" w:rsidRPr="004C26D9">
              <w:rPr>
                <w:sz w:val="20"/>
                <w:szCs w:val="20"/>
              </w:rPr>
              <w:t>не подлежат установлению.</w:t>
            </w:r>
          </w:p>
          <w:p w:rsidR="003F784A" w:rsidRPr="000639DF" w:rsidRDefault="003F784A" w:rsidP="004C2410">
            <w:pPr>
              <w:pStyle w:val="af0"/>
              <w:tabs>
                <w:tab w:val="left" w:pos="317"/>
              </w:tabs>
              <w:ind w:left="0"/>
              <w:jc w:val="both"/>
              <w:rPr>
                <w:sz w:val="20"/>
                <w:szCs w:val="20"/>
              </w:rPr>
            </w:pPr>
            <w:r w:rsidRPr="000639DF">
              <w:rPr>
                <w:sz w:val="20"/>
                <w:szCs w:val="20"/>
              </w:rPr>
              <w:t>2. Минимальный отступ от передней границы не подлежит установлению.</w:t>
            </w:r>
          </w:p>
          <w:p w:rsidR="003F784A" w:rsidRPr="000639DF" w:rsidRDefault="003F784A" w:rsidP="004C2410">
            <w:pPr>
              <w:pStyle w:val="af0"/>
              <w:tabs>
                <w:tab w:val="left" w:pos="317"/>
              </w:tabs>
              <w:ind w:left="0"/>
              <w:jc w:val="both"/>
              <w:rPr>
                <w:sz w:val="20"/>
                <w:szCs w:val="20"/>
              </w:rPr>
            </w:pPr>
            <w:r w:rsidRPr="000639DF">
              <w:rPr>
                <w:sz w:val="20"/>
                <w:szCs w:val="20"/>
              </w:rPr>
              <w:t>3. Минимальный отступ от боковой и задней границы не подлежит установлению.</w:t>
            </w:r>
          </w:p>
          <w:p w:rsidR="003F784A" w:rsidRPr="000639DF" w:rsidRDefault="003F784A" w:rsidP="004C2410">
            <w:pPr>
              <w:pStyle w:val="af0"/>
              <w:tabs>
                <w:tab w:val="left" w:pos="317"/>
              </w:tabs>
              <w:ind w:left="0"/>
              <w:jc w:val="both"/>
              <w:rPr>
                <w:sz w:val="20"/>
                <w:szCs w:val="20"/>
              </w:rPr>
            </w:pPr>
            <w:r w:rsidRPr="000639DF">
              <w:rPr>
                <w:sz w:val="20"/>
              </w:rPr>
              <w:t>4</w:t>
            </w:r>
            <w:r w:rsidRPr="000639DF">
              <w:rPr>
                <w:sz w:val="20"/>
                <w:szCs w:val="20"/>
              </w:rPr>
              <w:t>. Максимальный процент застройки в границах земельного участка не подлежит установлению.</w:t>
            </w:r>
          </w:p>
          <w:p w:rsidR="003F784A" w:rsidRPr="004C2410" w:rsidRDefault="003F784A" w:rsidP="004C2410">
            <w:pPr>
              <w:pStyle w:val="af0"/>
              <w:tabs>
                <w:tab w:val="left" w:pos="317"/>
              </w:tabs>
              <w:ind w:left="0"/>
              <w:jc w:val="both"/>
              <w:rPr>
                <w:b/>
                <w:sz w:val="20"/>
                <w:szCs w:val="20"/>
              </w:rPr>
            </w:pPr>
            <w:r w:rsidRPr="000639DF">
              <w:rPr>
                <w:sz w:val="20"/>
                <w:szCs w:val="20"/>
              </w:rPr>
              <w:t>5. Предельная высота не подлежит установлению.</w:t>
            </w:r>
          </w:p>
        </w:tc>
      </w:tr>
      <w:tr w:rsidR="003F784A" w:rsidRPr="00374126" w:rsidTr="008228F8">
        <w:trPr>
          <w:cantSplit/>
          <w:trHeight w:val="801"/>
        </w:trPr>
        <w:tc>
          <w:tcPr>
            <w:tcW w:w="851" w:type="dxa"/>
            <w:vMerge/>
            <w:textDirection w:val="btLr"/>
          </w:tcPr>
          <w:p w:rsidR="003F784A" w:rsidRPr="00374126" w:rsidRDefault="003F784A" w:rsidP="00374126">
            <w:pPr>
              <w:spacing w:line="240" w:lineRule="auto"/>
              <w:ind w:left="113" w:right="113"/>
              <w:jc w:val="center"/>
              <w:rPr>
                <w:b/>
                <w:sz w:val="20"/>
              </w:rPr>
            </w:pPr>
          </w:p>
        </w:tc>
        <w:tc>
          <w:tcPr>
            <w:tcW w:w="567" w:type="dxa"/>
          </w:tcPr>
          <w:p w:rsidR="003F784A" w:rsidRPr="00374126" w:rsidRDefault="003F784A" w:rsidP="00374126">
            <w:pPr>
              <w:spacing w:line="240" w:lineRule="auto"/>
              <w:ind w:firstLine="0"/>
              <w:rPr>
                <w:sz w:val="20"/>
              </w:rPr>
            </w:pPr>
            <w:r>
              <w:rPr>
                <w:sz w:val="20"/>
              </w:rPr>
              <w:t>1</w:t>
            </w:r>
            <w:r w:rsidR="00960F76">
              <w:rPr>
                <w:sz w:val="20"/>
              </w:rPr>
              <w:t>3</w:t>
            </w:r>
          </w:p>
        </w:tc>
        <w:tc>
          <w:tcPr>
            <w:tcW w:w="3260" w:type="dxa"/>
          </w:tcPr>
          <w:p w:rsidR="003F784A" w:rsidRPr="00374126" w:rsidRDefault="003F784A" w:rsidP="00374126">
            <w:pPr>
              <w:spacing w:before="90" w:after="90" w:line="240" w:lineRule="auto"/>
              <w:ind w:firstLine="0"/>
              <w:rPr>
                <w:sz w:val="20"/>
              </w:rPr>
            </w:pPr>
            <w:r w:rsidRPr="00374126">
              <w:rPr>
                <w:sz w:val="20"/>
              </w:rPr>
              <w:t>Объекты пожарной охраны</w:t>
            </w:r>
          </w:p>
        </w:tc>
        <w:tc>
          <w:tcPr>
            <w:tcW w:w="5670" w:type="dxa"/>
          </w:tcPr>
          <w:p w:rsidR="003F784A" w:rsidRPr="000639DF" w:rsidRDefault="003F784A" w:rsidP="00D63845">
            <w:pPr>
              <w:pStyle w:val="af0"/>
              <w:tabs>
                <w:tab w:val="left" w:pos="317"/>
              </w:tabs>
              <w:ind w:left="0"/>
              <w:jc w:val="both"/>
              <w:rPr>
                <w:sz w:val="20"/>
                <w:szCs w:val="20"/>
              </w:rPr>
            </w:pPr>
            <w:r w:rsidRPr="000639DF">
              <w:rPr>
                <w:sz w:val="20"/>
                <w:szCs w:val="20"/>
              </w:rPr>
              <w:t xml:space="preserve">1. </w:t>
            </w:r>
            <w:r w:rsidR="004C26D9">
              <w:rPr>
                <w:sz w:val="20"/>
                <w:szCs w:val="20"/>
              </w:rPr>
              <w:t>П</w:t>
            </w:r>
            <w:r w:rsidR="004C26D9" w:rsidRPr="004C26D9">
              <w:rPr>
                <w:sz w:val="20"/>
                <w:szCs w:val="20"/>
              </w:rPr>
              <w:t>редельные (минимальные и (или) максимальные размеры) земельного участка</w:t>
            </w:r>
            <w:r w:rsidR="004C26D9">
              <w:rPr>
                <w:sz w:val="20"/>
                <w:szCs w:val="20"/>
              </w:rPr>
              <w:t>, в том числе площадь</w:t>
            </w:r>
            <w:r w:rsidR="004C26D9">
              <w:t xml:space="preserve"> </w:t>
            </w:r>
            <w:r w:rsidR="004C26D9" w:rsidRPr="004C26D9">
              <w:rPr>
                <w:sz w:val="20"/>
                <w:szCs w:val="20"/>
              </w:rPr>
              <w:t>не подлежат установлению.</w:t>
            </w:r>
          </w:p>
          <w:p w:rsidR="003F784A" w:rsidRPr="000639DF" w:rsidRDefault="003F784A" w:rsidP="004C2410">
            <w:pPr>
              <w:pStyle w:val="af0"/>
              <w:tabs>
                <w:tab w:val="left" w:pos="317"/>
              </w:tabs>
              <w:ind w:left="0"/>
              <w:jc w:val="both"/>
              <w:rPr>
                <w:sz w:val="20"/>
                <w:szCs w:val="20"/>
              </w:rPr>
            </w:pPr>
            <w:r w:rsidRPr="000639DF">
              <w:rPr>
                <w:sz w:val="20"/>
                <w:szCs w:val="20"/>
              </w:rPr>
              <w:t>2. Минимальный отступ от передней границы 8 м.</w:t>
            </w:r>
          </w:p>
          <w:p w:rsidR="003F784A" w:rsidRPr="000639DF" w:rsidRDefault="003F784A" w:rsidP="004C2410">
            <w:pPr>
              <w:pStyle w:val="af0"/>
              <w:tabs>
                <w:tab w:val="left" w:pos="317"/>
              </w:tabs>
              <w:ind w:left="0"/>
              <w:jc w:val="both"/>
              <w:rPr>
                <w:sz w:val="20"/>
                <w:szCs w:val="20"/>
              </w:rPr>
            </w:pPr>
            <w:r w:rsidRPr="000639DF">
              <w:rPr>
                <w:sz w:val="20"/>
                <w:szCs w:val="20"/>
              </w:rPr>
              <w:t>3. Минимальный отступ от боковой и задней границы не подлежит установлению.</w:t>
            </w:r>
          </w:p>
          <w:p w:rsidR="003F784A" w:rsidRPr="000639DF" w:rsidRDefault="003F784A" w:rsidP="005E5063">
            <w:pPr>
              <w:pStyle w:val="af0"/>
              <w:tabs>
                <w:tab w:val="left" w:pos="317"/>
              </w:tabs>
              <w:ind w:left="0"/>
              <w:jc w:val="both"/>
              <w:rPr>
                <w:sz w:val="20"/>
                <w:szCs w:val="20"/>
              </w:rPr>
            </w:pPr>
            <w:r w:rsidRPr="000639DF">
              <w:rPr>
                <w:sz w:val="20"/>
              </w:rPr>
              <w:t>4</w:t>
            </w:r>
            <w:r w:rsidRPr="000639DF">
              <w:rPr>
                <w:sz w:val="20"/>
                <w:szCs w:val="20"/>
              </w:rPr>
              <w:t>. Максимальный процент застройки в границах земельного участка не подлежит установлению.</w:t>
            </w:r>
          </w:p>
          <w:p w:rsidR="003F784A" w:rsidRPr="004C2410" w:rsidRDefault="003F784A" w:rsidP="005E5063">
            <w:pPr>
              <w:pStyle w:val="af0"/>
              <w:tabs>
                <w:tab w:val="left" w:pos="317"/>
              </w:tabs>
              <w:ind w:left="0"/>
              <w:jc w:val="both"/>
              <w:rPr>
                <w:b/>
                <w:sz w:val="20"/>
                <w:szCs w:val="20"/>
              </w:rPr>
            </w:pPr>
            <w:r w:rsidRPr="000639DF">
              <w:rPr>
                <w:sz w:val="20"/>
                <w:szCs w:val="20"/>
              </w:rPr>
              <w:t>5. Предельная высота не подлежит установлению.</w:t>
            </w:r>
          </w:p>
        </w:tc>
      </w:tr>
      <w:tr w:rsidR="003F784A" w:rsidRPr="00374126" w:rsidTr="008228F8">
        <w:trPr>
          <w:cantSplit/>
          <w:trHeight w:val="3102"/>
        </w:trPr>
        <w:tc>
          <w:tcPr>
            <w:tcW w:w="851" w:type="dxa"/>
            <w:vMerge w:val="restart"/>
            <w:textDirection w:val="btLr"/>
          </w:tcPr>
          <w:p w:rsidR="003F784A" w:rsidRPr="00374126" w:rsidRDefault="003F784A" w:rsidP="00374126">
            <w:pPr>
              <w:spacing w:line="240" w:lineRule="auto"/>
              <w:ind w:left="113" w:right="113"/>
              <w:jc w:val="center"/>
              <w:rPr>
                <w:b/>
                <w:sz w:val="20"/>
              </w:rPr>
            </w:pPr>
            <w:r w:rsidRPr="00374126">
              <w:rPr>
                <w:b/>
                <w:sz w:val="20"/>
              </w:rPr>
              <w:lastRenderedPageBreak/>
              <w:t xml:space="preserve">Условно разрешенные </w:t>
            </w:r>
          </w:p>
        </w:tc>
        <w:tc>
          <w:tcPr>
            <w:tcW w:w="567" w:type="dxa"/>
          </w:tcPr>
          <w:p w:rsidR="003F784A" w:rsidRPr="00374126" w:rsidRDefault="003F784A" w:rsidP="00374126">
            <w:pPr>
              <w:spacing w:line="240" w:lineRule="auto"/>
              <w:ind w:firstLine="0"/>
              <w:rPr>
                <w:sz w:val="20"/>
              </w:rPr>
            </w:pPr>
            <w:r>
              <w:rPr>
                <w:sz w:val="20"/>
              </w:rPr>
              <w:t>1</w:t>
            </w:r>
            <w:r w:rsidR="00960F76">
              <w:rPr>
                <w:sz w:val="20"/>
              </w:rPr>
              <w:t>4</w:t>
            </w:r>
          </w:p>
        </w:tc>
        <w:tc>
          <w:tcPr>
            <w:tcW w:w="3260" w:type="dxa"/>
          </w:tcPr>
          <w:p w:rsidR="003F784A" w:rsidRPr="00374126" w:rsidRDefault="003F784A" w:rsidP="005624DA">
            <w:pPr>
              <w:spacing w:line="240" w:lineRule="auto"/>
              <w:ind w:firstLine="0"/>
              <w:jc w:val="both"/>
              <w:rPr>
                <w:sz w:val="20"/>
              </w:rPr>
            </w:pPr>
            <w:r w:rsidRPr="00374126">
              <w:rPr>
                <w:sz w:val="20"/>
              </w:rPr>
              <w:t>Предприятия общественного питания  (столовые, кафе, закусочные), отдельно стоящие магазины площадью не менее 150 м2; пункты обмена валют, фирмы по предоставлению услуг сотовой связи, отделения связи, почтовые отделения, отделения, участковые пункты полиции, аптеки, пункты оказания первой медицинской помощи</w:t>
            </w:r>
          </w:p>
        </w:tc>
        <w:tc>
          <w:tcPr>
            <w:tcW w:w="5670" w:type="dxa"/>
          </w:tcPr>
          <w:p w:rsidR="00E473F5" w:rsidRPr="00E473F5" w:rsidRDefault="00E473F5" w:rsidP="00057C63">
            <w:pPr>
              <w:pStyle w:val="af0"/>
              <w:numPr>
                <w:ilvl w:val="0"/>
                <w:numId w:val="15"/>
              </w:numPr>
              <w:tabs>
                <w:tab w:val="left" w:pos="317"/>
              </w:tabs>
              <w:ind w:left="0" w:firstLine="34"/>
              <w:jc w:val="both"/>
              <w:rPr>
                <w:sz w:val="20"/>
              </w:rPr>
            </w:pPr>
            <w:r>
              <w:rPr>
                <w:sz w:val="20"/>
                <w:szCs w:val="20"/>
              </w:rPr>
              <w:t>П</w:t>
            </w:r>
            <w:r w:rsidRPr="004C26D9">
              <w:rPr>
                <w:sz w:val="20"/>
                <w:szCs w:val="20"/>
              </w:rPr>
              <w:t>редельные (минимальные и (или) максимальные размеры) земельного участка</w:t>
            </w:r>
            <w:r>
              <w:t xml:space="preserve"> </w:t>
            </w:r>
            <w:r w:rsidRPr="004C26D9">
              <w:rPr>
                <w:sz w:val="20"/>
                <w:szCs w:val="20"/>
              </w:rPr>
              <w:t>не подлежат установлению.</w:t>
            </w:r>
          </w:p>
          <w:p w:rsidR="003F784A" w:rsidRPr="000639DF" w:rsidRDefault="004C26D9" w:rsidP="00057C63">
            <w:pPr>
              <w:pStyle w:val="af0"/>
              <w:numPr>
                <w:ilvl w:val="0"/>
                <w:numId w:val="15"/>
              </w:numPr>
              <w:tabs>
                <w:tab w:val="left" w:pos="317"/>
              </w:tabs>
              <w:ind w:left="0" w:firstLine="34"/>
              <w:jc w:val="both"/>
              <w:rPr>
                <w:sz w:val="20"/>
              </w:rPr>
            </w:pPr>
            <w:r>
              <w:rPr>
                <w:sz w:val="20"/>
                <w:szCs w:val="20"/>
              </w:rPr>
              <w:t>Минимальная площадь</w:t>
            </w:r>
            <w:r w:rsidR="003F784A" w:rsidRPr="000639DF">
              <w:rPr>
                <w:sz w:val="20"/>
                <w:szCs w:val="20"/>
              </w:rPr>
              <w:t xml:space="preserve"> земельного участка для предприятий общественного питания и отдельно стоящих магазинов</w:t>
            </w:r>
            <w:r>
              <w:rPr>
                <w:sz w:val="20"/>
                <w:szCs w:val="20"/>
              </w:rPr>
              <w:t xml:space="preserve"> 800 кв. м,  максимальная площадь</w:t>
            </w:r>
            <w:r w:rsidR="003F784A" w:rsidRPr="000639DF">
              <w:rPr>
                <w:sz w:val="20"/>
                <w:szCs w:val="20"/>
              </w:rPr>
              <w:t xml:space="preserve"> земельного участка не подлежит установлению. </w:t>
            </w:r>
            <w:r w:rsidR="003F784A" w:rsidRPr="000639DF">
              <w:rPr>
                <w:sz w:val="20"/>
              </w:rPr>
              <w:t xml:space="preserve"> </w:t>
            </w:r>
          </w:p>
          <w:p w:rsidR="003F784A" w:rsidRPr="000639DF" w:rsidRDefault="003F784A" w:rsidP="00D63845">
            <w:pPr>
              <w:pStyle w:val="af0"/>
              <w:tabs>
                <w:tab w:val="left" w:pos="317"/>
              </w:tabs>
              <w:ind w:left="0" w:firstLine="34"/>
              <w:jc w:val="both"/>
              <w:rPr>
                <w:sz w:val="20"/>
                <w:szCs w:val="20"/>
              </w:rPr>
            </w:pPr>
            <w:r w:rsidRPr="000639DF">
              <w:rPr>
                <w:sz w:val="20"/>
              </w:rPr>
              <w:t>Для остальных объектов</w:t>
            </w:r>
            <w:r w:rsidR="004C26D9">
              <w:rPr>
                <w:sz w:val="20"/>
                <w:szCs w:val="20"/>
              </w:rPr>
              <w:t xml:space="preserve"> п</w:t>
            </w:r>
            <w:r w:rsidR="004C26D9" w:rsidRPr="004C26D9">
              <w:rPr>
                <w:sz w:val="20"/>
                <w:szCs w:val="20"/>
              </w:rPr>
              <w:t>редельные (минимальные и (или) максимальные размеры) земельного участка</w:t>
            </w:r>
            <w:r w:rsidR="004C26D9">
              <w:rPr>
                <w:sz w:val="20"/>
                <w:szCs w:val="20"/>
              </w:rPr>
              <w:t>, в том числе площадь</w:t>
            </w:r>
            <w:r w:rsidR="004C26D9">
              <w:t xml:space="preserve"> </w:t>
            </w:r>
            <w:r w:rsidR="004C26D9" w:rsidRPr="004C26D9">
              <w:rPr>
                <w:sz w:val="20"/>
                <w:szCs w:val="20"/>
              </w:rPr>
              <w:t>не подлежат установлению.</w:t>
            </w:r>
            <w:r w:rsidRPr="000639DF">
              <w:rPr>
                <w:sz w:val="20"/>
              </w:rPr>
              <w:t xml:space="preserve"> </w:t>
            </w:r>
          </w:p>
          <w:p w:rsidR="003F784A" w:rsidRPr="000639DF" w:rsidRDefault="00C66C34" w:rsidP="004C2410">
            <w:pPr>
              <w:pStyle w:val="af0"/>
              <w:tabs>
                <w:tab w:val="left" w:pos="317"/>
              </w:tabs>
              <w:ind w:left="0"/>
              <w:jc w:val="both"/>
              <w:rPr>
                <w:sz w:val="20"/>
                <w:szCs w:val="20"/>
              </w:rPr>
            </w:pPr>
            <w:r>
              <w:rPr>
                <w:sz w:val="20"/>
                <w:szCs w:val="20"/>
              </w:rPr>
              <w:t>3</w:t>
            </w:r>
            <w:r w:rsidR="003F784A" w:rsidRPr="000639DF">
              <w:rPr>
                <w:sz w:val="20"/>
                <w:szCs w:val="20"/>
              </w:rPr>
              <w:t>. Минимальный отступ  от передней границы 5 м.</w:t>
            </w:r>
          </w:p>
          <w:p w:rsidR="003F784A" w:rsidRPr="000639DF" w:rsidRDefault="00C66C34" w:rsidP="004C2410">
            <w:pPr>
              <w:pStyle w:val="af0"/>
              <w:tabs>
                <w:tab w:val="left" w:pos="317"/>
              </w:tabs>
              <w:ind w:left="0"/>
              <w:jc w:val="both"/>
              <w:rPr>
                <w:sz w:val="20"/>
                <w:szCs w:val="20"/>
              </w:rPr>
            </w:pPr>
            <w:r>
              <w:rPr>
                <w:sz w:val="20"/>
                <w:szCs w:val="20"/>
              </w:rPr>
              <w:t>4</w:t>
            </w:r>
            <w:r w:rsidR="003F784A" w:rsidRPr="000639DF">
              <w:rPr>
                <w:sz w:val="20"/>
                <w:szCs w:val="20"/>
              </w:rPr>
              <w:t>. Минимальный отступ  от боковой и задней границы 3 м.</w:t>
            </w:r>
          </w:p>
          <w:p w:rsidR="003F784A" w:rsidRPr="000639DF" w:rsidRDefault="00C66C34" w:rsidP="004C2410">
            <w:pPr>
              <w:pStyle w:val="af0"/>
              <w:tabs>
                <w:tab w:val="left" w:pos="317"/>
              </w:tabs>
              <w:ind w:left="0"/>
              <w:jc w:val="both"/>
              <w:rPr>
                <w:sz w:val="20"/>
                <w:szCs w:val="20"/>
              </w:rPr>
            </w:pPr>
            <w:r>
              <w:rPr>
                <w:sz w:val="20"/>
              </w:rPr>
              <w:t>5</w:t>
            </w:r>
            <w:r w:rsidR="003F784A" w:rsidRPr="000639DF">
              <w:rPr>
                <w:sz w:val="20"/>
                <w:szCs w:val="20"/>
              </w:rPr>
              <w:t>. Максимальный процент застройки в границах земельного у</w:t>
            </w:r>
            <w:r w:rsidR="003F784A" w:rsidRPr="000639DF">
              <w:rPr>
                <w:sz w:val="20"/>
              </w:rPr>
              <w:t>частка 7</w:t>
            </w:r>
            <w:r w:rsidR="003F784A" w:rsidRPr="000639DF">
              <w:rPr>
                <w:sz w:val="20"/>
                <w:szCs w:val="20"/>
              </w:rPr>
              <w:t>0%.</w:t>
            </w:r>
          </w:p>
          <w:p w:rsidR="003F784A" w:rsidRPr="004C2410" w:rsidRDefault="00C66C34" w:rsidP="004C2410">
            <w:pPr>
              <w:pStyle w:val="af0"/>
              <w:tabs>
                <w:tab w:val="left" w:pos="317"/>
              </w:tabs>
              <w:ind w:left="0"/>
              <w:jc w:val="both"/>
              <w:rPr>
                <w:b/>
                <w:sz w:val="20"/>
                <w:szCs w:val="20"/>
              </w:rPr>
            </w:pPr>
            <w:r>
              <w:rPr>
                <w:sz w:val="20"/>
                <w:szCs w:val="20"/>
              </w:rPr>
              <w:t>6</w:t>
            </w:r>
            <w:r w:rsidR="003F784A" w:rsidRPr="000639DF">
              <w:rPr>
                <w:sz w:val="20"/>
                <w:szCs w:val="20"/>
              </w:rPr>
              <w:t>. Предельная высота 8 м.</w:t>
            </w:r>
          </w:p>
        </w:tc>
      </w:tr>
      <w:tr w:rsidR="003F784A" w:rsidRPr="00374126" w:rsidTr="008228F8">
        <w:trPr>
          <w:cantSplit/>
          <w:trHeight w:val="1410"/>
        </w:trPr>
        <w:tc>
          <w:tcPr>
            <w:tcW w:w="851" w:type="dxa"/>
            <w:vMerge/>
            <w:textDirection w:val="btLr"/>
          </w:tcPr>
          <w:p w:rsidR="003F784A" w:rsidRPr="00374126" w:rsidRDefault="003F784A" w:rsidP="00374126">
            <w:pPr>
              <w:spacing w:line="240" w:lineRule="auto"/>
              <w:ind w:left="113" w:right="113"/>
              <w:jc w:val="center"/>
              <w:rPr>
                <w:b/>
                <w:sz w:val="20"/>
              </w:rPr>
            </w:pPr>
          </w:p>
        </w:tc>
        <w:tc>
          <w:tcPr>
            <w:tcW w:w="567" w:type="dxa"/>
          </w:tcPr>
          <w:p w:rsidR="003F784A" w:rsidRPr="00374126" w:rsidRDefault="003F784A" w:rsidP="00374126">
            <w:pPr>
              <w:spacing w:line="240" w:lineRule="auto"/>
              <w:ind w:firstLine="0"/>
              <w:rPr>
                <w:sz w:val="20"/>
              </w:rPr>
            </w:pPr>
            <w:r>
              <w:rPr>
                <w:sz w:val="20"/>
              </w:rPr>
              <w:t>1</w:t>
            </w:r>
            <w:r w:rsidR="00960F76">
              <w:rPr>
                <w:sz w:val="20"/>
              </w:rPr>
              <w:t>5</w:t>
            </w:r>
          </w:p>
        </w:tc>
        <w:tc>
          <w:tcPr>
            <w:tcW w:w="3260" w:type="dxa"/>
          </w:tcPr>
          <w:p w:rsidR="003F784A" w:rsidRPr="00374126" w:rsidRDefault="003F784A" w:rsidP="00374126">
            <w:pPr>
              <w:spacing w:line="240" w:lineRule="auto"/>
              <w:ind w:firstLine="0"/>
              <w:jc w:val="both"/>
              <w:rPr>
                <w:sz w:val="20"/>
              </w:rPr>
            </w:pPr>
            <w:r w:rsidRPr="00374126">
              <w:rPr>
                <w:sz w:val="20"/>
              </w:rPr>
              <w:t xml:space="preserve">Промышленные предприятия </w:t>
            </w:r>
            <w:r w:rsidRPr="00374126">
              <w:rPr>
                <w:sz w:val="20"/>
                <w:lang w:val="en-US"/>
              </w:rPr>
              <w:t>IV</w:t>
            </w:r>
            <w:r w:rsidRPr="00374126">
              <w:rPr>
                <w:sz w:val="20"/>
              </w:rPr>
              <w:t>-</w:t>
            </w:r>
            <w:r w:rsidRPr="00374126">
              <w:rPr>
                <w:sz w:val="20"/>
                <w:lang w:val="en-US"/>
              </w:rPr>
              <w:t>V</w:t>
            </w:r>
            <w:r w:rsidRPr="00374126">
              <w:rPr>
                <w:sz w:val="20"/>
              </w:rPr>
              <w:t xml:space="preserve"> класса вредности</w:t>
            </w:r>
          </w:p>
        </w:tc>
        <w:tc>
          <w:tcPr>
            <w:tcW w:w="5670" w:type="dxa"/>
          </w:tcPr>
          <w:p w:rsidR="003F784A" w:rsidRPr="00374126" w:rsidRDefault="003F784A" w:rsidP="00374126">
            <w:pPr>
              <w:spacing w:line="240" w:lineRule="auto"/>
              <w:ind w:firstLine="0"/>
              <w:jc w:val="both"/>
              <w:rPr>
                <w:sz w:val="20"/>
              </w:rPr>
            </w:pPr>
            <w:r w:rsidRPr="00374126">
              <w:rPr>
                <w:sz w:val="20"/>
              </w:rPr>
              <w:t>1.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(района)</w:t>
            </w:r>
            <w:r>
              <w:rPr>
                <w:sz w:val="20"/>
              </w:rPr>
              <w:t>.</w:t>
            </w:r>
          </w:p>
          <w:p w:rsidR="004C26D9" w:rsidRPr="004C26D9" w:rsidRDefault="004C26D9" w:rsidP="004C2410">
            <w:pPr>
              <w:pStyle w:val="ConsPlusNormal"/>
              <w:widowControl/>
              <w:ind w:firstLine="0"/>
              <w:jc w:val="both"/>
              <w:rPr>
                <w:rFonts w:ascii="Times New Roman" w:hAnsi="Times New Roman" w:cs="Times New Roman"/>
              </w:rPr>
            </w:pPr>
            <w:r w:rsidRPr="004C26D9">
              <w:rPr>
                <w:rFonts w:ascii="Times New Roman" w:hAnsi="Times New Roman" w:cs="Times New Roman"/>
              </w:rPr>
              <w:t>2.</w:t>
            </w:r>
            <w:r>
              <w:rPr>
                <w:rFonts w:ascii="Times New Roman" w:hAnsi="Times New Roman" w:cs="Times New Roman"/>
              </w:rPr>
              <w:t xml:space="preserve"> </w:t>
            </w:r>
            <w:r w:rsidRPr="004C26D9">
              <w:rPr>
                <w:rFonts w:ascii="Times New Roman" w:hAnsi="Times New Roman" w:cs="Times New Roman"/>
              </w:rPr>
              <w:t>Предельные (минимальные и (или) максимальные размеры) земельного участка</w:t>
            </w:r>
            <w:r w:rsidR="00A16949">
              <w:rPr>
                <w:rFonts w:ascii="Times New Roman" w:hAnsi="Times New Roman" w:cs="Times New Roman"/>
              </w:rPr>
              <w:t>, в том числе площадь</w:t>
            </w:r>
            <w:r w:rsidRPr="004C26D9">
              <w:rPr>
                <w:rFonts w:ascii="Times New Roman" w:hAnsi="Times New Roman" w:cs="Times New Roman"/>
              </w:rPr>
              <w:t xml:space="preserve"> не подлежат установлению.</w:t>
            </w:r>
          </w:p>
          <w:p w:rsidR="003F784A" w:rsidRPr="000639DF" w:rsidRDefault="00A16949" w:rsidP="004C2410">
            <w:pPr>
              <w:pStyle w:val="ConsPlusNormal"/>
              <w:widowControl/>
              <w:ind w:firstLine="0"/>
              <w:jc w:val="both"/>
              <w:rPr>
                <w:rFonts w:ascii="Times New Roman" w:hAnsi="Times New Roman" w:cs="Times New Roman"/>
              </w:rPr>
            </w:pPr>
            <w:r>
              <w:rPr>
                <w:rFonts w:ascii="Times New Roman" w:hAnsi="Times New Roman" w:cs="Times New Roman"/>
              </w:rPr>
              <w:t>3</w:t>
            </w:r>
            <w:r w:rsidR="003F784A" w:rsidRPr="000639DF">
              <w:rPr>
                <w:rFonts w:ascii="Times New Roman" w:hAnsi="Times New Roman" w:cs="Times New Roman"/>
              </w:rPr>
              <w:t>. Минимальный отступ от передней границы 1,5 при отсутствии въезда в здание, 8 м при наличии въезда в здание.</w:t>
            </w:r>
          </w:p>
          <w:p w:rsidR="003F784A" w:rsidRPr="000639DF" w:rsidRDefault="00A16949" w:rsidP="004C2410">
            <w:pPr>
              <w:pStyle w:val="ConsPlusNormal"/>
              <w:widowControl/>
              <w:ind w:firstLine="15"/>
              <w:jc w:val="both"/>
              <w:rPr>
                <w:rFonts w:ascii="Times New Roman" w:hAnsi="Times New Roman" w:cs="Times New Roman"/>
              </w:rPr>
            </w:pPr>
            <w:r>
              <w:rPr>
                <w:rFonts w:ascii="Times New Roman" w:hAnsi="Times New Roman" w:cs="Times New Roman"/>
              </w:rPr>
              <w:t>4</w:t>
            </w:r>
            <w:r w:rsidR="003F784A" w:rsidRPr="000639DF">
              <w:rPr>
                <w:rFonts w:ascii="Times New Roman" w:hAnsi="Times New Roman" w:cs="Times New Roman"/>
              </w:rPr>
              <w:t>. Минимальный отступ от боковой и задней границы не подлежит установлению.</w:t>
            </w:r>
          </w:p>
          <w:p w:rsidR="003F784A" w:rsidRPr="000639DF" w:rsidRDefault="00A16949" w:rsidP="004C2410">
            <w:pPr>
              <w:spacing w:line="240" w:lineRule="auto"/>
              <w:ind w:firstLine="0"/>
              <w:jc w:val="both"/>
              <w:rPr>
                <w:sz w:val="20"/>
              </w:rPr>
            </w:pPr>
            <w:r>
              <w:rPr>
                <w:sz w:val="20"/>
              </w:rPr>
              <w:t>5</w:t>
            </w:r>
            <w:r w:rsidR="003F784A" w:rsidRPr="000639DF">
              <w:rPr>
                <w:sz w:val="20"/>
              </w:rPr>
              <w:t>. Максимальный процент застройки в границах земельного участка 50%.</w:t>
            </w:r>
          </w:p>
          <w:p w:rsidR="003F784A" w:rsidRPr="00374126" w:rsidRDefault="00A16949" w:rsidP="004C2410">
            <w:pPr>
              <w:spacing w:line="240" w:lineRule="auto"/>
              <w:ind w:firstLine="0"/>
              <w:jc w:val="both"/>
              <w:rPr>
                <w:sz w:val="20"/>
              </w:rPr>
            </w:pPr>
            <w:r>
              <w:rPr>
                <w:sz w:val="20"/>
              </w:rPr>
              <w:t>6</w:t>
            </w:r>
            <w:r w:rsidR="003F784A" w:rsidRPr="000639DF">
              <w:rPr>
                <w:sz w:val="20"/>
              </w:rPr>
              <w:t>. Предельная высота не подлежит установлению.</w:t>
            </w:r>
          </w:p>
        </w:tc>
      </w:tr>
      <w:tr w:rsidR="003F784A" w:rsidRPr="00374126" w:rsidTr="008228F8">
        <w:trPr>
          <w:cantSplit/>
          <w:trHeight w:val="2037"/>
        </w:trPr>
        <w:tc>
          <w:tcPr>
            <w:tcW w:w="851" w:type="dxa"/>
            <w:vMerge/>
            <w:textDirection w:val="btLr"/>
          </w:tcPr>
          <w:p w:rsidR="003F784A" w:rsidRPr="00374126" w:rsidRDefault="003F784A" w:rsidP="00374126">
            <w:pPr>
              <w:spacing w:line="240" w:lineRule="auto"/>
              <w:ind w:left="113" w:right="113"/>
              <w:jc w:val="center"/>
              <w:rPr>
                <w:b/>
                <w:sz w:val="20"/>
              </w:rPr>
            </w:pPr>
          </w:p>
        </w:tc>
        <w:tc>
          <w:tcPr>
            <w:tcW w:w="567" w:type="dxa"/>
          </w:tcPr>
          <w:p w:rsidR="003F784A" w:rsidRPr="00374126" w:rsidRDefault="003F784A" w:rsidP="00374126">
            <w:pPr>
              <w:spacing w:line="240" w:lineRule="auto"/>
              <w:ind w:firstLine="0"/>
              <w:rPr>
                <w:sz w:val="20"/>
              </w:rPr>
            </w:pPr>
            <w:r>
              <w:rPr>
                <w:sz w:val="20"/>
              </w:rPr>
              <w:t>1</w:t>
            </w:r>
            <w:r w:rsidR="00960F76">
              <w:rPr>
                <w:sz w:val="20"/>
              </w:rPr>
              <w:t>6</w:t>
            </w:r>
          </w:p>
        </w:tc>
        <w:tc>
          <w:tcPr>
            <w:tcW w:w="3260" w:type="dxa"/>
          </w:tcPr>
          <w:p w:rsidR="003F784A" w:rsidRPr="00374126" w:rsidRDefault="003F784A" w:rsidP="00374126">
            <w:pPr>
              <w:spacing w:line="240" w:lineRule="auto"/>
              <w:ind w:firstLine="0"/>
              <w:jc w:val="both"/>
              <w:rPr>
                <w:sz w:val="20"/>
              </w:rPr>
            </w:pPr>
            <w:r w:rsidRPr="00374126">
              <w:rPr>
                <w:sz w:val="20"/>
              </w:rPr>
              <w:t>Складские объекты</w:t>
            </w:r>
          </w:p>
        </w:tc>
        <w:tc>
          <w:tcPr>
            <w:tcW w:w="5670" w:type="dxa"/>
          </w:tcPr>
          <w:p w:rsidR="003F784A" w:rsidRPr="000639DF" w:rsidRDefault="003F784A" w:rsidP="00660D13">
            <w:pPr>
              <w:pStyle w:val="af0"/>
              <w:tabs>
                <w:tab w:val="left" w:pos="317"/>
              </w:tabs>
              <w:ind w:left="0"/>
              <w:jc w:val="both"/>
              <w:rPr>
                <w:sz w:val="20"/>
                <w:szCs w:val="20"/>
              </w:rPr>
            </w:pPr>
            <w:r w:rsidRPr="000639DF">
              <w:rPr>
                <w:sz w:val="20"/>
                <w:szCs w:val="20"/>
              </w:rPr>
              <w:t xml:space="preserve">1. </w:t>
            </w:r>
            <w:r w:rsidR="00A16949" w:rsidRPr="00A16949">
              <w:rPr>
                <w:sz w:val="20"/>
                <w:szCs w:val="20"/>
              </w:rPr>
              <w:t>Предельные (минимальные и (или) максимальные размеры) земельного участка, в том числе площадь не подлежат установлению.</w:t>
            </w:r>
          </w:p>
          <w:p w:rsidR="003F784A" w:rsidRPr="000639DF" w:rsidRDefault="003F784A" w:rsidP="00660D13">
            <w:pPr>
              <w:pStyle w:val="af0"/>
              <w:tabs>
                <w:tab w:val="left" w:pos="317"/>
              </w:tabs>
              <w:ind w:left="0"/>
              <w:jc w:val="both"/>
              <w:rPr>
                <w:sz w:val="20"/>
                <w:szCs w:val="20"/>
              </w:rPr>
            </w:pPr>
            <w:r w:rsidRPr="000639DF">
              <w:rPr>
                <w:sz w:val="20"/>
                <w:szCs w:val="20"/>
              </w:rPr>
              <w:t>2. Минимальный отступ от передней границы 8м.</w:t>
            </w:r>
          </w:p>
          <w:p w:rsidR="003F784A" w:rsidRPr="000639DF" w:rsidRDefault="003F784A" w:rsidP="00660D13">
            <w:pPr>
              <w:pStyle w:val="af0"/>
              <w:tabs>
                <w:tab w:val="left" w:pos="317"/>
              </w:tabs>
              <w:ind w:left="0"/>
              <w:jc w:val="both"/>
              <w:rPr>
                <w:sz w:val="20"/>
                <w:szCs w:val="20"/>
              </w:rPr>
            </w:pPr>
            <w:r w:rsidRPr="000639DF">
              <w:rPr>
                <w:sz w:val="20"/>
                <w:szCs w:val="20"/>
              </w:rPr>
              <w:t>3. Минимальный отступ от боковой и задней границы не подлежит установлению.</w:t>
            </w:r>
          </w:p>
          <w:p w:rsidR="003F784A" w:rsidRPr="000639DF" w:rsidRDefault="003F784A" w:rsidP="00660D13">
            <w:pPr>
              <w:pStyle w:val="af0"/>
              <w:tabs>
                <w:tab w:val="left" w:pos="317"/>
              </w:tabs>
              <w:ind w:left="0"/>
              <w:jc w:val="both"/>
              <w:rPr>
                <w:sz w:val="20"/>
                <w:szCs w:val="20"/>
              </w:rPr>
            </w:pPr>
            <w:r w:rsidRPr="000639DF">
              <w:rPr>
                <w:sz w:val="20"/>
                <w:szCs w:val="20"/>
              </w:rPr>
              <w:t>4. Максимальный процент застройки в границах земельного участка 80%.</w:t>
            </w:r>
          </w:p>
          <w:p w:rsidR="003F784A" w:rsidRPr="00660D13" w:rsidRDefault="003F784A" w:rsidP="00660D13">
            <w:pPr>
              <w:pStyle w:val="af0"/>
              <w:tabs>
                <w:tab w:val="left" w:pos="317"/>
              </w:tabs>
              <w:ind w:left="0"/>
              <w:jc w:val="both"/>
              <w:rPr>
                <w:b/>
                <w:sz w:val="20"/>
                <w:szCs w:val="20"/>
              </w:rPr>
            </w:pPr>
            <w:r w:rsidRPr="000639DF">
              <w:rPr>
                <w:sz w:val="20"/>
                <w:szCs w:val="20"/>
              </w:rPr>
              <w:t>5. Предельная высота 8 м.</w:t>
            </w:r>
          </w:p>
        </w:tc>
      </w:tr>
      <w:tr w:rsidR="003F784A" w:rsidRPr="00374126" w:rsidTr="008228F8">
        <w:trPr>
          <w:cantSplit/>
          <w:trHeight w:val="816"/>
        </w:trPr>
        <w:tc>
          <w:tcPr>
            <w:tcW w:w="851" w:type="dxa"/>
            <w:vMerge/>
            <w:textDirection w:val="btLr"/>
          </w:tcPr>
          <w:p w:rsidR="003F784A" w:rsidRPr="00374126" w:rsidRDefault="003F784A" w:rsidP="00374126">
            <w:pPr>
              <w:spacing w:line="240" w:lineRule="auto"/>
              <w:ind w:left="113" w:right="113"/>
              <w:jc w:val="center"/>
              <w:rPr>
                <w:b/>
                <w:sz w:val="20"/>
              </w:rPr>
            </w:pPr>
          </w:p>
        </w:tc>
        <w:tc>
          <w:tcPr>
            <w:tcW w:w="567" w:type="dxa"/>
          </w:tcPr>
          <w:p w:rsidR="003F784A" w:rsidRPr="00374126" w:rsidRDefault="003F784A" w:rsidP="00374126">
            <w:pPr>
              <w:spacing w:line="240" w:lineRule="auto"/>
              <w:ind w:firstLine="0"/>
              <w:rPr>
                <w:sz w:val="20"/>
              </w:rPr>
            </w:pPr>
            <w:r>
              <w:rPr>
                <w:sz w:val="20"/>
              </w:rPr>
              <w:t>1</w:t>
            </w:r>
            <w:r w:rsidR="00960F76">
              <w:rPr>
                <w:sz w:val="20"/>
              </w:rPr>
              <w:t>7</w:t>
            </w:r>
          </w:p>
        </w:tc>
        <w:tc>
          <w:tcPr>
            <w:tcW w:w="3260" w:type="dxa"/>
          </w:tcPr>
          <w:p w:rsidR="003F784A" w:rsidRPr="00374126" w:rsidRDefault="003F784A" w:rsidP="00374126">
            <w:pPr>
              <w:spacing w:line="240" w:lineRule="auto"/>
              <w:ind w:firstLine="0"/>
              <w:rPr>
                <w:sz w:val="20"/>
              </w:rPr>
            </w:pPr>
            <w:r w:rsidRPr="00374126">
              <w:rPr>
                <w:sz w:val="20"/>
              </w:rPr>
              <w:t>Объекты административного, общественного, коммерческого назначения</w:t>
            </w:r>
          </w:p>
        </w:tc>
        <w:tc>
          <w:tcPr>
            <w:tcW w:w="5670" w:type="dxa"/>
          </w:tcPr>
          <w:p w:rsidR="00A16949" w:rsidRDefault="00A16949" w:rsidP="00660D13">
            <w:pPr>
              <w:pStyle w:val="af0"/>
              <w:tabs>
                <w:tab w:val="left" w:pos="317"/>
              </w:tabs>
              <w:ind w:left="0"/>
              <w:jc w:val="both"/>
              <w:rPr>
                <w:sz w:val="20"/>
                <w:szCs w:val="20"/>
              </w:rPr>
            </w:pPr>
            <w:r>
              <w:rPr>
                <w:sz w:val="20"/>
                <w:szCs w:val="20"/>
              </w:rPr>
              <w:t>1.</w:t>
            </w:r>
            <w:r w:rsidRPr="00A16949">
              <w:rPr>
                <w:sz w:val="20"/>
                <w:szCs w:val="20"/>
              </w:rPr>
              <w:t>Предельные (минимальные и (или) максимальные размеры) земельного участка не подлежат установлению.</w:t>
            </w:r>
          </w:p>
          <w:p w:rsidR="003F784A" w:rsidRPr="000639DF" w:rsidRDefault="00A16949" w:rsidP="00660D13">
            <w:pPr>
              <w:pStyle w:val="af0"/>
              <w:tabs>
                <w:tab w:val="left" w:pos="317"/>
              </w:tabs>
              <w:ind w:left="0"/>
              <w:jc w:val="both"/>
              <w:rPr>
                <w:sz w:val="20"/>
                <w:szCs w:val="20"/>
              </w:rPr>
            </w:pPr>
            <w:r>
              <w:rPr>
                <w:sz w:val="20"/>
                <w:szCs w:val="20"/>
              </w:rPr>
              <w:t>2</w:t>
            </w:r>
            <w:r w:rsidR="003F784A" w:rsidRPr="000639DF">
              <w:rPr>
                <w:sz w:val="20"/>
                <w:szCs w:val="20"/>
              </w:rPr>
              <w:t>. Минима</w:t>
            </w:r>
            <w:r>
              <w:rPr>
                <w:sz w:val="20"/>
                <w:szCs w:val="20"/>
              </w:rPr>
              <w:t>льная площадь</w:t>
            </w:r>
            <w:r w:rsidR="003F784A" w:rsidRPr="000639DF">
              <w:rPr>
                <w:sz w:val="20"/>
                <w:szCs w:val="20"/>
              </w:rPr>
              <w:t xml:space="preserve"> земельного участк</w:t>
            </w:r>
            <w:r>
              <w:rPr>
                <w:sz w:val="20"/>
                <w:szCs w:val="20"/>
              </w:rPr>
              <w:t>а 400 кв. м, максимальная площадь</w:t>
            </w:r>
            <w:r w:rsidR="003F784A" w:rsidRPr="000639DF">
              <w:rPr>
                <w:sz w:val="20"/>
                <w:szCs w:val="20"/>
              </w:rPr>
              <w:t xml:space="preserve"> земельного участка не подлежит установлению. </w:t>
            </w:r>
          </w:p>
          <w:p w:rsidR="003F784A" w:rsidRPr="000639DF" w:rsidRDefault="00A16949" w:rsidP="00534B68">
            <w:pPr>
              <w:pStyle w:val="af0"/>
              <w:tabs>
                <w:tab w:val="left" w:pos="317"/>
              </w:tabs>
              <w:ind w:left="0"/>
              <w:jc w:val="both"/>
              <w:rPr>
                <w:sz w:val="20"/>
                <w:szCs w:val="20"/>
              </w:rPr>
            </w:pPr>
            <w:r>
              <w:rPr>
                <w:sz w:val="20"/>
                <w:szCs w:val="20"/>
              </w:rPr>
              <w:t>3</w:t>
            </w:r>
            <w:r w:rsidR="003F784A" w:rsidRPr="000639DF">
              <w:rPr>
                <w:sz w:val="20"/>
                <w:szCs w:val="20"/>
              </w:rPr>
              <w:t>. Минимальный отступ от передней границы 5 м.</w:t>
            </w:r>
          </w:p>
          <w:p w:rsidR="003F784A" w:rsidRPr="000639DF" w:rsidRDefault="00A16949" w:rsidP="00534B68">
            <w:pPr>
              <w:pStyle w:val="af0"/>
              <w:tabs>
                <w:tab w:val="left" w:pos="317"/>
              </w:tabs>
              <w:ind w:left="0"/>
              <w:jc w:val="both"/>
              <w:rPr>
                <w:sz w:val="20"/>
                <w:szCs w:val="20"/>
              </w:rPr>
            </w:pPr>
            <w:r>
              <w:rPr>
                <w:sz w:val="20"/>
                <w:szCs w:val="20"/>
              </w:rPr>
              <w:t>4</w:t>
            </w:r>
            <w:r w:rsidR="003F784A" w:rsidRPr="000639DF">
              <w:rPr>
                <w:sz w:val="20"/>
                <w:szCs w:val="20"/>
              </w:rPr>
              <w:t>. Минимальный отступ от боковой и задней границы 3 м.</w:t>
            </w:r>
          </w:p>
          <w:p w:rsidR="003F784A" w:rsidRPr="000639DF" w:rsidRDefault="00A16949" w:rsidP="00534B68">
            <w:pPr>
              <w:pStyle w:val="af0"/>
              <w:tabs>
                <w:tab w:val="left" w:pos="317"/>
              </w:tabs>
              <w:ind w:left="0"/>
              <w:jc w:val="both"/>
              <w:rPr>
                <w:sz w:val="20"/>
                <w:szCs w:val="20"/>
              </w:rPr>
            </w:pPr>
            <w:r>
              <w:rPr>
                <w:sz w:val="20"/>
              </w:rPr>
              <w:t>5</w:t>
            </w:r>
            <w:r w:rsidR="003F784A" w:rsidRPr="000639DF">
              <w:rPr>
                <w:sz w:val="20"/>
                <w:szCs w:val="20"/>
              </w:rPr>
              <w:t>. Максимальный процент застройки в границах земельного у</w:t>
            </w:r>
            <w:r w:rsidR="003F784A" w:rsidRPr="000639DF">
              <w:rPr>
                <w:sz w:val="20"/>
              </w:rPr>
              <w:t>частка 7</w:t>
            </w:r>
            <w:r w:rsidR="003F784A" w:rsidRPr="000639DF">
              <w:rPr>
                <w:sz w:val="20"/>
                <w:szCs w:val="20"/>
              </w:rPr>
              <w:t>0%.</w:t>
            </w:r>
          </w:p>
          <w:p w:rsidR="003F784A" w:rsidRPr="00534B68" w:rsidRDefault="00A16949" w:rsidP="00534B68">
            <w:pPr>
              <w:pStyle w:val="af0"/>
              <w:tabs>
                <w:tab w:val="left" w:pos="317"/>
              </w:tabs>
              <w:ind w:left="0"/>
              <w:jc w:val="both"/>
              <w:rPr>
                <w:b/>
                <w:sz w:val="20"/>
                <w:szCs w:val="20"/>
              </w:rPr>
            </w:pPr>
            <w:r>
              <w:rPr>
                <w:sz w:val="20"/>
                <w:szCs w:val="20"/>
              </w:rPr>
              <w:t>6</w:t>
            </w:r>
            <w:r w:rsidR="003F784A" w:rsidRPr="000639DF">
              <w:rPr>
                <w:sz w:val="20"/>
                <w:szCs w:val="20"/>
              </w:rPr>
              <w:t>. Предельная высота 8 м.</w:t>
            </w:r>
          </w:p>
        </w:tc>
      </w:tr>
    </w:tbl>
    <w:p w:rsidR="009047D3" w:rsidRPr="00374126" w:rsidRDefault="009047D3" w:rsidP="00374126">
      <w:pPr>
        <w:spacing w:line="240" w:lineRule="auto"/>
        <w:jc w:val="center"/>
        <w:rPr>
          <w:b/>
          <w:sz w:val="20"/>
          <w:u w:val="single"/>
        </w:rPr>
      </w:pPr>
    </w:p>
    <w:p w:rsidR="009047D3" w:rsidRPr="00374126" w:rsidRDefault="009047D3" w:rsidP="008228F8">
      <w:pPr>
        <w:spacing w:line="240" w:lineRule="auto"/>
        <w:ind w:firstLine="0"/>
        <w:rPr>
          <w:sz w:val="20"/>
        </w:rPr>
      </w:pPr>
    </w:p>
    <w:p w:rsidR="00F46378" w:rsidRPr="00157A91" w:rsidRDefault="00F46378" w:rsidP="00F46378">
      <w:pPr>
        <w:spacing w:line="240" w:lineRule="auto"/>
        <w:ind w:right="-285" w:firstLine="709"/>
        <w:jc w:val="both"/>
        <w:rPr>
          <w:b/>
          <w:sz w:val="20"/>
        </w:rPr>
      </w:pPr>
      <w:bookmarkStart w:id="2" w:name="_Toc186439458"/>
      <w:r w:rsidRPr="00157A91">
        <w:rPr>
          <w:b/>
          <w:sz w:val="20"/>
        </w:rPr>
        <w:t>Рекреационные зоны</w:t>
      </w:r>
      <w:bookmarkEnd w:id="2"/>
    </w:p>
    <w:p w:rsidR="00F46378" w:rsidRPr="00157A91" w:rsidRDefault="00F46378" w:rsidP="00F46378">
      <w:pPr>
        <w:spacing w:line="240" w:lineRule="auto"/>
        <w:ind w:right="-285" w:firstLine="709"/>
        <w:jc w:val="both"/>
        <w:rPr>
          <w:b/>
          <w:sz w:val="20"/>
        </w:rPr>
      </w:pPr>
    </w:p>
    <w:p w:rsidR="00F46378" w:rsidRPr="00157A91" w:rsidRDefault="00F46378" w:rsidP="000B4047">
      <w:pPr>
        <w:tabs>
          <w:tab w:val="left" w:pos="-142"/>
        </w:tabs>
        <w:spacing w:line="240" w:lineRule="auto"/>
        <w:ind w:left="-142" w:right="-1" w:firstLine="851"/>
        <w:jc w:val="both"/>
        <w:rPr>
          <w:b/>
          <w:sz w:val="20"/>
        </w:rPr>
      </w:pPr>
      <w:r w:rsidRPr="00157A91">
        <w:rPr>
          <w:sz w:val="20"/>
        </w:rPr>
        <w:t>Зона включает благоустроенные озелененные территории (парки, сады, скверы, бульвары, места для отдыха и туризма, для занятий физической культурой и спортом) на всей территории городского поселения город Кандалакша, предназначенные для повседневного кратковременного отдыха населения.</w:t>
      </w:r>
    </w:p>
    <w:p w:rsidR="009047D3" w:rsidRPr="00374126" w:rsidRDefault="009047D3" w:rsidP="00374126">
      <w:pPr>
        <w:spacing w:line="240" w:lineRule="auto"/>
        <w:ind w:left="142" w:right="-285"/>
        <w:jc w:val="center"/>
        <w:rPr>
          <w:b/>
          <w:i/>
          <w:sz w:val="20"/>
        </w:rPr>
      </w:pPr>
    </w:p>
    <w:p w:rsidR="009047D3" w:rsidRPr="00374126" w:rsidRDefault="009047D3" w:rsidP="00374126">
      <w:pPr>
        <w:spacing w:line="240" w:lineRule="auto"/>
        <w:ind w:left="142" w:right="-285"/>
        <w:jc w:val="center"/>
        <w:rPr>
          <w:b/>
          <w:i/>
          <w:sz w:val="20"/>
        </w:rPr>
      </w:pPr>
      <w:r w:rsidRPr="00374126">
        <w:rPr>
          <w:b/>
          <w:i/>
          <w:sz w:val="20"/>
        </w:rPr>
        <w:t>Зеленые насаждения общего пользования</w:t>
      </w:r>
    </w:p>
    <w:p w:rsidR="009047D3" w:rsidRPr="00374126" w:rsidRDefault="009047D3" w:rsidP="00374126">
      <w:pPr>
        <w:spacing w:line="240" w:lineRule="auto"/>
        <w:ind w:left="142" w:right="-285"/>
        <w:jc w:val="center"/>
        <w:rPr>
          <w:b/>
          <w:sz w:val="20"/>
        </w:rPr>
      </w:pPr>
    </w:p>
    <w:p w:rsidR="009047D3" w:rsidRPr="00374126" w:rsidRDefault="009047D3" w:rsidP="00374126">
      <w:pPr>
        <w:spacing w:line="240" w:lineRule="auto"/>
        <w:ind w:left="142" w:right="-285"/>
        <w:jc w:val="center"/>
        <w:rPr>
          <w:b/>
          <w:sz w:val="20"/>
        </w:rPr>
      </w:pPr>
      <w:r w:rsidRPr="00374126">
        <w:rPr>
          <w:b/>
          <w:sz w:val="20"/>
        </w:rPr>
        <w:t>(парки, скверы, бульвары) – Р-1</w:t>
      </w:r>
    </w:p>
    <w:p w:rsidR="009047D3" w:rsidRPr="00374126" w:rsidRDefault="009047D3" w:rsidP="00374126">
      <w:pPr>
        <w:spacing w:line="240" w:lineRule="auto"/>
        <w:ind w:left="142" w:right="-285"/>
        <w:jc w:val="center"/>
        <w:rPr>
          <w:b/>
          <w:sz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
        <w:gridCol w:w="3260"/>
        <w:gridCol w:w="5670"/>
      </w:tblGrid>
      <w:tr w:rsidR="009047D3" w:rsidRPr="00374126" w:rsidTr="008228F8">
        <w:trPr>
          <w:cantSplit/>
          <w:trHeight w:val="1134"/>
        </w:trPr>
        <w:tc>
          <w:tcPr>
            <w:tcW w:w="851" w:type="dxa"/>
            <w:textDirection w:val="btLr"/>
          </w:tcPr>
          <w:p w:rsidR="009047D3" w:rsidRPr="00374126" w:rsidRDefault="009047D3" w:rsidP="00374126">
            <w:pPr>
              <w:spacing w:line="240" w:lineRule="auto"/>
              <w:ind w:left="113" w:right="113" w:firstLine="0"/>
              <w:rPr>
                <w:b/>
                <w:sz w:val="20"/>
              </w:rPr>
            </w:pPr>
            <w:r w:rsidRPr="00374126">
              <w:rPr>
                <w:b/>
                <w:sz w:val="20"/>
              </w:rPr>
              <w:t xml:space="preserve">Вид  разрешенного </w:t>
            </w:r>
          </w:p>
          <w:p w:rsidR="009047D3" w:rsidRPr="00374126" w:rsidRDefault="009047D3" w:rsidP="00374126">
            <w:pPr>
              <w:spacing w:line="240" w:lineRule="auto"/>
              <w:ind w:left="113" w:right="113" w:firstLine="0"/>
              <w:rPr>
                <w:b/>
                <w:sz w:val="20"/>
              </w:rPr>
            </w:pPr>
            <w:r w:rsidRPr="00374126">
              <w:rPr>
                <w:b/>
                <w:sz w:val="20"/>
              </w:rPr>
              <w:t>использования</w:t>
            </w:r>
          </w:p>
        </w:tc>
        <w:tc>
          <w:tcPr>
            <w:tcW w:w="567" w:type="dxa"/>
          </w:tcPr>
          <w:p w:rsidR="009047D3" w:rsidRPr="00374126" w:rsidRDefault="009047D3" w:rsidP="00374126">
            <w:pPr>
              <w:spacing w:line="240" w:lineRule="auto"/>
              <w:ind w:firstLine="0"/>
              <w:jc w:val="center"/>
              <w:rPr>
                <w:b/>
                <w:sz w:val="20"/>
              </w:rPr>
            </w:pPr>
            <w:r w:rsidRPr="00374126">
              <w:rPr>
                <w:b/>
                <w:sz w:val="20"/>
              </w:rPr>
              <w:t>№</w:t>
            </w:r>
          </w:p>
        </w:tc>
        <w:tc>
          <w:tcPr>
            <w:tcW w:w="3260" w:type="dxa"/>
          </w:tcPr>
          <w:p w:rsidR="009047D3" w:rsidRPr="00374126" w:rsidRDefault="009047D3" w:rsidP="00374126">
            <w:pPr>
              <w:spacing w:line="240" w:lineRule="auto"/>
              <w:ind w:firstLine="0"/>
              <w:jc w:val="center"/>
              <w:rPr>
                <w:b/>
                <w:sz w:val="20"/>
              </w:rPr>
            </w:pPr>
            <w:r w:rsidRPr="00374126">
              <w:rPr>
                <w:b/>
                <w:sz w:val="20"/>
              </w:rPr>
              <w:t>Разрешенное использование</w:t>
            </w:r>
          </w:p>
          <w:p w:rsidR="009047D3" w:rsidRPr="00374126" w:rsidRDefault="009047D3" w:rsidP="00374126">
            <w:pPr>
              <w:spacing w:line="240" w:lineRule="auto"/>
              <w:ind w:firstLine="0"/>
              <w:jc w:val="center"/>
              <w:rPr>
                <w:b/>
                <w:sz w:val="20"/>
              </w:rPr>
            </w:pPr>
            <w:r w:rsidRPr="00374126">
              <w:rPr>
                <w:b/>
                <w:sz w:val="20"/>
              </w:rPr>
              <w:t>территории</w:t>
            </w:r>
          </w:p>
          <w:p w:rsidR="009047D3" w:rsidRPr="00374126" w:rsidRDefault="009047D3" w:rsidP="00374126">
            <w:pPr>
              <w:spacing w:line="240" w:lineRule="auto"/>
              <w:jc w:val="center"/>
              <w:rPr>
                <w:b/>
                <w:sz w:val="20"/>
              </w:rPr>
            </w:pPr>
          </w:p>
          <w:p w:rsidR="009047D3" w:rsidRPr="00374126" w:rsidRDefault="009047D3" w:rsidP="00374126">
            <w:pPr>
              <w:spacing w:line="240" w:lineRule="auto"/>
              <w:jc w:val="center"/>
              <w:rPr>
                <w:b/>
                <w:sz w:val="20"/>
              </w:rPr>
            </w:pPr>
          </w:p>
        </w:tc>
        <w:tc>
          <w:tcPr>
            <w:tcW w:w="5670" w:type="dxa"/>
          </w:tcPr>
          <w:p w:rsidR="009047D3" w:rsidRPr="00374126" w:rsidRDefault="009047D3" w:rsidP="00374126">
            <w:pPr>
              <w:spacing w:line="240" w:lineRule="auto"/>
              <w:jc w:val="center"/>
              <w:rPr>
                <w:b/>
                <w:sz w:val="20"/>
              </w:rPr>
            </w:pPr>
            <w:r w:rsidRPr="00374126">
              <w:rPr>
                <w:b/>
                <w:sz w:val="20"/>
              </w:rPr>
              <w:t>Предельные (минимальные и (или) максимальные) размеры земельных  участков и предельные</w:t>
            </w:r>
          </w:p>
          <w:p w:rsidR="009047D3" w:rsidRPr="00374126" w:rsidRDefault="009047D3" w:rsidP="00374126">
            <w:pPr>
              <w:spacing w:line="240" w:lineRule="auto"/>
              <w:jc w:val="center"/>
              <w:rPr>
                <w:b/>
                <w:sz w:val="20"/>
              </w:rPr>
            </w:pPr>
            <w:r w:rsidRPr="00374126">
              <w:rPr>
                <w:b/>
                <w:sz w:val="20"/>
              </w:rPr>
              <w:t>параметры разрешенного строительства, реконструкции объектов капитального строительства</w:t>
            </w:r>
          </w:p>
        </w:tc>
      </w:tr>
      <w:tr w:rsidR="009F704A" w:rsidRPr="00374126" w:rsidTr="008228F8">
        <w:trPr>
          <w:cantSplit/>
          <w:trHeight w:val="271"/>
        </w:trPr>
        <w:tc>
          <w:tcPr>
            <w:tcW w:w="851" w:type="dxa"/>
            <w:vMerge w:val="restart"/>
            <w:textDirection w:val="btLr"/>
          </w:tcPr>
          <w:p w:rsidR="009F704A" w:rsidRPr="00374126" w:rsidRDefault="009F704A" w:rsidP="00374126">
            <w:pPr>
              <w:spacing w:line="240" w:lineRule="auto"/>
              <w:ind w:left="113" w:right="113"/>
              <w:jc w:val="center"/>
              <w:rPr>
                <w:b/>
                <w:sz w:val="20"/>
              </w:rPr>
            </w:pPr>
            <w:r w:rsidRPr="00374126">
              <w:rPr>
                <w:b/>
                <w:sz w:val="20"/>
              </w:rPr>
              <w:lastRenderedPageBreak/>
              <w:t>Основные</w:t>
            </w:r>
          </w:p>
        </w:tc>
        <w:tc>
          <w:tcPr>
            <w:tcW w:w="567" w:type="dxa"/>
          </w:tcPr>
          <w:p w:rsidR="009F704A" w:rsidRPr="00374126" w:rsidRDefault="009F704A" w:rsidP="00374126">
            <w:pPr>
              <w:spacing w:line="240" w:lineRule="auto"/>
              <w:ind w:firstLine="0"/>
              <w:rPr>
                <w:sz w:val="20"/>
              </w:rPr>
            </w:pPr>
            <w:r w:rsidRPr="00374126">
              <w:rPr>
                <w:sz w:val="20"/>
              </w:rPr>
              <w:t>1</w:t>
            </w:r>
          </w:p>
        </w:tc>
        <w:tc>
          <w:tcPr>
            <w:tcW w:w="3260" w:type="dxa"/>
          </w:tcPr>
          <w:p w:rsidR="009F704A" w:rsidRPr="00374126" w:rsidRDefault="009F704A" w:rsidP="00374126">
            <w:pPr>
              <w:spacing w:line="240" w:lineRule="auto"/>
              <w:ind w:firstLine="0"/>
              <w:rPr>
                <w:sz w:val="20"/>
              </w:rPr>
            </w:pPr>
            <w:r w:rsidRPr="00374126">
              <w:rPr>
                <w:sz w:val="20"/>
              </w:rPr>
              <w:t>Парки, скверы, бульвары</w:t>
            </w:r>
          </w:p>
        </w:tc>
        <w:tc>
          <w:tcPr>
            <w:tcW w:w="5670" w:type="dxa"/>
          </w:tcPr>
          <w:p w:rsidR="009F704A" w:rsidRPr="000639DF" w:rsidRDefault="009F704A" w:rsidP="00A836A7">
            <w:pPr>
              <w:pStyle w:val="af0"/>
              <w:tabs>
                <w:tab w:val="left" w:pos="176"/>
              </w:tabs>
              <w:spacing w:after="0"/>
              <w:ind w:left="0"/>
              <w:jc w:val="both"/>
              <w:rPr>
                <w:sz w:val="20"/>
                <w:szCs w:val="20"/>
              </w:rPr>
            </w:pPr>
            <w:r w:rsidRPr="000639DF">
              <w:rPr>
                <w:sz w:val="20"/>
                <w:szCs w:val="20"/>
              </w:rPr>
              <w:t xml:space="preserve">1. </w:t>
            </w:r>
            <w:r w:rsidRPr="00A16949">
              <w:rPr>
                <w:sz w:val="20"/>
                <w:szCs w:val="20"/>
              </w:rPr>
              <w:t>Предельные (минимальные и (или) максимальные размеры) земельного участка</w:t>
            </w:r>
            <w:r>
              <w:rPr>
                <w:sz w:val="20"/>
                <w:szCs w:val="20"/>
              </w:rPr>
              <w:t>, в том числе площадь</w:t>
            </w:r>
            <w:r w:rsidRPr="00A16949">
              <w:rPr>
                <w:sz w:val="20"/>
                <w:szCs w:val="20"/>
              </w:rPr>
              <w:t xml:space="preserve"> не подлежат установлению</w:t>
            </w:r>
            <w:r>
              <w:rPr>
                <w:sz w:val="20"/>
                <w:szCs w:val="20"/>
              </w:rPr>
              <w:t>.</w:t>
            </w:r>
          </w:p>
          <w:p w:rsidR="009F704A" w:rsidRPr="000639DF" w:rsidRDefault="009F704A" w:rsidP="008947F2">
            <w:pPr>
              <w:pStyle w:val="af0"/>
              <w:tabs>
                <w:tab w:val="left" w:pos="317"/>
              </w:tabs>
              <w:spacing w:after="0"/>
              <w:ind w:left="0"/>
              <w:jc w:val="both"/>
              <w:rPr>
                <w:sz w:val="20"/>
                <w:szCs w:val="20"/>
              </w:rPr>
            </w:pPr>
            <w:r w:rsidRPr="000639DF">
              <w:rPr>
                <w:sz w:val="20"/>
                <w:szCs w:val="20"/>
              </w:rPr>
              <w:t>2. Минимальный отступ от передней границы не подлежит установлению.</w:t>
            </w:r>
          </w:p>
          <w:p w:rsidR="009F704A" w:rsidRPr="000639DF" w:rsidRDefault="009F704A" w:rsidP="008947F2">
            <w:pPr>
              <w:pStyle w:val="af0"/>
              <w:tabs>
                <w:tab w:val="left" w:pos="317"/>
              </w:tabs>
              <w:spacing w:after="0"/>
              <w:ind w:left="0"/>
              <w:jc w:val="both"/>
              <w:rPr>
                <w:sz w:val="20"/>
                <w:szCs w:val="20"/>
              </w:rPr>
            </w:pPr>
            <w:r w:rsidRPr="000639DF">
              <w:rPr>
                <w:sz w:val="20"/>
                <w:szCs w:val="20"/>
              </w:rPr>
              <w:t>3. Минимальный отступ от боковой и задней границы не подлежит установлению.</w:t>
            </w:r>
          </w:p>
          <w:p w:rsidR="009F704A" w:rsidRPr="000639DF" w:rsidRDefault="009F704A" w:rsidP="008947F2">
            <w:pPr>
              <w:spacing w:line="240" w:lineRule="auto"/>
              <w:ind w:firstLine="0"/>
              <w:rPr>
                <w:sz w:val="20"/>
              </w:rPr>
            </w:pPr>
            <w:r w:rsidRPr="000639DF">
              <w:rPr>
                <w:sz w:val="20"/>
              </w:rPr>
              <w:t>4. Максимальный процент застройки в границах земельного участка не подлежит установлению.</w:t>
            </w:r>
          </w:p>
          <w:p w:rsidR="009F704A" w:rsidRPr="000639DF" w:rsidRDefault="009F704A" w:rsidP="008947F2">
            <w:pPr>
              <w:spacing w:line="240" w:lineRule="auto"/>
              <w:ind w:firstLine="0"/>
              <w:rPr>
                <w:sz w:val="20"/>
              </w:rPr>
            </w:pPr>
            <w:r w:rsidRPr="000639DF">
              <w:rPr>
                <w:sz w:val="20"/>
              </w:rPr>
              <w:t>5. Предельная высота не подлежит установлению.</w:t>
            </w:r>
          </w:p>
        </w:tc>
      </w:tr>
      <w:tr w:rsidR="009F704A" w:rsidRPr="00374126" w:rsidTr="008228F8">
        <w:trPr>
          <w:cantSplit/>
          <w:trHeight w:val="349"/>
        </w:trPr>
        <w:tc>
          <w:tcPr>
            <w:tcW w:w="851" w:type="dxa"/>
            <w:vMerge/>
            <w:textDirection w:val="btLr"/>
          </w:tcPr>
          <w:p w:rsidR="009F704A" w:rsidRPr="00374126" w:rsidRDefault="009F704A" w:rsidP="00374126">
            <w:pPr>
              <w:spacing w:line="240" w:lineRule="auto"/>
              <w:ind w:left="113" w:right="113"/>
              <w:jc w:val="center"/>
              <w:rPr>
                <w:b/>
                <w:sz w:val="20"/>
              </w:rPr>
            </w:pPr>
          </w:p>
        </w:tc>
        <w:tc>
          <w:tcPr>
            <w:tcW w:w="567" w:type="dxa"/>
          </w:tcPr>
          <w:p w:rsidR="009F704A" w:rsidRPr="00374126" w:rsidRDefault="009F704A" w:rsidP="00374126">
            <w:pPr>
              <w:spacing w:line="240" w:lineRule="auto"/>
              <w:ind w:firstLine="0"/>
              <w:rPr>
                <w:sz w:val="20"/>
              </w:rPr>
            </w:pPr>
            <w:r w:rsidRPr="00374126">
              <w:rPr>
                <w:sz w:val="20"/>
              </w:rPr>
              <w:t>2</w:t>
            </w:r>
          </w:p>
        </w:tc>
        <w:tc>
          <w:tcPr>
            <w:tcW w:w="3260" w:type="dxa"/>
          </w:tcPr>
          <w:p w:rsidR="009F704A" w:rsidRPr="00374126" w:rsidRDefault="009F704A" w:rsidP="00374126">
            <w:pPr>
              <w:spacing w:line="240" w:lineRule="auto"/>
              <w:ind w:firstLine="0"/>
              <w:rPr>
                <w:sz w:val="20"/>
              </w:rPr>
            </w:pPr>
            <w:r w:rsidRPr="00374126">
              <w:rPr>
                <w:sz w:val="20"/>
              </w:rPr>
              <w:t>Причалы, лодочные станции</w:t>
            </w:r>
          </w:p>
        </w:tc>
        <w:tc>
          <w:tcPr>
            <w:tcW w:w="5670" w:type="dxa"/>
          </w:tcPr>
          <w:p w:rsidR="009F704A" w:rsidRPr="000639DF" w:rsidRDefault="009F704A" w:rsidP="00784C3E">
            <w:pPr>
              <w:pStyle w:val="af0"/>
              <w:tabs>
                <w:tab w:val="left" w:pos="317"/>
              </w:tabs>
              <w:spacing w:after="0"/>
              <w:ind w:left="0"/>
              <w:jc w:val="both"/>
              <w:rPr>
                <w:sz w:val="20"/>
                <w:szCs w:val="20"/>
              </w:rPr>
            </w:pPr>
            <w:r w:rsidRPr="000639DF">
              <w:rPr>
                <w:sz w:val="20"/>
                <w:szCs w:val="20"/>
              </w:rPr>
              <w:t xml:space="preserve">1. </w:t>
            </w:r>
            <w:r w:rsidRPr="00A16949">
              <w:rPr>
                <w:sz w:val="20"/>
                <w:szCs w:val="20"/>
              </w:rPr>
              <w:t>Предельные (минимальные и (или) максимальные размеры) земельного участка</w:t>
            </w:r>
            <w:r>
              <w:rPr>
                <w:sz w:val="20"/>
                <w:szCs w:val="20"/>
              </w:rPr>
              <w:t>, в том числе площадь</w:t>
            </w:r>
            <w:r w:rsidRPr="00A16949">
              <w:rPr>
                <w:sz w:val="20"/>
                <w:szCs w:val="20"/>
              </w:rPr>
              <w:t xml:space="preserve"> не подлежат установлению</w:t>
            </w:r>
          </w:p>
          <w:p w:rsidR="009F704A" w:rsidRPr="000639DF" w:rsidRDefault="009F704A" w:rsidP="008947F2">
            <w:pPr>
              <w:pStyle w:val="af0"/>
              <w:tabs>
                <w:tab w:val="left" w:pos="317"/>
              </w:tabs>
              <w:spacing w:after="0"/>
              <w:ind w:left="0"/>
              <w:jc w:val="both"/>
              <w:rPr>
                <w:sz w:val="20"/>
                <w:szCs w:val="20"/>
              </w:rPr>
            </w:pPr>
            <w:r w:rsidRPr="000639DF">
              <w:rPr>
                <w:sz w:val="20"/>
                <w:szCs w:val="20"/>
              </w:rPr>
              <w:t>2. Минимальный отступ от передней границы не подлежит установлению.</w:t>
            </w:r>
          </w:p>
          <w:p w:rsidR="009F704A" w:rsidRPr="000639DF" w:rsidRDefault="009F704A" w:rsidP="008947F2">
            <w:pPr>
              <w:pStyle w:val="af0"/>
              <w:tabs>
                <w:tab w:val="left" w:pos="317"/>
              </w:tabs>
              <w:spacing w:after="0"/>
              <w:ind w:left="0"/>
              <w:jc w:val="both"/>
              <w:rPr>
                <w:sz w:val="20"/>
                <w:szCs w:val="20"/>
              </w:rPr>
            </w:pPr>
            <w:r w:rsidRPr="000639DF">
              <w:rPr>
                <w:sz w:val="20"/>
                <w:szCs w:val="20"/>
              </w:rPr>
              <w:t>3. Минимальный отступ от боковой и задней границы не подлежит установлению.</w:t>
            </w:r>
          </w:p>
          <w:p w:rsidR="009F704A" w:rsidRPr="000639DF" w:rsidRDefault="009F704A" w:rsidP="008947F2">
            <w:pPr>
              <w:spacing w:line="240" w:lineRule="auto"/>
              <w:ind w:firstLine="0"/>
              <w:rPr>
                <w:sz w:val="20"/>
              </w:rPr>
            </w:pPr>
            <w:r w:rsidRPr="000639DF">
              <w:rPr>
                <w:sz w:val="20"/>
              </w:rPr>
              <w:t>4. Максимальный процент застройки в границах земельного участка не подлежит установлению.</w:t>
            </w:r>
          </w:p>
          <w:p w:rsidR="009F704A" w:rsidRPr="000639DF" w:rsidRDefault="009F704A" w:rsidP="008947F2">
            <w:pPr>
              <w:spacing w:line="240" w:lineRule="auto"/>
              <w:ind w:firstLine="0"/>
              <w:rPr>
                <w:sz w:val="20"/>
              </w:rPr>
            </w:pPr>
            <w:r w:rsidRPr="000639DF">
              <w:rPr>
                <w:sz w:val="20"/>
              </w:rPr>
              <w:t>5. Предельная высота не подлежит установлению.</w:t>
            </w:r>
          </w:p>
        </w:tc>
      </w:tr>
      <w:tr w:rsidR="009F704A" w:rsidRPr="00374126" w:rsidTr="008228F8">
        <w:trPr>
          <w:cantSplit/>
          <w:trHeight w:val="838"/>
        </w:trPr>
        <w:tc>
          <w:tcPr>
            <w:tcW w:w="851" w:type="dxa"/>
            <w:vMerge/>
            <w:textDirection w:val="btLr"/>
          </w:tcPr>
          <w:p w:rsidR="009F704A" w:rsidRPr="00374126" w:rsidRDefault="009F704A" w:rsidP="00374126">
            <w:pPr>
              <w:spacing w:line="240" w:lineRule="auto"/>
              <w:ind w:left="113" w:right="113"/>
              <w:jc w:val="center"/>
              <w:rPr>
                <w:b/>
                <w:sz w:val="20"/>
              </w:rPr>
            </w:pPr>
          </w:p>
        </w:tc>
        <w:tc>
          <w:tcPr>
            <w:tcW w:w="567" w:type="dxa"/>
          </w:tcPr>
          <w:p w:rsidR="009F704A" w:rsidRPr="00374126" w:rsidRDefault="009F704A" w:rsidP="00374126">
            <w:pPr>
              <w:spacing w:line="240" w:lineRule="auto"/>
              <w:ind w:firstLine="0"/>
              <w:rPr>
                <w:sz w:val="20"/>
              </w:rPr>
            </w:pPr>
            <w:r w:rsidRPr="00374126">
              <w:rPr>
                <w:sz w:val="20"/>
              </w:rPr>
              <w:t>3</w:t>
            </w:r>
          </w:p>
        </w:tc>
        <w:tc>
          <w:tcPr>
            <w:tcW w:w="3260" w:type="dxa"/>
          </w:tcPr>
          <w:p w:rsidR="009F704A" w:rsidRPr="00374126" w:rsidRDefault="009F704A" w:rsidP="00374126">
            <w:pPr>
              <w:spacing w:line="240" w:lineRule="auto"/>
              <w:ind w:firstLine="0"/>
              <w:rPr>
                <w:sz w:val="20"/>
              </w:rPr>
            </w:pPr>
            <w:r w:rsidRPr="00374126">
              <w:rPr>
                <w:sz w:val="20"/>
              </w:rPr>
              <w:t>Игровые площадки</w:t>
            </w:r>
          </w:p>
        </w:tc>
        <w:tc>
          <w:tcPr>
            <w:tcW w:w="5670" w:type="dxa"/>
          </w:tcPr>
          <w:p w:rsidR="009F704A" w:rsidRPr="000639DF" w:rsidRDefault="009F704A" w:rsidP="00784C3E">
            <w:pPr>
              <w:pStyle w:val="af0"/>
              <w:tabs>
                <w:tab w:val="left" w:pos="317"/>
              </w:tabs>
              <w:spacing w:after="0"/>
              <w:ind w:left="0"/>
              <w:jc w:val="both"/>
              <w:rPr>
                <w:sz w:val="20"/>
                <w:szCs w:val="20"/>
              </w:rPr>
            </w:pPr>
            <w:r w:rsidRPr="000639DF">
              <w:rPr>
                <w:sz w:val="20"/>
                <w:szCs w:val="20"/>
              </w:rPr>
              <w:t xml:space="preserve">1. </w:t>
            </w:r>
            <w:r w:rsidRPr="00A16949">
              <w:rPr>
                <w:sz w:val="20"/>
                <w:szCs w:val="20"/>
              </w:rPr>
              <w:t>Предельные (минимальные и (или) максимальные размеры) земельного участка</w:t>
            </w:r>
            <w:r>
              <w:rPr>
                <w:sz w:val="20"/>
                <w:szCs w:val="20"/>
              </w:rPr>
              <w:t>, в том числе площадь</w:t>
            </w:r>
            <w:r w:rsidRPr="00A16949">
              <w:rPr>
                <w:sz w:val="20"/>
                <w:szCs w:val="20"/>
              </w:rPr>
              <w:t xml:space="preserve"> не подлежат установлению</w:t>
            </w:r>
            <w:r>
              <w:rPr>
                <w:sz w:val="20"/>
                <w:szCs w:val="20"/>
              </w:rPr>
              <w:t>.</w:t>
            </w:r>
          </w:p>
          <w:p w:rsidR="009F704A" w:rsidRPr="000639DF" w:rsidRDefault="009F704A" w:rsidP="008947F2">
            <w:pPr>
              <w:pStyle w:val="af0"/>
              <w:tabs>
                <w:tab w:val="left" w:pos="317"/>
              </w:tabs>
              <w:spacing w:after="0"/>
              <w:ind w:left="0"/>
              <w:jc w:val="both"/>
              <w:rPr>
                <w:sz w:val="20"/>
                <w:szCs w:val="20"/>
              </w:rPr>
            </w:pPr>
            <w:r w:rsidRPr="000639DF">
              <w:rPr>
                <w:sz w:val="20"/>
                <w:szCs w:val="20"/>
              </w:rPr>
              <w:t>2. Минимальный отступ от передней границы не подлежит установлению.</w:t>
            </w:r>
          </w:p>
          <w:p w:rsidR="009F704A" w:rsidRPr="000639DF" w:rsidRDefault="009F704A" w:rsidP="008947F2">
            <w:pPr>
              <w:pStyle w:val="af0"/>
              <w:tabs>
                <w:tab w:val="left" w:pos="317"/>
              </w:tabs>
              <w:spacing w:after="0"/>
              <w:ind w:left="0"/>
              <w:jc w:val="both"/>
              <w:rPr>
                <w:sz w:val="20"/>
                <w:szCs w:val="20"/>
              </w:rPr>
            </w:pPr>
            <w:r w:rsidRPr="000639DF">
              <w:rPr>
                <w:sz w:val="20"/>
                <w:szCs w:val="20"/>
              </w:rPr>
              <w:t>3. Минимальный отступ от боковой и задней границы не подлежит установлению.</w:t>
            </w:r>
          </w:p>
          <w:p w:rsidR="009F704A" w:rsidRPr="000639DF" w:rsidRDefault="009F704A" w:rsidP="008947F2">
            <w:pPr>
              <w:autoSpaceDE w:val="0"/>
              <w:autoSpaceDN w:val="0"/>
              <w:adjustRightInd w:val="0"/>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9F704A" w:rsidRPr="000639DF" w:rsidRDefault="009F704A" w:rsidP="008947F2">
            <w:pPr>
              <w:autoSpaceDE w:val="0"/>
              <w:autoSpaceDN w:val="0"/>
              <w:adjustRightInd w:val="0"/>
              <w:spacing w:line="240" w:lineRule="auto"/>
              <w:ind w:firstLine="0"/>
              <w:jc w:val="both"/>
              <w:rPr>
                <w:sz w:val="20"/>
              </w:rPr>
            </w:pPr>
            <w:r w:rsidRPr="000639DF">
              <w:rPr>
                <w:sz w:val="20"/>
              </w:rPr>
              <w:t>5. Предельная высота не подлежит установлению.</w:t>
            </w:r>
          </w:p>
        </w:tc>
      </w:tr>
      <w:tr w:rsidR="009F704A" w:rsidRPr="00374126" w:rsidTr="008228F8">
        <w:trPr>
          <w:cantSplit/>
          <w:trHeight w:val="483"/>
        </w:trPr>
        <w:tc>
          <w:tcPr>
            <w:tcW w:w="851" w:type="dxa"/>
            <w:vMerge/>
            <w:textDirection w:val="btLr"/>
          </w:tcPr>
          <w:p w:rsidR="009F704A" w:rsidRPr="00374126" w:rsidRDefault="009F704A" w:rsidP="00374126">
            <w:pPr>
              <w:spacing w:line="240" w:lineRule="auto"/>
              <w:ind w:left="113" w:right="113"/>
              <w:jc w:val="center"/>
              <w:rPr>
                <w:b/>
                <w:sz w:val="20"/>
              </w:rPr>
            </w:pPr>
          </w:p>
        </w:tc>
        <w:tc>
          <w:tcPr>
            <w:tcW w:w="567" w:type="dxa"/>
          </w:tcPr>
          <w:p w:rsidR="009F704A" w:rsidRPr="00374126" w:rsidRDefault="009F704A" w:rsidP="00374126">
            <w:pPr>
              <w:spacing w:line="240" w:lineRule="auto"/>
              <w:ind w:firstLine="0"/>
              <w:rPr>
                <w:sz w:val="20"/>
              </w:rPr>
            </w:pPr>
            <w:r w:rsidRPr="00374126">
              <w:rPr>
                <w:sz w:val="20"/>
              </w:rPr>
              <w:t>4</w:t>
            </w:r>
          </w:p>
        </w:tc>
        <w:tc>
          <w:tcPr>
            <w:tcW w:w="3260" w:type="dxa"/>
          </w:tcPr>
          <w:p w:rsidR="009F704A" w:rsidRPr="00374126" w:rsidRDefault="009F704A" w:rsidP="00374126">
            <w:pPr>
              <w:spacing w:line="240" w:lineRule="auto"/>
              <w:ind w:firstLine="0"/>
              <w:rPr>
                <w:sz w:val="20"/>
              </w:rPr>
            </w:pPr>
            <w:r w:rsidRPr="00374126">
              <w:rPr>
                <w:sz w:val="20"/>
              </w:rPr>
              <w:t>Прокат игрового и спортивного инвентаря</w:t>
            </w:r>
          </w:p>
        </w:tc>
        <w:tc>
          <w:tcPr>
            <w:tcW w:w="5670" w:type="dxa"/>
          </w:tcPr>
          <w:p w:rsidR="009F704A" w:rsidRDefault="009F704A" w:rsidP="008947F2">
            <w:pPr>
              <w:pStyle w:val="af0"/>
              <w:tabs>
                <w:tab w:val="left" w:pos="317"/>
              </w:tabs>
              <w:spacing w:after="0"/>
              <w:ind w:left="0"/>
              <w:jc w:val="both"/>
              <w:rPr>
                <w:sz w:val="20"/>
                <w:szCs w:val="20"/>
              </w:rPr>
            </w:pPr>
            <w:r>
              <w:rPr>
                <w:sz w:val="20"/>
                <w:szCs w:val="20"/>
              </w:rPr>
              <w:t xml:space="preserve">1. </w:t>
            </w:r>
            <w:r w:rsidRPr="00A16949">
              <w:rPr>
                <w:sz w:val="20"/>
                <w:szCs w:val="20"/>
              </w:rPr>
              <w:t>Предельные (минимальные и (или) максимальные размеры) земельного участка не подлежат установлению</w:t>
            </w:r>
            <w:r>
              <w:rPr>
                <w:sz w:val="20"/>
                <w:szCs w:val="20"/>
              </w:rPr>
              <w:t>.</w:t>
            </w:r>
          </w:p>
          <w:p w:rsidR="009F704A" w:rsidRPr="000639DF" w:rsidRDefault="009F704A" w:rsidP="008947F2">
            <w:pPr>
              <w:pStyle w:val="af0"/>
              <w:tabs>
                <w:tab w:val="left" w:pos="317"/>
              </w:tabs>
              <w:spacing w:after="0"/>
              <w:ind w:left="0"/>
              <w:jc w:val="both"/>
              <w:rPr>
                <w:sz w:val="20"/>
                <w:szCs w:val="20"/>
              </w:rPr>
            </w:pPr>
            <w:r>
              <w:rPr>
                <w:sz w:val="20"/>
                <w:szCs w:val="20"/>
              </w:rPr>
              <w:t>2. Минимальная площадь</w:t>
            </w:r>
            <w:r w:rsidRPr="000639DF">
              <w:rPr>
                <w:sz w:val="20"/>
                <w:szCs w:val="20"/>
              </w:rPr>
              <w:t xml:space="preserve"> земельного участка </w:t>
            </w:r>
            <w:r>
              <w:rPr>
                <w:sz w:val="20"/>
                <w:szCs w:val="20"/>
              </w:rPr>
              <w:t>– 400 кв. м; максимальная площадь</w:t>
            </w:r>
            <w:r w:rsidRPr="000639DF">
              <w:rPr>
                <w:sz w:val="20"/>
                <w:szCs w:val="20"/>
              </w:rPr>
              <w:t xml:space="preserve"> земельного участка не подлежат установлению.</w:t>
            </w:r>
          </w:p>
          <w:p w:rsidR="009F704A" w:rsidRPr="000639DF" w:rsidRDefault="009F704A" w:rsidP="008947F2">
            <w:pPr>
              <w:pStyle w:val="af0"/>
              <w:tabs>
                <w:tab w:val="left" w:pos="317"/>
              </w:tabs>
              <w:spacing w:after="0"/>
              <w:ind w:left="0"/>
              <w:jc w:val="both"/>
              <w:rPr>
                <w:sz w:val="20"/>
                <w:szCs w:val="20"/>
              </w:rPr>
            </w:pPr>
            <w:r>
              <w:rPr>
                <w:sz w:val="20"/>
                <w:szCs w:val="20"/>
              </w:rPr>
              <w:t>3</w:t>
            </w:r>
            <w:r w:rsidRPr="000639DF">
              <w:rPr>
                <w:sz w:val="20"/>
                <w:szCs w:val="20"/>
              </w:rPr>
              <w:t>. Минимальный отступ от передней границы не подлежит установлению.</w:t>
            </w:r>
          </w:p>
          <w:p w:rsidR="009F704A" w:rsidRPr="000639DF" w:rsidRDefault="009F704A" w:rsidP="008947F2">
            <w:pPr>
              <w:pStyle w:val="af0"/>
              <w:tabs>
                <w:tab w:val="left" w:pos="317"/>
              </w:tabs>
              <w:spacing w:after="0"/>
              <w:ind w:left="0"/>
              <w:jc w:val="both"/>
              <w:rPr>
                <w:sz w:val="20"/>
                <w:szCs w:val="20"/>
              </w:rPr>
            </w:pPr>
            <w:r>
              <w:rPr>
                <w:sz w:val="20"/>
                <w:szCs w:val="20"/>
              </w:rPr>
              <w:t>4</w:t>
            </w:r>
            <w:r w:rsidRPr="000639DF">
              <w:rPr>
                <w:sz w:val="20"/>
                <w:szCs w:val="20"/>
              </w:rPr>
              <w:t>. Минимальный отступ от боковой и задней границы не подлежит установлению.</w:t>
            </w:r>
          </w:p>
          <w:p w:rsidR="009F704A" w:rsidRPr="000639DF" w:rsidRDefault="009F704A" w:rsidP="008947F2">
            <w:pPr>
              <w:autoSpaceDE w:val="0"/>
              <w:autoSpaceDN w:val="0"/>
              <w:adjustRightInd w:val="0"/>
              <w:spacing w:line="240" w:lineRule="auto"/>
              <w:ind w:firstLine="0"/>
              <w:jc w:val="both"/>
              <w:rPr>
                <w:sz w:val="20"/>
              </w:rPr>
            </w:pPr>
            <w:r>
              <w:rPr>
                <w:sz w:val="20"/>
              </w:rPr>
              <w:t>5</w:t>
            </w:r>
            <w:r w:rsidRPr="000639DF">
              <w:rPr>
                <w:sz w:val="20"/>
              </w:rPr>
              <w:t>. Максимальный процент застройки в границах земельного участка не подлежит установлению.</w:t>
            </w:r>
          </w:p>
          <w:p w:rsidR="009F704A" w:rsidRPr="000639DF" w:rsidRDefault="009F704A" w:rsidP="008947F2">
            <w:pPr>
              <w:autoSpaceDE w:val="0"/>
              <w:autoSpaceDN w:val="0"/>
              <w:adjustRightInd w:val="0"/>
              <w:spacing w:line="240" w:lineRule="auto"/>
              <w:ind w:firstLine="0"/>
              <w:jc w:val="both"/>
              <w:rPr>
                <w:bCs/>
                <w:sz w:val="20"/>
              </w:rPr>
            </w:pPr>
            <w:r>
              <w:rPr>
                <w:sz w:val="20"/>
              </w:rPr>
              <w:t>6</w:t>
            </w:r>
            <w:r w:rsidRPr="000639DF">
              <w:rPr>
                <w:sz w:val="20"/>
              </w:rPr>
              <w:t>. Предельная высота 4 м.</w:t>
            </w:r>
          </w:p>
        </w:tc>
      </w:tr>
      <w:tr w:rsidR="009F704A" w:rsidRPr="00374126" w:rsidTr="008228F8">
        <w:trPr>
          <w:cantSplit/>
          <w:trHeight w:val="483"/>
        </w:trPr>
        <w:tc>
          <w:tcPr>
            <w:tcW w:w="851" w:type="dxa"/>
            <w:vMerge/>
            <w:textDirection w:val="btLr"/>
          </w:tcPr>
          <w:p w:rsidR="009F704A" w:rsidRPr="00374126" w:rsidRDefault="009F704A" w:rsidP="00374126">
            <w:pPr>
              <w:spacing w:line="240" w:lineRule="auto"/>
              <w:ind w:left="113" w:right="113"/>
              <w:jc w:val="center"/>
              <w:rPr>
                <w:b/>
                <w:sz w:val="20"/>
              </w:rPr>
            </w:pPr>
          </w:p>
        </w:tc>
        <w:tc>
          <w:tcPr>
            <w:tcW w:w="567" w:type="dxa"/>
          </w:tcPr>
          <w:p w:rsidR="009F704A" w:rsidRPr="00374126" w:rsidRDefault="009F704A" w:rsidP="00374126">
            <w:pPr>
              <w:spacing w:line="240" w:lineRule="auto"/>
              <w:ind w:firstLine="0"/>
              <w:rPr>
                <w:sz w:val="20"/>
              </w:rPr>
            </w:pPr>
            <w:r w:rsidRPr="00374126">
              <w:rPr>
                <w:sz w:val="20"/>
              </w:rPr>
              <w:t>5</w:t>
            </w:r>
          </w:p>
        </w:tc>
        <w:tc>
          <w:tcPr>
            <w:tcW w:w="3260" w:type="dxa"/>
          </w:tcPr>
          <w:p w:rsidR="009F704A" w:rsidRPr="00374126" w:rsidRDefault="009F704A" w:rsidP="00374126">
            <w:pPr>
              <w:spacing w:line="240" w:lineRule="auto"/>
              <w:ind w:firstLine="0"/>
              <w:rPr>
                <w:sz w:val="20"/>
              </w:rPr>
            </w:pPr>
            <w:r w:rsidRPr="00374126">
              <w:rPr>
                <w:sz w:val="20"/>
              </w:rPr>
              <w:t>Комплексы аттракционов, бильярдные</w:t>
            </w:r>
          </w:p>
        </w:tc>
        <w:tc>
          <w:tcPr>
            <w:tcW w:w="5670" w:type="dxa"/>
          </w:tcPr>
          <w:p w:rsidR="009F704A" w:rsidRDefault="009F704A" w:rsidP="002F102D">
            <w:pPr>
              <w:pStyle w:val="ConsPlusNormal"/>
              <w:widowControl/>
              <w:ind w:firstLine="0"/>
              <w:jc w:val="both"/>
              <w:rPr>
                <w:rFonts w:ascii="Times New Roman" w:hAnsi="Times New Roman" w:cs="Times New Roman"/>
              </w:rPr>
            </w:pPr>
            <w:r>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 не подлежат установлению</w:t>
            </w:r>
            <w:r>
              <w:rPr>
                <w:rFonts w:ascii="Times New Roman" w:hAnsi="Times New Roman" w:cs="Times New Roman"/>
              </w:rPr>
              <w:t>.</w:t>
            </w:r>
          </w:p>
          <w:p w:rsidR="009F704A" w:rsidRPr="000639DF" w:rsidRDefault="009F704A" w:rsidP="00784C3E">
            <w:pPr>
              <w:pStyle w:val="ConsPlusNormal"/>
              <w:widowControl/>
              <w:ind w:firstLine="15"/>
              <w:jc w:val="both"/>
              <w:rPr>
                <w:rFonts w:ascii="Times New Roman" w:hAnsi="Times New Roman" w:cs="Times New Roman"/>
              </w:rPr>
            </w:pPr>
            <w:r>
              <w:rPr>
                <w:rFonts w:ascii="Times New Roman" w:hAnsi="Times New Roman" w:cs="Times New Roman"/>
              </w:rPr>
              <w:t>2. Минимальная площадь</w:t>
            </w:r>
            <w:r w:rsidRPr="000639DF">
              <w:rPr>
                <w:rFonts w:ascii="Times New Roman" w:hAnsi="Times New Roman" w:cs="Times New Roman"/>
              </w:rPr>
              <w:t xml:space="preserve"> земельного участка –</w:t>
            </w:r>
            <w:r>
              <w:rPr>
                <w:rFonts w:ascii="Times New Roman" w:hAnsi="Times New Roman" w:cs="Times New Roman"/>
              </w:rPr>
              <w:t xml:space="preserve"> 800 кв. м; максимальная площадь </w:t>
            </w:r>
            <w:r w:rsidRPr="000639DF">
              <w:rPr>
                <w:rFonts w:ascii="Times New Roman" w:hAnsi="Times New Roman" w:cs="Times New Roman"/>
              </w:rPr>
              <w:t>земельного участка не подлежат установлению.</w:t>
            </w:r>
          </w:p>
          <w:p w:rsidR="009F704A" w:rsidRPr="000639DF" w:rsidRDefault="009F704A" w:rsidP="008947F2">
            <w:pPr>
              <w:pStyle w:val="af0"/>
              <w:tabs>
                <w:tab w:val="left" w:pos="317"/>
              </w:tabs>
              <w:spacing w:after="0"/>
              <w:ind w:left="0"/>
              <w:jc w:val="both"/>
              <w:rPr>
                <w:sz w:val="20"/>
                <w:szCs w:val="20"/>
              </w:rPr>
            </w:pPr>
            <w:r>
              <w:rPr>
                <w:sz w:val="20"/>
                <w:szCs w:val="20"/>
              </w:rPr>
              <w:t>3</w:t>
            </w:r>
            <w:r w:rsidRPr="000639DF">
              <w:rPr>
                <w:sz w:val="20"/>
                <w:szCs w:val="20"/>
              </w:rPr>
              <w:t>. Минимальный отступ от передней границы не подлежит установлению.</w:t>
            </w:r>
          </w:p>
          <w:p w:rsidR="009F704A" w:rsidRPr="000639DF" w:rsidRDefault="009F704A" w:rsidP="008947F2">
            <w:pPr>
              <w:pStyle w:val="af0"/>
              <w:tabs>
                <w:tab w:val="left" w:pos="317"/>
              </w:tabs>
              <w:spacing w:after="0"/>
              <w:ind w:left="0"/>
              <w:jc w:val="both"/>
              <w:rPr>
                <w:sz w:val="20"/>
                <w:szCs w:val="20"/>
              </w:rPr>
            </w:pPr>
            <w:r>
              <w:rPr>
                <w:sz w:val="20"/>
                <w:szCs w:val="20"/>
              </w:rPr>
              <w:t>4</w:t>
            </w:r>
            <w:r w:rsidRPr="000639DF">
              <w:rPr>
                <w:sz w:val="20"/>
                <w:szCs w:val="20"/>
              </w:rPr>
              <w:t>. Минимальный отступ от боковой и задней границы не подлежит установлению.</w:t>
            </w:r>
          </w:p>
          <w:p w:rsidR="009F704A" w:rsidRPr="000639DF" w:rsidRDefault="009F704A" w:rsidP="00374126">
            <w:pPr>
              <w:autoSpaceDE w:val="0"/>
              <w:autoSpaceDN w:val="0"/>
              <w:adjustRightInd w:val="0"/>
              <w:spacing w:line="240" w:lineRule="auto"/>
              <w:ind w:firstLine="0"/>
              <w:jc w:val="both"/>
              <w:rPr>
                <w:sz w:val="20"/>
              </w:rPr>
            </w:pPr>
            <w:r>
              <w:rPr>
                <w:sz w:val="20"/>
              </w:rPr>
              <w:t>5</w:t>
            </w:r>
            <w:r w:rsidRPr="000639DF">
              <w:rPr>
                <w:sz w:val="20"/>
              </w:rPr>
              <w:t>. Максимальный процент застройки в границах земельного участка не подлежит установлению.</w:t>
            </w:r>
          </w:p>
          <w:p w:rsidR="009F704A" w:rsidRPr="000639DF" w:rsidRDefault="009F704A" w:rsidP="00374126">
            <w:pPr>
              <w:autoSpaceDE w:val="0"/>
              <w:autoSpaceDN w:val="0"/>
              <w:adjustRightInd w:val="0"/>
              <w:spacing w:line="240" w:lineRule="auto"/>
              <w:ind w:firstLine="0"/>
              <w:jc w:val="both"/>
              <w:rPr>
                <w:bCs/>
                <w:sz w:val="20"/>
              </w:rPr>
            </w:pPr>
            <w:r>
              <w:rPr>
                <w:sz w:val="20"/>
              </w:rPr>
              <w:t>6</w:t>
            </w:r>
            <w:r w:rsidRPr="000639DF">
              <w:rPr>
                <w:sz w:val="20"/>
              </w:rPr>
              <w:t>. Предельная высота не подлежит установлению.</w:t>
            </w:r>
          </w:p>
        </w:tc>
      </w:tr>
      <w:tr w:rsidR="009F704A" w:rsidRPr="00374126" w:rsidTr="008228F8">
        <w:trPr>
          <w:cantSplit/>
          <w:trHeight w:val="354"/>
        </w:trPr>
        <w:tc>
          <w:tcPr>
            <w:tcW w:w="851" w:type="dxa"/>
            <w:vMerge/>
            <w:textDirection w:val="btLr"/>
          </w:tcPr>
          <w:p w:rsidR="009F704A" w:rsidRPr="00374126" w:rsidRDefault="009F704A" w:rsidP="00374126">
            <w:pPr>
              <w:spacing w:line="240" w:lineRule="auto"/>
              <w:ind w:left="113" w:right="113"/>
              <w:jc w:val="center"/>
              <w:rPr>
                <w:b/>
                <w:sz w:val="20"/>
              </w:rPr>
            </w:pPr>
          </w:p>
        </w:tc>
        <w:tc>
          <w:tcPr>
            <w:tcW w:w="567" w:type="dxa"/>
          </w:tcPr>
          <w:p w:rsidR="009F704A" w:rsidRPr="00374126" w:rsidRDefault="009F704A" w:rsidP="00374126">
            <w:pPr>
              <w:spacing w:line="240" w:lineRule="auto"/>
              <w:ind w:firstLine="0"/>
              <w:rPr>
                <w:sz w:val="20"/>
              </w:rPr>
            </w:pPr>
            <w:r w:rsidRPr="00374126">
              <w:rPr>
                <w:sz w:val="20"/>
              </w:rPr>
              <w:t>6</w:t>
            </w:r>
          </w:p>
        </w:tc>
        <w:tc>
          <w:tcPr>
            <w:tcW w:w="3260" w:type="dxa"/>
          </w:tcPr>
          <w:p w:rsidR="009F704A" w:rsidRPr="00374126" w:rsidRDefault="009F704A" w:rsidP="00374126">
            <w:pPr>
              <w:spacing w:line="240" w:lineRule="auto"/>
              <w:ind w:firstLine="0"/>
              <w:rPr>
                <w:sz w:val="20"/>
              </w:rPr>
            </w:pPr>
            <w:r w:rsidRPr="00374126">
              <w:rPr>
                <w:sz w:val="20"/>
              </w:rPr>
              <w:t>Летние театры и эстрады</w:t>
            </w:r>
          </w:p>
        </w:tc>
        <w:tc>
          <w:tcPr>
            <w:tcW w:w="5670" w:type="dxa"/>
          </w:tcPr>
          <w:p w:rsidR="009F704A" w:rsidRPr="000639DF" w:rsidRDefault="009F704A" w:rsidP="008947F2">
            <w:pPr>
              <w:pStyle w:val="af0"/>
              <w:tabs>
                <w:tab w:val="left" w:pos="317"/>
              </w:tabs>
              <w:spacing w:after="0"/>
              <w:ind w:left="0"/>
              <w:jc w:val="both"/>
              <w:rPr>
                <w:sz w:val="20"/>
                <w:szCs w:val="20"/>
              </w:rPr>
            </w:pPr>
            <w:r w:rsidRPr="000639DF">
              <w:rPr>
                <w:sz w:val="20"/>
                <w:szCs w:val="20"/>
              </w:rPr>
              <w:t xml:space="preserve">1. </w:t>
            </w:r>
            <w:r w:rsidRPr="00A16949">
              <w:rPr>
                <w:sz w:val="20"/>
                <w:szCs w:val="20"/>
              </w:rPr>
              <w:t>Предельные (минимальные и (или) максимальные размеры) земельного участка</w:t>
            </w:r>
            <w:r>
              <w:rPr>
                <w:sz w:val="20"/>
                <w:szCs w:val="20"/>
              </w:rPr>
              <w:t>, в том числе площадь</w:t>
            </w:r>
            <w:r w:rsidRPr="00A16949">
              <w:rPr>
                <w:sz w:val="20"/>
                <w:szCs w:val="20"/>
              </w:rPr>
              <w:t xml:space="preserve"> не подлежат установлению</w:t>
            </w:r>
            <w:r>
              <w:rPr>
                <w:sz w:val="20"/>
                <w:szCs w:val="20"/>
              </w:rPr>
              <w:t>.</w:t>
            </w:r>
          </w:p>
          <w:p w:rsidR="009F704A" w:rsidRPr="000639DF" w:rsidRDefault="009F704A" w:rsidP="008947F2">
            <w:pPr>
              <w:pStyle w:val="af0"/>
              <w:tabs>
                <w:tab w:val="left" w:pos="317"/>
              </w:tabs>
              <w:spacing w:after="0"/>
              <w:ind w:left="0"/>
              <w:jc w:val="both"/>
              <w:rPr>
                <w:sz w:val="20"/>
                <w:szCs w:val="20"/>
              </w:rPr>
            </w:pPr>
            <w:r w:rsidRPr="000639DF">
              <w:rPr>
                <w:sz w:val="20"/>
                <w:szCs w:val="20"/>
              </w:rPr>
              <w:t>2. Минимальный отступ от передней границы не подлежит установлению.</w:t>
            </w:r>
          </w:p>
          <w:p w:rsidR="009F704A" w:rsidRPr="000639DF" w:rsidRDefault="009F704A" w:rsidP="008947F2">
            <w:pPr>
              <w:pStyle w:val="af0"/>
              <w:tabs>
                <w:tab w:val="left" w:pos="317"/>
              </w:tabs>
              <w:spacing w:after="0"/>
              <w:ind w:left="0"/>
              <w:jc w:val="both"/>
              <w:rPr>
                <w:sz w:val="20"/>
                <w:szCs w:val="20"/>
              </w:rPr>
            </w:pPr>
            <w:r w:rsidRPr="000639DF">
              <w:rPr>
                <w:sz w:val="20"/>
                <w:szCs w:val="20"/>
              </w:rPr>
              <w:t>3. Минимальный отступ от боковой и задней границы не подлежит установлению.</w:t>
            </w:r>
          </w:p>
          <w:p w:rsidR="009F704A" w:rsidRPr="000639DF" w:rsidRDefault="009F704A" w:rsidP="008947F2">
            <w:pPr>
              <w:autoSpaceDE w:val="0"/>
              <w:autoSpaceDN w:val="0"/>
              <w:adjustRightInd w:val="0"/>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9F704A" w:rsidRPr="000639DF" w:rsidRDefault="009F704A" w:rsidP="008947F2">
            <w:pPr>
              <w:autoSpaceDE w:val="0"/>
              <w:autoSpaceDN w:val="0"/>
              <w:adjustRightInd w:val="0"/>
              <w:spacing w:line="240" w:lineRule="auto"/>
              <w:ind w:firstLine="0"/>
              <w:jc w:val="both"/>
              <w:rPr>
                <w:sz w:val="20"/>
              </w:rPr>
            </w:pPr>
            <w:r w:rsidRPr="000639DF">
              <w:rPr>
                <w:sz w:val="20"/>
              </w:rPr>
              <w:t>5. Предельная высота не подлежит установлению.</w:t>
            </w:r>
          </w:p>
        </w:tc>
      </w:tr>
      <w:tr w:rsidR="009F704A" w:rsidRPr="00374126" w:rsidTr="008228F8">
        <w:trPr>
          <w:cantSplit/>
          <w:trHeight w:val="2101"/>
        </w:trPr>
        <w:tc>
          <w:tcPr>
            <w:tcW w:w="851" w:type="dxa"/>
            <w:vMerge/>
            <w:textDirection w:val="btLr"/>
          </w:tcPr>
          <w:p w:rsidR="009F704A" w:rsidRPr="00374126" w:rsidRDefault="009F704A" w:rsidP="00374126">
            <w:pPr>
              <w:spacing w:line="240" w:lineRule="auto"/>
              <w:ind w:left="113" w:right="113"/>
              <w:jc w:val="center"/>
              <w:rPr>
                <w:b/>
                <w:sz w:val="20"/>
              </w:rPr>
            </w:pPr>
          </w:p>
        </w:tc>
        <w:tc>
          <w:tcPr>
            <w:tcW w:w="567" w:type="dxa"/>
          </w:tcPr>
          <w:p w:rsidR="009F704A" w:rsidRPr="00374126" w:rsidRDefault="009F704A" w:rsidP="00374126">
            <w:pPr>
              <w:spacing w:line="240" w:lineRule="auto"/>
              <w:ind w:firstLine="0"/>
              <w:rPr>
                <w:sz w:val="20"/>
              </w:rPr>
            </w:pPr>
            <w:r w:rsidRPr="00374126">
              <w:rPr>
                <w:sz w:val="20"/>
              </w:rPr>
              <w:t>7</w:t>
            </w:r>
          </w:p>
        </w:tc>
        <w:tc>
          <w:tcPr>
            <w:tcW w:w="3260" w:type="dxa"/>
          </w:tcPr>
          <w:p w:rsidR="009F704A" w:rsidRPr="00374126" w:rsidRDefault="009F704A" w:rsidP="00374126">
            <w:pPr>
              <w:spacing w:line="240" w:lineRule="auto"/>
              <w:ind w:firstLine="0"/>
              <w:rPr>
                <w:sz w:val="20"/>
              </w:rPr>
            </w:pPr>
            <w:r w:rsidRPr="00374126">
              <w:rPr>
                <w:sz w:val="20"/>
              </w:rPr>
              <w:t>Предприятия общественного питания (кафе, летние кафе, рестораны)</w:t>
            </w:r>
          </w:p>
        </w:tc>
        <w:tc>
          <w:tcPr>
            <w:tcW w:w="5670" w:type="dxa"/>
          </w:tcPr>
          <w:p w:rsidR="009F704A" w:rsidRDefault="009F704A" w:rsidP="00784C3E">
            <w:pPr>
              <w:pStyle w:val="ConsPlusNormal"/>
              <w:widowControl/>
              <w:ind w:firstLine="15"/>
              <w:jc w:val="both"/>
            </w:pPr>
            <w:r>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 не подлежат установлению</w:t>
            </w:r>
            <w:r>
              <w:t>.</w:t>
            </w:r>
          </w:p>
          <w:p w:rsidR="009F704A" w:rsidRPr="000639DF" w:rsidRDefault="009F704A" w:rsidP="00784C3E">
            <w:pPr>
              <w:pStyle w:val="ConsPlusNormal"/>
              <w:widowControl/>
              <w:ind w:firstLine="15"/>
              <w:jc w:val="both"/>
              <w:rPr>
                <w:rFonts w:ascii="Times New Roman" w:hAnsi="Times New Roman" w:cs="Times New Roman"/>
              </w:rPr>
            </w:pPr>
            <w:r>
              <w:rPr>
                <w:rFonts w:ascii="Times New Roman" w:hAnsi="Times New Roman" w:cs="Times New Roman"/>
              </w:rPr>
              <w:t xml:space="preserve">2. Минимальная площадь </w:t>
            </w:r>
            <w:r w:rsidRPr="000639DF">
              <w:rPr>
                <w:rFonts w:ascii="Times New Roman" w:hAnsi="Times New Roman" w:cs="Times New Roman"/>
              </w:rPr>
              <w:t>земельного участка – 800 кв. м</w:t>
            </w:r>
            <w:r>
              <w:rPr>
                <w:rFonts w:ascii="Times New Roman" w:hAnsi="Times New Roman" w:cs="Times New Roman"/>
              </w:rPr>
              <w:t xml:space="preserve">; максимальная площадь </w:t>
            </w:r>
            <w:r w:rsidRPr="000639DF">
              <w:rPr>
                <w:rFonts w:ascii="Times New Roman" w:hAnsi="Times New Roman" w:cs="Times New Roman"/>
              </w:rPr>
              <w:t xml:space="preserve"> земельного участка не подлежат установлению.</w:t>
            </w:r>
          </w:p>
          <w:p w:rsidR="009F704A" w:rsidRPr="000639DF" w:rsidRDefault="009F704A" w:rsidP="008947F2">
            <w:pPr>
              <w:pStyle w:val="af0"/>
              <w:tabs>
                <w:tab w:val="left" w:pos="317"/>
              </w:tabs>
              <w:ind w:left="0"/>
              <w:jc w:val="both"/>
              <w:rPr>
                <w:sz w:val="20"/>
                <w:szCs w:val="20"/>
              </w:rPr>
            </w:pPr>
            <w:r>
              <w:rPr>
                <w:sz w:val="20"/>
                <w:szCs w:val="20"/>
              </w:rPr>
              <w:t>3</w:t>
            </w:r>
            <w:r w:rsidRPr="000639DF">
              <w:rPr>
                <w:sz w:val="20"/>
                <w:szCs w:val="20"/>
              </w:rPr>
              <w:t>. Минимальный отступ от передней границы 5 м.</w:t>
            </w:r>
          </w:p>
          <w:p w:rsidR="009F704A" w:rsidRPr="000639DF" w:rsidRDefault="009F704A" w:rsidP="008947F2">
            <w:pPr>
              <w:pStyle w:val="af0"/>
              <w:tabs>
                <w:tab w:val="left" w:pos="317"/>
              </w:tabs>
              <w:ind w:left="0"/>
              <w:jc w:val="both"/>
              <w:rPr>
                <w:sz w:val="20"/>
                <w:szCs w:val="20"/>
              </w:rPr>
            </w:pPr>
            <w:r>
              <w:rPr>
                <w:sz w:val="20"/>
                <w:szCs w:val="20"/>
              </w:rPr>
              <w:t>4</w:t>
            </w:r>
            <w:r w:rsidRPr="000639DF">
              <w:rPr>
                <w:sz w:val="20"/>
                <w:szCs w:val="20"/>
              </w:rPr>
              <w:t>. Минимальный отступ от боковой и задней границы 3 м.</w:t>
            </w:r>
          </w:p>
          <w:p w:rsidR="009F704A" w:rsidRPr="000639DF" w:rsidRDefault="009F704A" w:rsidP="008947F2">
            <w:pPr>
              <w:pStyle w:val="af0"/>
              <w:tabs>
                <w:tab w:val="left" w:pos="317"/>
              </w:tabs>
              <w:ind w:left="0"/>
              <w:jc w:val="both"/>
              <w:rPr>
                <w:sz w:val="20"/>
                <w:szCs w:val="20"/>
              </w:rPr>
            </w:pPr>
            <w:r>
              <w:rPr>
                <w:sz w:val="20"/>
              </w:rPr>
              <w:t>5</w:t>
            </w:r>
            <w:r w:rsidRPr="000639DF">
              <w:rPr>
                <w:sz w:val="20"/>
                <w:szCs w:val="20"/>
              </w:rPr>
              <w:t>. Максимальный процент застройки в границах земельного у</w:t>
            </w:r>
            <w:r w:rsidRPr="000639DF">
              <w:rPr>
                <w:sz w:val="20"/>
              </w:rPr>
              <w:t>частка 7</w:t>
            </w:r>
            <w:r w:rsidRPr="000639DF">
              <w:rPr>
                <w:sz w:val="20"/>
                <w:szCs w:val="20"/>
              </w:rPr>
              <w:t>0%.</w:t>
            </w:r>
          </w:p>
          <w:p w:rsidR="009F704A" w:rsidRPr="000639DF" w:rsidRDefault="009F704A" w:rsidP="008947F2">
            <w:pPr>
              <w:pStyle w:val="af0"/>
              <w:tabs>
                <w:tab w:val="left" w:pos="317"/>
              </w:tabs>
              <w:ind w:left="0"/>
              <w:jc w:val="both"/>
              <w:rPr>
                <w:sz w:val="20"/>
                <w:szCs w:val="20"/>
              </w:rPr>
            </w:pPr>
            <w:r>
              <w:rPr>
                <w:sz w:val="20"/>
              </w:rPr>
              <w:t>6</w:t>
            </w:r>
            <w:r w:rsidRPr="000639DF">
              <w:rPr>
                <w:sz w:val="20"/>
              </w:rPr>
              <w:t>. Предельная высота 8 м.</w:t>
            </w:r>
          </w:p>
        </w:tc>
      </w:tr>
      <w:tr w:rsidR="009F704A" w:rsidRPr="00374126" w:rsidTr="008228F8">
        <w:trPr>
          <w:cantSplit/>
          <w:trHeight w:val="509"/>
        </w:trPr>
        <w:tc>
          <w:tcPr>
            <w:tcW w:w="851" w:type="dxa"/>
            <w:vMerge/>
            <w:textDirection w:val="btLr"/>
          </w:tcPr>
          <w:p w:rsidR="009F704A" w:rsidRPr="00374126" w:rsidRDefault="009F704A" w:rsidP="00374126">
            <w:pPr>
              <w:spacing w:line="240" w:lineRule="auto"/>
              <w:ind w:left="113" w:right="113"/>
              <w:jc w:val="center"/>
              <w:rPr>
                <w:b/>
                <w:sz w:val="20"/>
              </w:rPr>
            </w:pPr>
          </w:p>
        </w:tc>
        <w:tc>
          <w:tcPr>
            <w:tcW w:w="567" w:type="dxa"/>
          </w:tcPr>
          <w:p w:rsidR="009F704A" w:rsidRPr="00374126" w:rsidRDefault="009F704A" w:rsidP="00374126">
            <w:pPr>
              <w:spacing w:line="240" w:lineRule="auto"/>
              <w:ind w:firstLine="0"/>
              <w:rPr>
                <w:sz w:val="20"/>
              </w:rPr>
            </w:pPr>
            <w:r w:rsidRPr="00374126">
              <w:rPr>
                <w:sz w:val="20"/>
              </w:rPr>
              <w:t>8</w:t>
            </w:r>
          </w:p>
        </w:tc>
        <w:tc>
          <w:tcPr>
            <w:tcW w:w="3260" w:type="dxa"/>
          </w:tcPr>
          <w:p w:rsidR="009F704A" w:rsidRPr="00374126" w:rsidRDefault="009F704A" w:rsidP="00374126">
            <w:pPr>
              <w:spacing w:line="240" w:lineRule="auto"/>
              <w:ind w:firstLine="0"/>
              <w:rPr>
                <w:sz w:val="20"/>
              </w:rPr>
            </w:pPr>
            <w:r w:rsidRPr="00374126">
              <w:rPr>
                <w:sz w:val="20"/>
              </w:rPr>
              <w:t>Тир</w:t>
            </w:r>
          </w:p>
        </w:tc>
        <w:tc>
          <w:tcPr>
            <w:tcW w:w="5670" w:type="dxa"/>
          </w:tcPr>
          <w:p w:rsidR="009F704A" w:rsidRPr="000639DF" w:rsidRDefault="009F704A" w:rsidP="002F102D">
            <w:pPr>
              <w:pStyle w:val="ConsPlusNormal"/>
              <w:widowControl/>
              <w:ind w:firstLine="0"/>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2F102D">
              <w:rPr>
                <w:rFonts w:ascii="Times New Roman" w:hAnsi="Times New Roman" w:cs="Times New Roman"/>
              </w:rPr>
              <w:t>в том числе площадь</w:t>
            </w:r>
            <w:r w:rsidRPr="00A16949">
              <w:rPr>
                <w:rFonts w:ascii="Times New Roman" w:hAnsi="Times New Roman" w:cs="Times New Roman"/>
              </w:rPr>
              <w:t xml:space="preserve"> не подлежат установлению</w:t>
            </w:r>
            <w:r>
              <w:t>.</w:t>
            </w:r>
          </w:p>
          <w:p w:rsidR="009F704A" w:rsidRPr="000639DF" w:rsidRDefault="009F704A" w:rsidP="008947F2">
            <w:pPr>
              <w:pStyle w:val="af0"/>
              <w:tabs>
                <w:tab w:val="left" w:pos="317"/>
              </w:tabs>
              <w:spacing w:after="0"/>
              <w:ind w:left="0"/>
              <w:jc w:val="both"/>
              <w:rPr>
                <w:sz w:val="20"/>
                <w:szCs w:val="20"/>
              </w:rPr>
            </w:pPr>
            <w:r w:rsidRPr="000639DF">
              <w:rPr>
                <w:sz w:val="20"/>
                <w:szCs w:val="20"/>
              </w:rPr>
              <w:t>2. Минимальный отступ от передней границы не подлежит установлению.</w:t>
            </w:r>
          </w:p>
          <w:p w:rsidR="009F704A" w:rsidRPr="000639DF" w:rsidRDefault="009F704A" w:rsidP="008947F2">
            <w:pPr>
              <w:pStyle w:val="af0"/>
              <w:tabs>
                <w:tab w:val="left" w:pos="317"/>
              </w:tabs>
              <w:spacing w:after="0"/>
              <w:ind w:left="0"/>
              <w:jc w:val="both"/>
              <w:rPr>
                <w:sz w:val="20"/>
                <w:szCs w:val="20"/>
              </w:rPr>
            </w:pPr>
            <w:r w:rsidRPr="000639DF">
              <w:rPr>
                <w:sz w:val="20"/>
                <w:szCs w:val="20"/>
              </w:rPr>
              <w:t>3. Минимальный отступ от боковой и задней границы не подлежит установлению.</w:t>
            </w:r>
          </w:p>
          <w:p w:rsidR="009F704A" w:rsidRPr="000639DF" w:rsidRDefault="009F704A" w:rsidP="008947F2">
            <w:pPr>
              <w:autoSpaceDE w:val="0"/>
              <w:autoSpaceDN w:val="0"/>
              <w:adjustRightInd w:val="0"/>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9F704A" w:rsidRPr="000639DF" w:rsidRDefault="009F704A" w:rsidP="008947F2">
            <w:pPr>
              <w:autoSpaceDE w:val="0"/>
              <w:autoSpaceDN w:val="0"/>
              <w:adjustRightInd w:val="0"/>
              <w:spacing w:line="240" w:lineRule="auto"/>
              <w:ind w:firstLine="0"/>
              <w:jc w:val="both"/>
              <w:rPr>
                <w:sz w:val="20"/>
              </w:rPr>
            </w:pPr>
            <w:r w:rsidRPr="000639DF">
              <w:rPr>
                <w:sz w:val="20"/>
              </w:rPr>
              <w:t>5. Предельная высота 4 м.</w:t>
            </w:r>
          </w:p>
        </w:tc>
      </w:tr>
      <w:tr w:rsidR="009F704A" w:rsidRPr="00374126" w:rsidTr="008228F8">
        <w:trPr>
          <w:cantSplit/>
          <w:trHeight w:val="473"/>
        </w:trPr>
        <w:tc>
          <w:tcPr>
            <w:tcW w:w="851" w:type="dxa"/>
            <w:vMerge/>
            <w:textDirection w:val="btLr"/>
          </w:tcPr>
          <w:p w:rsidR="009F704A" w:rsidRPr="00374126" w:rsidRDefault="009F704A" w:rsidP="00374126">
            <w:pPr>
              <w:spacing w:line="240" w:lineRule="auto"/>
              <w:ind w:left="113" w:right="113"/>
              <w:jc w:val="center"/>
              <w:rPr>
                <w:b/>
                <w:sz w:val="20"/>
              </w:rPr>
            </w:pPr>
          </w:p>
        </w:tc>
        <w:tc>
          <w:tcPr>
            <w:tcW w:w="567" w:type="dxa"/>
          </w:tcPr>
          <w:p w:rsidR="009F704A" w:rsidRPr="00374126" w:rsidRDefault="009F704A" w:rsidP="00374126">
            <w:pPr>
              <w:spacing w:line="240" w:lineRule="auto"/>
              <w:ind w:firstLine="0"/>
              <w:rPr>
                <w:sz w:val="20"/>
              </w:rPr>
            </w:pPr>
            <w:r w:rsidRPr="00374126">
              <w:rPr>
                <w:sz w:val="20"/>
              </w:rPr>
              <w:t>9</w:t>
            </w:r>
          </w:p>
        </w:tc>
        <w:tc>
          <w:tcPr>
            <w:tcW w:w="3260" w:type="dxa"/>
          </w:tcPr>
          <w:p w:rsidR="009F704A" w:rsidRPr="00374126" w:rsidRDefault="009F704A" w:rsidP="00374126">
            <w:pPr>
              <w:spacing w:line="240" w:lineRule="auto"/>
              <w:ind w:firstLine="0"/>
              <w:rPr>
                <w:sz w:val="20"/>
              </w:rPr>
            </w:pPr>
            <w:r w:rsidRPr="00374126">
              <w:rPr>
                <w:sz w:val="20"/>
              </w:rPr>
              <w:t>Озеленение</w:t>
            </w:r>
            <w:r>
              <w:rPr>
                <w:sz w:val="20"/>
              </w:rPr>
              <w:t>, благоустройство территории</w:t>
            </w:r>
          </w:p>
        </w:tc>
        <w:tc>
          <w:tcPr>
            <w:tcW w:w="5670" w:type="dxa"/>
          </w:tcPr>
          <w:p w:rsidR="009F704A" w:rsidRPr="000639DF" w:rsidRDefault="009F704A" w:rsidP="0068660F">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2F102D">
              <w:rPr>
                <w:rFonts w:ascii="Times New Roman" w:hAnsi="Times New Roman" w:cs="Times New Roman"/>
              </w:rPr>
              <w:t>в том числе площадь</w:t>
            </w:r>
            <w:r w:rsidRPr="00A16949">
              <w:rPr>
                <w:rFonts w:ascii="Times New Roman" w:hAnsi="Times New Roman" w:cs="Times New Roman"/>
              </w:rPr>
              <w:t xml:space="preserve"> не подлежат установлению</w:t>
            </w:r>
            <w:r>
              <w:t>.</w:t>
            </w:r>
          </w:p>
          <w:p w:rsidR="009F704A" w:rsidRPr="000639DF" w:rsidRDefault="009F704A" w:rsidP="008947F2">
            <w:pPr>
              <w:pStyle w:val="af0"/>
              <w:tabs>
                <w:tab w:val="left" w:pos="317"/>
              </w:tabs>
              <w:spacing w:after="0"/>
              <w:ind w:left="0"/>
              <w:jc w:val="both"/>
              <w:rPr>
                <w:sz w:val="20"/>
                <w:szCs w:val="20"/>
              </w:rPr>
            </w:pPr>
            <w:r w:rsidRPr="000639DF">
              <w:rPr>
                <w:sz w:val="20"/>
                <w:szCs w:val="20"/>
              </w:rPr>
              <w:t>2. Минимальный отступ от передней границы не подлежит установлению.</w:t>
            </w:r>
          </w:p>
          <w:p w:rsidR="009F704A" w:rsidRPr="000639DF" w:rsidRDefault="009F704A" w:rsidP="008947F2">
            <w:pPr>
              <w:pStyle w:val="af0"/>
              <w:tabs>
                <w:tab w:val="left" w:pos="317"/>
              </w:tabs>
              <w:spacing w:after="0"/>
              <w:ind w:left="0"/>
              <w:jc w:val="both"/>
              <w:rPr>
                <w:sz w:val="20"/>
                <w:szCs w:val="20"/>
              </w:rPr>
            </w:pPr>
            <w:r w:rsidRPr="000639DF">
              <w:rPr>
                <w:sz w:val="20"/>
                <w:szCs w:val="20"/>
              </w:rPr>
              <w:t>3. Минимальный отступ от боковой и задней границы не подлежит установлению.</w:t>
            </w:r>
          </w:p>
          <w:p w:rsidR="009F704A" w:rsidRPr="000639DF" w:rsidRDefault="009F704A" w:rsidP="008947F2">
            <w:pPr>
              <w:spacing w:line="240" w:lineRule="auto"/>
              <w:ind w:firstLine="0"/>
              <w:rPr>
                <w:sz w:val="20"/>
              </w:rPr>
            </w:pPr>
            <w:r w:rsidRPr="000639DF">
              <w:rPr>
                <w:sz w:val="20"/>
              </w:rPr>
              <w:t>4. Максимальный процент застройки в границах земельного участка не подлежит установлению.</w:t>
            </w:r>
          </w:p>
          <w:p w:rsidR="009F704A" w:rsidRPr="000639DF" w:rsidRDefault="009F704A" w:rsidP="008947F2">
            <w:pPr>
              <w:spacing w:line="240" w:lineRule="auto"/>
              <w:ind w:firstLine="0"/>
              <w:rPr>
                <w:sz w:val="20"/>
              </w:rPr>
            </w:pPr>
            <w:r w:rsidRPr="000639DF">
              <w:rPr>
                <w:sz w:val="20"/>
              </w:rPr>
              <w:t>5. Предельная высота не подлежит установлению.</w:t>
            </w:r>
          </w:p>
        </w:tc>
      </w:tr>
      <w:tr w:rsidR="009F704A" w:rsidRPr="00374126" w:rsidTr="008228F8">
        <w:trPr>
          <w:cantSplit/>
          <w:trHeight w:val="2145"/>
        </w:trPr>
        <w:tc>
          <w:tcPr>
            <w:tcW w:w="851" w:type="dxa"/>
            <w:vMerge/>
            <w:textDirection w:val="btLr"/>
          </w:tcPr>
          <w:p w:rsidR="009F704A" w:rsidRPr="00374126" w:rsidRDefault="009F704A" w:rsidP="00374126">
            <w:pPr>
              <w:spacing w:line="240" w:lineRule="auto"/>
              <w:ind w:left="113" w:right="113"/>
              <w:jc w:val="center"/>
              <w:rPr>
                <w:b/>
                <w:sz w:val="20"/>
              </w:rPr>
            </w:pPr>
          </w:p>
        </w:tc>
        <w:tc>
          <w:tcPr>
            <w:tcW w:w="567" w:type="dxa"/>
          </w:tcPr>
          <w:p w:rsidR="009F704A" w:rsidRPr="00374126" w:rsidRDefault="009F704A" w:rsidP="00374126">
            <w:pPr>
              <w:spacing w:line="240" w:lineRule="auto"/>
              <w:ind w:firstLine="0"/>
              <w:rPr>
                <w:sz w:val="20"/>
              </w:rPr>
            </w:pPr>
            <w:r w:rsidRPr="00374126">
              <w:rPr>
                <w:sz w:val="20"/>
              </w:rPr>
              <w:t>10</w:t>
            </w:r>
          </w:p>
        </w:tc>
        <w:tc>
          <w:tcPr>
            <w:tcW w:w="3260" w:type="dxa"/>
          </w:tcPr>
          <w:p w:rsidR="009F704A" w:rsidRPr="00374126" w:rsidRDefault="009F704A" w:rsidP="00374126">
            <w:pPr>
              <w:spacing w:line="240" w:lineRule="auto"/>
              <w:ind w:firstLine="0"/>
              <w:rPr>
                <w:sz w:val="20"/>
              </w:rPr>
            </w:pPr>
            <w:r w:rsidRPr="00374126">
              <w:rPr>
                <w:sz w:val="20"/>
              </w:rPr>
              <w:t>Малые архитектурные формы</w:t>
            </w:r>
          </w:p>
        </w:tc>
        <w:tc>
          <w:tcPr>
            <w:tcW w:w="5670" w:type="dxa"/>
          </w:tcPr>
          <w:p w:rsidR="009F704A" w:rsidRPr="000639DF" w:rsidRDefault="009F704A" w:rsidP="0068660F">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C66C34">
              <w:rPr>
                <w:rFonts w:ascii="Times New Roman" w:hAnsi="Times New Roman" w:cs="Times New Roman"/>
              </w:rPr>
              <w:t>в том числе площадь</w:t>
            </w:r>
            <w:r w:rsidRPr="00A16949">
              <w:rPr>
                <w:rFonts w:ascii="Times New Roman" w:hAnsi="Times New Roman" w:cs="Times New Roman"/>
              </w:rPr>
              <w:t xml:space="preserve"> не подлежат установлению</w:t>
            </w:r>
            <w:r>
              <w:t>.</w:t>
            </w:r>
          </w:p>
          <w:p w:rsidR="009F704A" w:rsidRPr="000639DF" w:rsidRDefault="009F704A" w:rsidP="008947F2">
            <w:pPr>
              <w:pStyle w:val="af0"/>
              <w:tabs>
                <w:tab w:val="left" w:pos="317"/>
              </w:tabs>
              <w:spacing w:after="0"/>
              <w:ind w:left="0"/>
              <w:jc w:val="both"/>
              <w:rPr>
                <w:sz w:val="20"/>
                <w:szCs w:val="20"/>
              </w:rPr>
            </w:pPr>
            <w:r w:rsidRPr="000639DF">
              <w:rPr>
                <w:sz w:val="20"/>
                <w:szCs w:val="20"/>
              </w:rPr>
              <w:t>2. Минимальный отступ от передней границы не подлежит установлению.</w:t>
            </w:r>
          </w:p>
          <w:p w:rsidR="009F704A" w:rsidRPr="000639DF" w:rsidRDefault="009F704A" w:rsidP="008947F2">
            <w:pPr>
              <w:pStyle w:val="af0"/>
              <w:tabs>
                <w:tab w:val="left" w:pos="317"/>
              </w:tabs>
              <w:spacing w:after="0"/>
              <w:ind w:left="0"/>
              <w:jc w:val="both"/>
              <w:rPr>
                <w:sz w:val="20"/>
                <w:szCs w:val="20"/>
              </w:rPr>
            </w:pPr>
            <w:r w:rsidRPr="000639DF">
              <w:rPr>
                <w:sz w:val="20"/>
                <w:szCs w:val="20"/>
              </w:rPr>
              <w:t>3. Минимальный отступ от боковой и задней границы не подлежит установлению.</w:t>
            </w:r>
          </w:p>
          <w:p w:rsidR="009F704A" w:rsidRPr="000639DF" w:rsidRDefault="009F704A" w:rsidP="00A836A7">
            <w:pPr>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9F704A" w:rsidRDefault="009F704A" w:rsidP="00A836A7">
            <w:pPr>
              <w:spacing w:line="240" w:lineRule="auto"/>
              <w:ind w:firstLine="0"/>
              <w:jc w:val="both"/>
              <w:rPr>
                <w:sz w:val="20"/>
              </w:rPr>
            </w:pPr>
            <w:r w:rsidRPr="000639DF">
              <w:rPr>
                <w:sz w:val="20"/>
              </w:rPr>
              <w:t>5. Предельная высота 3 м.</w:t>
            </w:r>
          </w:p>
          <w:p w:rsidR="009F704A" w:rsidRPr="000639DF" w:rsidRDefault="009F704A" w:rsidP="00A836A7">
            <w:pPr>
              <w:spacing w:line="240" w:lineRule="auto"/>
              <w:ind w:firstLine="0"/>
              <w:jc w:val="both"/>
              <w:rPr>
                <w:sz w:val="20"/>
              </w:rPr>
            </w:pPr>
          </w:p>
        </w:tc>
      </w:tr>
      <w:tr w:rsidR="009F704A" w:rsidRPr="00374126" w:rsidTr="008228F8">
        <w:trPr>
          <w:cantSplit/>
          <w:trHeight w:val="2670"/>
        </w:trPr>
        <w:tc>
          <w:tcPr>
            <w:tcW w:w="851" w:type="dxa"/>
            <w:vMerge/>
            <w:textDirection w:val="btLr"/>
          </w:tcPr>
          <w:p w:rsidR="009F704A" w:rsidRPr="00374126" w:rsidRDefault="009F704A" w:rsidP="00374126">
            <w:pPr>
              <w:spacing w:line="240" w:lineRule="auto"/>
              <w:ind w:left="113" w:right="113"/>
              <w:jc w:val="center"/>
              <w:rPr>
                <w:b/>
                <w:sz w:val="20"/>
              </w:rPr>
            </w:pPr>
          </w:p>
        </w:tc>
        <w:tc>
          <w:tcPr>
            <w:tcW w:w="567" w:type="dxa"/>
          </w:tcPr>
          <w:p w:rsidR="009F704A" w:rsidRPr="009F704A" w:rsidRDefault="009F704A" w:rsidP="00887A85">
            <w:pPr>
              <w:ind w:firstLine="0"/>
              <w:rPr>
                <w:b/>
                <w:sz w:val="20"/>
              </w:rPr>
            </w:pPr>
            <w:r w:rsidRPr="009F704A">
              <w:rPr>
                <w:b/>
                <w:sz w:val="20"/>
              </w:rPr>
              <w:t>11</w:t>
            </w:r>
          </w:p>
        </w:tc>
        <w:tc>
          <w:tcPr>
            <w:tcW w:w="3260" w:type="dxa"/>
          </w:tcPr>
          <w:p w:rsidR="009F704A" w:rsidRPr="00374126" w:rsidRDefault="009F704A" w:rsidP="009F704A">
            <w:pPr>
              <w:spacing w:line="240" w:lineRule="auto"/>
              <w:ind w:firstLine="0"/>
              <w:rPr>
                <w:sz w:val="20"/>
              </w:rPr>
            </w:pPr>
            <w:r w:rsidRPr="00B673D2">
              <w:rPr>
                <w:b/>
                <w:sz w:val="20"/>
              </w:rPr>
              <w:t>Некапитальные торговые, остановочно-торговые, остановочные павильоны</w:t>
            </w:r>
          </w:p>
        </w:tc>
        <w:tc>
          <w:tcPr>
            <w:tcW w:w="5670" w:type="dxa"/>
          </w:tcPr>
          <w:p w:rsidR="009F704A" w:rsidRPr="00DC242E" w:rsidRDefault="009F704A" w:rsidP="009F704A">
            <w:pPr>
              <w:pStyle w:val="ConsPlusNormal"/>
              <w:ind w:firstLine="0"/>
              <w:jc w:val="both"/>
              <w:rPr>
                <w:b/>
                <w:bCs/>
              </w:rPr>
            </w:pPr>
            <w:r w:rsidRPr="00DC242E">
              <w:rPr>
                <w:rFonts w:ascii="Times New Roman" w:hAnsi="Times New Roman"/>
                <w:b/>
              </w:rPr>
              <w:t>1. При условии согласования внешнего вида с уполномоченным органом муниципального образования и благоустройством прилегающей территории.</w:t>
            </w:r>
          </w:p>
          <w:p w:rsidR="009F704A" w:rsidRPr="00DC242E" w:rsidRDefault="009F704A" w:rsidP="009F704A">
            <w:pPr>
              <w:pStyle w:val="ConsPlusNormal"/>
              <w:widowControl/>
              <w:ind w:firstLine="0"/>
              <w:jc w:val="both"/>
              <w:rPr>
                <w:rFonts w:ascii="Times New Roman" w:hAnsi="Times New Roman" w:cs="Times New Roman"/>
                <w:b/>
              </w:rPr>
            </w:pPr>
            <w:r w:rsidRPr="00DC242E">
              <w:rPr>
                <w:rFonts w:ascii="Times New Roman" w:hAnsi="Times New Roman" w:cs="Times New Roman"/>
                <w:b/>
              </w:rPr>
              <w:t>2.Предельные (минимальные и (или) максимальные размеры) земельного участка не подлежат установлению.</w:t>
            </w:r>
          </w:p>
          <w:p w:rsidR="009F704A" w:rsidRPr="00DC242E" w:rsidRDefault="009F704A" w:rsidP="009F704A">
            <w:pPr>
              <w:pStyle w:val="ConsPlusNormal"/>
              <w:widowControl/>
              <w:ind w:firstLine="0"/>
              <w:jc w:val="both"/>
              <w:rPr>
                <w:rFonts w:ascii="Times New Roman" w:hAnsi="Times New Roman" w:cs="Times New Roman"/>
                <w:b/>
              </w:rPr>
            </w:pPr>
            <w:r w:rsidRPr="00DC242E">
              <w:rPr>
                <w:rFonts w:ascii="Times New Roman" w:hAnsi="Times New Roman" w:cs="Times New Roman"/>
                <w:b/>
              </w:rPr>
              <w:t>3. Минимальный отступ  от передней границы не подлежит установлению.</w:t>
            </w:r>
          </w:p>
          <w:p w:rsidR="009F704A" w:rsidRPr="00DC242E" w:rsidRDefault="009F704A" w:rsidP="009F704A">
            <w:pPr>
              <w:pStyle w:val="ConsPlusNormal"/>
              <w:widowControl/>
              <w:ind w:firstLine="15"/>
              <w:jc w:val="both"/>
              <w:rPr>
                <w:rFonts w:ascii="Times New Roman" w:hAnsi="Times New Roman" w:cs="Times New Roman"/>
                <w:b/>
              </w:rPr>
            </w:pPr>
            <w:r w:rsidRPr="00DC242E">
              <w:rPr>
                <w:rFonts w:ascii="Times New Roman" w:hAnsi="Times New Roman" w:cs="Times New Roman"/>
                <w:b/>
              </w:rPr>
              <w:t>4. Минимальный отступ от боковой и задней границы не подлежит установлению.</w:t>
            </w:r>
          </w:p>
          <w:p w:rsidR="009F704A" w:rsidRPr="00DC242E" w:rsidRDefault="009F704A" w:rsidP="009F704A">
            <w:pPr>
              <w:pStyle w:val="ConsPlusNormal"/>
              <w:widowControl/>
              <w:ind w:firstLine="15"/>
              <w:jc w:val="both"/>
              <w:rPr>
                <w:rFonts w:ascii="Times New Roman" w:hAnsi="Times New Roman" w:cs="Times New Roman"/>
                <w:b/>
              </w:rPr>
            </w:pPr>
            <w:r w:rsidRPr="00DC242E">
              <w:rPr>
                <w:rFonts w:ascii="Times New Roman" w:hAnsi="Times New Roman" w:cs="Times New Roman"/>
                <w:b/>
              </w:rPr>
              <w:t>5. Максимальный процент застройки в границах земельного участка не подлежит установлению.</w:t>
            </w:r>
          </w:p>
          <w:p w:rsidR="009F704A" w:rsidRPr="000639DF" w:rsidRDefault="009F704A" w:rsidP="009F704A">
            <w:pPr>
              <w:ind w:firstLine="0"/>
              <w:jc w:val="both"/>
            </w:pPr>
            <w:r w:rsidRPr="00DC242E">
              <w:rPr>
                <w:b/>
                <w:sz w:val="20"/>
              </w:rPr>
              <w:t>6. Предельная высота не подлежит установлению.</w:t>
            </w:r>
          </w:p>
        </w:tc>
      </w:tr>
      <w:tr w:rsidR="009047D3" w:rsidRPr="00374126" w:rsidTr="008228F8">
        <w:trPr>
          <w:cantSplit/>
          <w:trHeight w:val="524"/>
        </w:trPr>
        <w:tc>
          <w:tcPr>
            <w:tcW w:w="851" w:type="dxa"/>
            <w:vMerge w:val="restart"/>
            <w:textDirection w:val="btLr"/>
          </w:tcPr>
          <w:p w:rsidR="009047D3" w:rsidRPr="00374126" w:rsidRDefault="009047D3" w:rsidP="00374126">
            <w:pPr>
              <w:spacing w:line="240" w:lineRule="auto"/>
              <w:ind w:left="113" w:right="113"/>
              <w:jc w:val="center"/>
              <w:rPr>
                <w:b/>
                <w:sz w:val="20"/>
              </w:rPr>
            </w:pPr>
            <w:r w:rsidRPr="00374126">
              <w:rPr>
                <w:b/>
                <w:sz w:val="20"/>
              </w:rPr>
              <w:t>Вспомогательные</w:t>
            </w:r>
          </w:p>
        </w:tc>
        <w:tc>
          <w:tcPr>
            <w:tcW w:w="567" w:type="dxa"/>
          </w:tcPr>
          <w:p w:rsidR="009047D3" w:rsidRPr="00374126" w:rsidRDefault="009F704A" w:rsidP="00374126">
            <w:pPr>
              <w:spacing w:line="240" w:lineRule="auto"/>
              <w:ind w:firstLine="0"/>
              <w:rPr>
                <w:sz w:val="20"/>
              </w:rPr>
            </w:pPr>
            <w:r>
              <w:rPr>
                <w:sz w:val="20"/>
              </w:rPr>
              <w:t>1</w:t>
            </w:r>
            <w:r w:rsidR="00960F76">
              <w:rPr>
                <w:sz w:val="20"/>
              </w:rPr>
              <w:t>2</w:t>
            </w:r>
          </w:p>
        </w:tc>
        <w:tc>
          <w:tcPr>
            <w:tcW w:w="3260" w:type="dxa"/>
          </w:tcPr>
          <w:p w:rsidR="009047D3" w:rsidRPr="00374126" w:rsidRDefault="009047D3" w:rsidP="00374126">
            <w:pPr>
              <w:spacing w:line="240" w:lineRule="auto"/>
              <w:ind w:firstLine="0"/>
              <w:rPr>
                <w:sz w:val="20"/>
              </w:rPr>
            </w:pPr>
            <w:r w:rsidRPr="00374126">
              <w:rPr>
                <w:sz w:val="20"/>
              </w:rPr>
              <w:t>Хозяйственные корпуса</w:t>
            </w:r>
          </w:p>
        </w:tc>
        <w:tc>
          <w:tcPr>
            <w:tcW w:w="5670" w:type="dxa"/>
          </w:tcPr>
          <w:p w:rsidR="0068660F" w:rsidRPr="000639DF" w:rsidRDefault="0068660F" w:rsidP="002F102D">
            <w:pPr>
              <w:pStyle w:val="ConsPlusNormal"/>
              <w:widowControl/>
              <w:ind w:firstLine="0"/>
              <w:jc w:val="both"/>
              <w:rPr>
                <w:rFonts w:ascii="Times New Roman" w:hAnsi="Times New Roman" w:cs="Times New Roman"/>
              </w:rPr>
            </w:pPr>
            <w:r w:rsidRPr="000639DF">
              <w:rPr>
                <w:rFonts w:ascii="Times New Roman" w:hAnsi="Times New Roman" w:cs="Times New Roman"/>
              </w:rPr>
              <w:t xml:space="preserve">1. </w:t>
            </w:r>
            <w:r w:rsidR="002F102D" w:rsidRPr="00A16949">
              <w:rPr>
                <w:rFonts w:ascii="Times New Roman" w:hAnsi="Times New Roman" w:cs="Times New Roman"/>
              </w:rPr>
              <w:t>Предельные (минимальные и (или) максимальные размеры) земельного участка</w:t>
            </w:r>
            <w:r w:rsidR="002F102D">
              <w:t xml:space="preserve">, </w:t>
            </w:r>
            <w:r w:rsidR="002F102D" w:rsidRPr="00C66C34">
              <w:rPr>
                <w:rFonts w:ascii="Times New Roman" w:hAnsi="Times New Roman" w:cs="Times New Roman"/>
              </w:rPr>
              <w:t>в том числе площадь</w:t>
            </w:r>
            <w:r w:rsidR="002F102D" w:rsidRPr="00A16949">
              <w:rPr>
                <w:rFonts w:ascii="Times New Roman" w:hAnsi="Times New Roman" w:cs="Times New Roman"/>
              </w:rPr>
              <w:t xml:space="preserve"> не подлежат установлению</w:t>
            </w:r>
            <w:r w:rsidR="002F102D">
              <w:t>.</w:t>
            </w:r>
          </w:p>
          <w:p w:rsidR="008947F2" w:rsidRPr="000639DF" w:rsidRDefault="0068660F" w:rsidP="008947F2">
            <w:pPr>
              <w:pStyle w:val="af0"/>
              <w:tabs>
                <w:tab w:val="left" w:pos="317"/>
              </w:tabs>
              <w:spacing w:after="0"/>
              <w:ind w:left="0"/>
              <w:jc w:val="both"/>
              <w:rPr>
                <w:sz w:val="20"/>
                <w:szCs w:val="20"/>
              </w:rPr>
            </w:pPr>
            <w:r w:rsidRPr="000639DF">
              <w:rPr>
                <w:sz w:val="20"/>
                <w:szCs w:val="20"/>
              </w:rPr>
              <w:t>2</w:t>
            </w:r>
            <w:r w:rsidR="008947F2" w:rsidRPr="000639DF">
              <w:rPr>
                <w:sz w:val="20"/>
                <w:szCs w:val="20"/>
              </w:rPr>
              <w:t>. Минимал</w:t>
            </w:r>
            <w:r w:rsidR="00AB3C21" w:rsidRPr="000639DF">
              <w:rPr>
                <w:sz w:val="20"/>
                <w:szCs w:val="20"/>
              </w:rPr>
              <w:t xml:space="preserve">ьный отступ </w:t>
            </w:r>
            <w:r w:rsidR="008947F2" w:rsidRPr="000639DF">
              <w:rPr>
                <w:sz w:val="20"/>
                <w:szCs w:val="20"/>
              </w:rPr>
              <w:t>от передней границы не подлежит установлению.</w:t>
            </w:r>
          </w:p>
          <w:p w:rsidR="008947F2" w:rsidRPr="000639DF" w:rsidRDefault="0068660F" w:rsidP="008947F2">
            <w:pPr>
              <w:pStyle w:val="af0"/>
              <w:tabs>
                <w:tab w:val="left" w:pos="317"/>
              </w:tabs>
              <w:spacing w:after="0"/>
              <w:ind w:left="0"/>
              <w:jc w:val="both"/>
              <w:rPr>
                <w:sz w:val="20"/>
                <w:szCs w:val="20"/>
              </w:rPr>
            </w:pPr>
            <w:r w:rsidRPr="000639DF">
              <w:rPr>
                <w:sz w:val="20"/>
                <w:szCs w:val="20"/>
              </w:rPr>
              <w:t>3</w:t>
            </w:r>
            <w:r w:rsidR="008947F2" w:rsidRPr="000639DF">
              <w:rPr>
                <w:sz w:val="20"/>
                <w:szCs w:val="20"/>
              </w:rPr>
              <w:t>. Минимальный отступ от боковой и задней границы не подлежит установлению.</w:t>
            </w:r>
          </w:p>
          <w:p w:rsidR="009047D3" w:rsidRPr="000639DF" w:rsidRDefault="0068660F" w:rsidP="008947F2">
            <w:pPr>
              <w:autoSpaceDE w:val="0"/>
              <w:autoSpaceDN w:val="0"/>
              <w:adjustRightInd w:val="0"/>
              <w:spacing w:line="240" w:lineRule="auto"/>
              <w:ind w:firstLine="0"/>
              <w:jc w:val="both"/>
              <w:rPr>
                <w:sz w:val="20"/>
              </w:rPr>
            </w:pPr>
            <w:r w:rsidRPr="000639DF">
              <w:rPr>
                <w:sz w:val="20"/>
              </w:rPr>
              <w:t>4</w:t>
            </w:r>
            <w:r w:rsidR="008947F2" w:rsidRPr="000639DF">
              <w:rPr>
                <w:sz w:val="20"/>
              </w:rPr>
              <w:t>. Максимальный процент застройки в границах земельного участка не подлежит установлению.</w:t>
            </w:r>
          </w:p>
          <w:p w:rsidR="00D354FA" w:rsidRPr="000639DF" w:rsidRDefault="00D354FA" w:rsidP="008947F2">
            <w:pPr>
              <w:autoSpaceDE w:val="0"/>
              <w:autoSpaceDN w:val="0"/>
              <w:adjustRightInd w:val="0"/>
              <w:spacing w:line="240" w:lineRule="auto"/>
              <w:ind w:firstLine="0"/>
              <w:jc w:val="both"/>
              <w:rPr>
                <w:sz w:val="20"/>
              </w:rPr>
            </w:pPr>
            <w:r w:rsidRPr="000639DF">
              <w:rPr>
                <w:sz w:val="20"/>
              </w:rPr>
              <w:t>5. Предельная высота 3 м.</w:t>
            </w:r>
          </w:p>
        </w:tc>
      </w:tr>
      <w:tr w:rsidR="009047D3" w:rsidRPr="00374126" w:rsidTr="008228F8">
        <w:trPr>
          <w:cantSplit/>
          <w:trHeight w:val="524"/>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9F704A" w:rsidP="00374126">
            <w:pPr>
              <w:spacing w:line="240" w:lineRule="auto"/>
              <w:ind w:firstLine="0"/>
              <w:rPr>
                <w:sz w:val="20"/>
              </w:rPr>
            </w:pPr>
            <w:r>
              <w:rPr>
                <w:sz w:val="20"/>
              </w:rPr>
              <w:t>1</w:t>
            </w:r>
            <w:r w:rsidR="00960F76">
              <w:rPr>
                <w:sz w:val="20"/>
              </w:rPr>
              <w:t>3</w:t>
            </w:r>
          </w:p>
        </w:tc>
        <w:tc>
          <w:tcPr>
            <w:tcW w:w="3260" w:type="dxa"/>
          </w:tcPr>
          <w:p w:rsidR="009047D3" w:rsidRPr="00374126" w:rsidRDefault="009047D3" w:rsidP="00374126">
            <w:pPr>
              <w:spacing w:line="240" w:lineRule="auto"/>
              <w:ind w:firstLine="0"/>
              <w:rPr>
                <w:sz w:val="20"/>
              </w:rPr>
            </w:pPr>
            <w:r w:rsidRPr="00374126">
              <w:rPr>
                <w:sz w:val="20"/>
              </w:rPr>
              <w:t>Вспомогательные строения и инфраструктура для отдыха:бассейны, фонтаны, малые архитектурные формы и т.д.</w:t>
            </w:r>
          </w:p>
        </w:tc>
        <w:tc>
          <w:tcPr>
            <w:tcW w:w="5670" w:type="dxa"/>
          </w:tcPr>
          <w:p w:rsidR="0068660F" w:rsidRPr="000639DF" w:rsidRDefault="0068660F" w:rsidP="002F102D">
            <w:pPr>
              <w:pStyle w:val="ConsPlusNormal"/>
              <w:widowControl/>
              <w:ind w:firstLine="0"/>
              <w:jc w:val="both"/>
              <w:rPr>
                <w:rFonts w:ascii="Times New Roman" w:hAnsi="Times New Roman" w:cs="Times New Roman"/>
              </w:rPr>
            </w:pPr>
            <w:r w:rsidRPr="000639DF">
              <w:rPr>
                <w:rFonts w:ascii="Times New Roman" w:hAnsi="Times New Roman" w:cs="Times New Roman"/>
              </w:rPr>
              <w:t xml:space="preserve">1. </w:t>
            </w:r>
            <w:r w:rsidR="002F102D" w:rsidRPr="00A16949">
              <w:rPr>
                <w:rFonts w:ascii="Times New Roman" w:hAnsi="Times New Roman" w:cs="Times New Roman"/>
              </w:rPr>
              <w:t>Предельные (м</w:t>
            </w:r>
            <w:r w:rsidR="002F102D" w:rsidRPr="002F102D">
              <w:rPr>
                <w:rFonts w:ascii="Times New Roman" w:hAnsi="Times New Roman" w:cs="Times New Roman"/>
              </w:rPr>
              <w:t>инимальные и (или) максимальные размеры) земельного участка, в том числе площадь</w:t>
            </w:r>
            <w:r w:rsidR="002F102D" w:rsidRPr="00A16949">
              <w:rPr>
                <w:rFonts w:ascii="Times New Roman" w:hAnsi="Times New Roman" w:cs="Times New Roman"/>
              </w:rPr>
              <w:t xml:space="preserve"> не подлежат установлению</w:t>
            </w:r>
            <w:r w:rsidR="002F102D">
              <w:t>.</w:t>
            </w:r>
          </w:p>
          <w:p w:rsidR="00E9340D" w:rsidRPr="000639DF" w:rsidRDefault="0068660F" w:rsidP="00E9340D">
            <w:pPr>
              <w:pStyle w:val="af0"/>
              <w:tabs>
                <w:tab w:val="left" w:pos="317"/>
              </w:tabs>
              <w:spacing w:after="0"/>
              <w:ind w:left="0"/>
              <w:jc w:val="both"/>
              <w:rPr>
                <w:sz w:val="20"/>
                <w:szCs w:val="20"/>
              </w:rPr>
            </w:pPr>
            <w:r w:rsidRPr="000639DF">
              <w:rPr>
                <w:sz w:val="20"/>
                <w:szCs w:val="20"/>
              </w:rPr>
              <w:t>2</w:t>
            </w:r>
            <w:r w:rsidR="00E9340D" w:rsidRPr="000639DF">
              <w:rPr>
                <w:sz w:val="20"/>
                <w:szCs w:val="20"/>
              </w:rPr>
              <w:t>. Минимальный отс</w:t>
            </w:r>
            <w:r w:rsidR="00AB3C21" w:rsidRPr="000639DF">
              <w:rPr>
                <w:sz w:val="20"/>
                <w:szCs w:val="20"/>
              </w:rPr>
              <w:t xml:space="preserve">туп </w:t>
            </w:r>
            <w:r w:rsidR="00E9340D" w:rsidRPr="000639DF">
              <w:rPr>
                <w:sz w:val="20"/>
                <w:szCs w:val="20"/>
              </w:rPr>
              <w:t>от передней границы не подлежит установлению.</w:t>
            </w:r>
          </w:p>
          <w:p w:rsidR="00E9340D" w:rsidRPr="000639DF" w:rsidRDefault="0068660F" w:rsidP="00E9340D">
            <w:pPr>
              <w:pStyle w:val="af0"/>
              <w:tabs>
                <w:tab w:val="left" w:pos="317"/>
              </w:tabs>
              <w:spacing w:after="0"/>
              <w:ind w:left="0"/>
              <w:jc w:val="both"/>
              <w:rPr>
                <w:sz w:val="20"/>
                <w:szCs w:val="20"/>
              </w:rPr>
            </w:pPr>
            <w:r w:rsidRPr="000639DF">
              <w:rPr>
                <w:sz w:val="20"/>
                <w:szCs w:val="20"/>
              </w:rPr>
              <w:t>3</w:t>
            </w:r>
            <w:r w:rsidR="00AB3C21" w:rsidRPr="000639DF">
              <w:rPr>
                <w:sz w:val="20"/>
                <w:szCs w:val="20"/>
              </w:rPr>
              <w:t>. Минимальный отступ</w:t>
            </w:r>
            <w:r w:rsidR="00E9340D" w:rsidRPr="000639DF">
              <w:rPr>
                <w:sz w:val="20"/>
                <w:szCs w:val="20"/>
              </w:rPr>
              <w:t xml:space="preserve"> от боковой и задней границы не подлежит установлению.</w:t>
            </w:r>
          </w:p>
          <w:p w:rsidR="009047D3" w:rsidRPr="000639DF" w:rsidRDefault="0068660F" w:rsidP="00E9340D">
            <w:pPr>
              <w:autoSpaceDE w:val="0"/>
              <w:autoSpaceDN w:val="0"/>
              <w:adjustRightInd w:val="0"/>
              <w:spacing w:line="240" w:lineRule="auto"/>
              <w:ind w:firstLine="0"/>
              <w:jc w:val="both"/>
              <w:rPr>
                <w:sz w:val="20"/>
              </w:rPr>
            </w:pPr>
            <w:r w:rsidRPr="000639DF">
              <w:rPr>
                <w:sz w:val="20"/>
              </w:rPr>
              <w:t>4</w:t>
            </w:r>
            <w:r w:rsidR="00E9340D" w:rsidRPr="000639DF">
              <w:rPr>
                <w:sz w:val="20"/>
              </w:rPr>
              <w:t>. Максимальный процент застройки в границах земельного участка не подлежит установлению.</w:t>
            </w:r>
          </w:p>
          <w:p w:rsidR="00D354FA" w:rsidRPr="000639DF" w:rsidRDefault="00D354FA" w:rsidP="00E9340D">
            <w:pPr>
              <w:autoSpaceDE w:val="0"/>
              <w:autoSpaceDN w:val="0"/>
              <w:adjustRightInd w:val="0"/>
              <w:spacing w:line="240" w:lineRule="auto"/>
              <w:ind w:firstLine="0"/>
              <w:jc w:val="both"/>
              <w:rPr>
                <w:sz w:val="20"/>
              </w:rPr>
            </w:pPr>
            <w:r w:rsidRPr="000639DF">
              <w:rPr>
                <w:sz w:val="20"/>
              </w:rPr>
              <w:t>5.  Предельная высота 3 м.</w:t>
            </w:r>
          </w:p>
        </w:tc>
      </w:tr>
      <w:tr w:rsidR="009047D3" w:rsidRPr="00374126" w:rsidTr="008228F8">
        <w:trPr>
          <w:cantSplit/>
          <w:trHeight w:val="329"/>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9F704A" w:rsidP="00374126">
            <w:pPr>
              <w:spacing w:line="240" w:lineRule="auto"/>
              <w:ind w:firstLine="0"/>
              <w:rPr>
                <w:sz w:val="20"/>
              </w:rPr>
            </w:pPr>
            <w:r>
              <w:rPr>
                <w:sz w:val="20"/>
              </w:rPr>
              <w:t>1</w:t>
            </w:r>
            <w:r w:rsidR="00960F76">
              <w:rPr>
                <w:sz w:val="20"/>
              </w:rPr>
              <w:t>4</w:t>
            </w:r>
          </w:p>
        </w:tc>
        <w:tc>
          <w:tcPr>
            <w:tcW w:w="3260" w:type="dxa"/>
          </w:tcPr>
          <w:p w:rsidR="009047D3" w:rsidRPr="00374126" w:rsidRDefault="009047D3" w:rsidP="00374126">
            <w:pPr>
              <w:spacing w:line="240" w:lineRule="auto"/>
              <w:ind w:firstLine="0"/>
              <w:rPr>
                <w:sz w:val="20"/>
              </w:rPr>
            </w:pPr>
            <w:r w:rsidRPr="00374126">
              <w:rPr>
                <w:sz w:val="20"/>
              </w:rPr>
              <w:t>Общественные туалеты</w:t>
            </w:r>
          </w:p>
        </w:tc>
        <w:tc>
          <w:tcPr>
            <w:tcW w:w="5670" w:type="dxa"/>
          </w:tcPr>
          <w:p w:rsidR="0068660F" w:rsidRPr="000639DF" w:rsidRDefault="0068660F" w:rsidP="0068660F">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002F102D" w:rsidRPr="00A16949">
              <w:rPr>
                <w:rFonts w:ascii="Times New Roman" w:hAnsi="Times New Roman" w:cs="Times New Roman"/>
              </w:rPr>
              <w:t>Предельные (минимальные и (или) максимальные размеры) земельного участка</w:t>
            </w:r>
            <w:r w:rsidR="002F102D">
              <w:t>,</w:t>
            </w:r>
            <w:r w:rsidR="002F102D" w:rsidRPr="00DF47BA">
              <w:rPr>
                <w:rFonts w:ascii="Times New Roman" w:hAnsi="Times New Roman" w:cs="Times New Roman"/>
              </w:rPr>
              <w:t xml:space="preserve"> в том числе площадь</w:t>
            </w:r>
            <w:r w:rsidR="002F102D" w:rsidRPr="00A16949">
              <w:rPr>
                <w:rFonts w:ascii="Times New Roman" w:hAnsi="Times New Roman" w:cs="Times New Roman"/>
              </w:rPr>
              <w:t xml:space="preserve"> не подлежат установлению</w:t>
            </w:r>
            <w:r w:rsidR="002F102D">
              <w:t>.</w:t>
            </w:r>
          </w:p>
          <w:p w:rsidR="00E9340D" w:rsidRPr="000639DF" w:rsidRDefault="0068660F" w:rsidP="00E9340D">
            <w:pPr>
              <w:pStyle w:val="af0"/>
              <w:tabs>
                <w:tab w:val="left" w:pos="317"/>
              </w:tabs>
              <w:spacing w:after="0"/>
              <w:ind w:left="0"/>
              <w:jc w:val="both"/>
              <w:rPr>
                <w:sz w:val="20"/>
                <w:szCs w:val="20"/>
              </w:rPr>
            </w:pPr>
            <w:r w:rsidRPr="000639DF">
              <w:rPr>
                <w:sz w:val="20"/>
                <w:szCs w:val="20"/>
              </w:rPr>
              <w:t>2</w:t>
            </w:r>
            <w:r w:rsidR="00E9340D" w:rsidRPr="000639DF">
              <w:rPr>
                <w:sz w:val="20"/>
                <w:szCs w:val="20"/>
              </w:rPr>
              <w:t>. Минимал</w:t>
            </w:r>
            <w:r w:rsidR="00AB3C21" w:rsidRPr="000639DF">
              <w:rPr>
                <w:sz w:val="20"/>
                <w:szCs w:val="20"/>
              </w:rPr>
              <w:t xml:space="preserve">ьный отступ </w:t>
            </w:r>
            <w:r w:rsidR="00E9340D" w:rsidRPr="000639DF">
              <w:rPr>
                <w:sz w:val="20"/>
                <w:szCs w:val="20"/>
              </w:rPr>
              <w:t>от передней границы не подлежит установлению.</w:t>
            </w:r>
          </w:p>
          <w:p w:rsidR="00E9340D" w:rsidRPr="000639DF" w:rsidRDefault="0068660F" w:rsidP="00E9340D">
            <w:pPr>
              <w:pStyle w:val="af0"/>
              <w:tabs>
                <w:tab w:val="left" w:pos="317"/>
              </w:tabs>
              <w:spacing w:after="0"/>
              <w:ind w:left="0"/>
              <w:jc w:val="both"/>
              <w:rPr>
                <w:sz w:val="20"/>
                <w:szCs w:val="20"/>
              </w:rPr>
            </w:pPr>
            <w:r w:rsidRPr="000639DF">
              <w:rPr>
                <w:sz w:val="20"/>
                <w:szCs w:val="20"/>
              </w:rPr>
              <w:t>3</w:t>
            </w:r>
            <w:r w:rsidR="00E9340D" w:rsidRPr="000639DF">
              <w:rPr>
                <w:sz w:val="20"/>
                <w:szCs w:val="20"/>
              </w:rPr>
              <w:t>. Минимальный отступ от боковой и задней границы не подлежит установлению.</w:t>
            </w:r>
          </w:p>
          <w:p w:rsidR="009047D3" w:rsidRPr="000639DF" w:rsidRDefault="0068660F" w:rsidP="00E9340D">
            <w:pPr>
              <w:spacing w:line="240" w:lineRule="auto"/>
              <w:ind w:firstLine="0"/>
              <w:rPr>
                <w:sz w:val="20"/>
              </w:rPr>
            </w:pPr>
            <w:r w:rsidRPr="000639DF">
              <w:rPr>
                <w:sz w:val="20"/>
              </w:rPr>
              <w:t>4</w:t>
            </w:r>
            <w:r w:rsidR="00E9340D" w:rsidRPr="000639DF">
              <w:rPr>
                <w:sz w:val="20"/>
              </w:rPr>
              <w:t>. Максимальный процент застройки в границах земельного участка не подлежит установлению.</w:t>
            </w:r>
          </w:p>
          <w:p w:rsidR="00D354FA" w:rsidRPr="000639DF" w:rsidRDefault="00D354FA" w:rsidP="00E9340D">
            <w:pPr>
              <w:spacing w:line="240" w:lineRule="auto"/>
              <w:ind w:firstLine="0"/>
              <w:rPr>
                <w:sz w:val="20"/>
              </w:rPr>
            </w:pPr>
            <w:r w:rsidRPr="000639DF">
              <w:rPr>
                <w:sz w:val="20"/>
              </w:rPr>
              <w:t>5. Предельная высота 3 м.</w:t>
            </w:r>
          </w:p>
        </w:tc>
      </w:tr>
      <w:tr w:rsidR="009047D3" w:rsidRPr="00374126" w:rsidTr="008228F8">
        <w:trPr>
          <w:cantSplit/>
          <w:trHeight w:val="524"/>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9F704A" w:rsidP="00374126">
            <w:pPr>
              <w:spacing w:line="240" w:lineRule="auto"/>
              <w:ind w:firstLine="0"/>
              <w:rPr>
                <w:sz w:val="20"/>
              </w:rPr>
            </w:pPr>
            <w:r>
              <w:rPr>
                <w:sz w:val="20"/>
              </w:rPr>
              <w:t>1</w:t>
            </w:r>
            <w:r w:rsidR="00960F76">
              <w:rPr>
                <w:sz w:val="20"/>
              </w:rPr>
              <w:t>5</w:t>
            </w:r>
          </w:p>
        </w:tc>
        <w:tc>
          <w:tcPr>
            <w:tcW w:w="3260" w:type="dxa"/>
          </w:tcPr>
          <w:p w:rsidR="009047D3" w:rsidRPr="00374126" w:rsidRDefault="009047D3" w:rsidP="00374126">
            <w:pPr>
              <w:spacing w:line="240" w:lineRule="auto"/>
              <w:ind w:firstLine="0"/>
              <w:rPr>
                <w:sz w:val="20"/>
              </w:rPr>
            </w:pPr>
            <w:r w:rsidRPr="00374126">
              <w:rPr>
                <w:sz w:val="20"/>
              </w:rPr>
              <w:t>Объекты пожарной охраны</w:t>
            </w:r>
          </w:p>
        </w:tc>
        <w:tc>
          <w:tcPr>
            <w:tcW w:w="5670" w:type="dxa"/>
          </w:tcPr>
          <w:p w:rsidR="009047D3" w:rsidRPr="000639DF" w:rsidRDefault="00A836A7" w:rsidP="00374126">
            <w:pPr>
              <w:spacing w:line="240" w:lineRule="auto"/>
              <w:ind w:firstLine="0"/>
              <w:rPr>
                <w:sz w:val="20"/>
              </w:rPr>
            </w:pPr>
            <w:r w:rsidRPr="000639DF">
              <w:rPr>
                <w:sz w:val="20"/>
              </w:rPr>
              <w:t xml:space="preserve">1 </w:t>
            </w:r>
            <w:r w:rsidR="009047D3" w:rsidRPr="000639DF">
              <w:rPr>
                <w:sz w:val="20"/>
              </w:rPr>
              <w:t>. Пожарные депо располагаются на расстоянии 10м до красных линий</w:t>
            </w:r>
            <w:r w:rsidR="00E9340D" w:rsidRPr="000639DF">
              <w:rPr>
                <w:sz w:val="20"/>
              </w:rPr>
              <w:t>.</w:t>
            </w:r>
          </w:p>
          <w:p w:rsidR="0068660F" w:rsidRPr="000639DF" w:rsidRDefault="00A836A7" w:rsidP="0068660F">
            <w:pPr>
              <w:pStyle w:val="ConsPlusNormal"/>
              <w:widowControl/>
              <w:ind w:firstLine="15"/>
              <w:jc w:val="both"/>
              <w:rPr>
                <w:rFonts w:ascii="Times New Roman" w:hAnsi="Times New Roman" w:cs="Times New Roman"/>
              </w:rPr>
            </w:pPr>
            <w:r w:rsidRPr="000639DF">
              <w:rPr>
                <w:rFonts w:ascii="Times New Roman" w:hAnsi="Times New Roman" w:cs="Times New Roman"/>
              </w:rPr>
              <w:t>2</w:t>
            </w:r>
            <w:r w:rsidR="0068660F" w:rsidRPr="000639DF">
              <w:rPr>
                <w:rFonts w:ascii="Times New Roman" w:hAnsi="Times New Roman" w:cs="Times New Roman"/>
              </w:rPr>
              <w:t xml:space="preserve">. </w:t>
            </w:r>
            <w:r w:rsidR="002F102D" w:rsidRPr="00A16949">
              <w:rPr>
                <w:rFonts w:ascii="Times New Roman" w:hAnsi="Times New Roman" w:cs="Times New Roman"/>
              </w:rPr>
              <w:t>Предельные (минимальные и (или) максимальные размеры) земельного участка</w:t>
            </w:r>
            <w:r w:rsidR="002F102D">
              <w:t xml:space="preserve">, </w:t>
            </w:r>
            <w:r w:rsidR="002F102D" w:rsidRPr="00DF47BA">
              <w:rPr>
                <w:rFonts w:ascii="Times New Roman" w:hAnsi="Times New Roman" w:cs="Times New Roman"/>
              </w:rPr>
              <w:t>в том числе площадь</w:t>
            </w:r>
            <w:r w:rsidR="002F102D" w:rsidRPr="00A16949">
              <w:rPr>
                <w:rFonts w:ascii="Times New Roman" w:hAnsi="Times New Roman" w:cs="Times New Roman"/>
              </w:rPr>
              <w:t xml:space="preserve"> не подлежат установлению</w:t>
            </w:r>
            <w:r w:rsidR="002F102D">
              <w:t>.</w:t>
            </w:r>
          </w:p>
          <w:p w:rsidR="00E9340D" w:rsidRPr="000639DF" w:rsidRDefault="00A836A7" w:rsidP="00E9340D">
            <w:pPr>
              <w:pStyle w:val="af0"/>
              <w:tabs>
                <w:tab w:val="left" w:pos="317"/>
              </w:tabs>
              <w:spacing w:after="0"/>
              <w:ind w:left="0"/>
              <w:jc w:val="both"/>
              <w:rPr>
                <w:sz w:val="20"/>
                <w:szCs w:val="20"/>
              </w:rPr>
            </w:pPr>
            <w:r w:rsidRPr="000639DF">
              <w:rPr>
                <w:sz w:val="20"/>
                <w:szCs w:val="20"/>
              </w:rPr>
              <w:t>3</w:t>
            </w:r>
            <w:r w:rsidR="00AB3C21" w:rsidRPr="000639DF">
              <w:rPr>
                <w:sz w:val="20"/>
                <w:szCs w:val="20"/>
              </w:rPr>
              <w:t xml:space="preserve">. Минимальный отступ </w:t>
            </w:r>
            <w:r w:rsidR="00E9340D" w:rsidRPr="000639DF">
              <w:rPr>
                <w:sz w:val="20"/>
                <w:szCs w:val="20"/>
              </w:rPr>
              <w:t>от передней границы 8 м.</w:t>
            </w:r>
          </w:p>
          <w:p w:rsidR="00E9340D" w:rsidRPr="000639DF" w:rsidRDefault="00A836A7" w:rsidP="00E9340D">
            <w:pPr>
              <w:pStyle w:val="af0"/>
              <w:tabs>
                <w:tab w:val="left" w:pos="317"/>
              </w:tabs>
              <w:spacing w:after="0"/>
              <w:ind w:left="0"/>
              <w:jc w:val="both"/>
              <w:rPr>
                <w:sz w:val="20"/>
                <w:szCs w:val="20"/>
              </w:rPr>
            </w:pPr>
            <w:r w:rsidRPr="000639DF">
              <w:rPr>
                <w:sz w:val="20"/>
                <w:szCs w:val="20"/>
              </w:rPr>
              <w:t>4</w:t>
            </w:r>
            <w:r w:rsidR="00E9340D" w:rsidRPr="000639DF">
              <w:rPr>
                <w:sz w:val="20"/>
                <w:szCs w:val="20"/>
              </w:rPr>
              <w:t>. Минимальный отступ от боковой и задней границы не подлежит установлению.</w:t>
            </w:r>
          </w:p>
          <w:p w:rsidR="00E9340D" w:rsidRPr="000639DF" w:rsidRDefault="00A836A7" w:rsidP="00AA1C16">
            <w:pPr>
              <w:spacing w:line="240" w:lineRule="auto"/>
              <w:ind w:firstLine="0"/>
              <w:rPr>
                <w:sz w:val="20"/>
              </w:rPr>
            </w:pPr>
            <w:r w:rsidRPr="000639DF">
              <w:rPr>
                <w:sz w:val="20"/>
              </w:rPr>
              <w:t>5</w:t>
            </w:r>
            <w:r w:rsidR="00E9340D" w:rsidRPr="000639DF">
              <w:rPr>
                <w:sz w:val="20"/>
              </w:rPr>
              <w:t xml:space="preserve">. Максимальный процент застройки в границах земельного участка </w:t>
            </w:r>
            <w:r w:rsidR="00AA1C16" w:rsidRPr="000639DF">
              <w:rPr>
                <w:sz w:val="20"/>
              </w:rPr>
              <w:t>не подлежит установлению.</w:t>
            </w:r>
          </w:p>
          <w:p w:rsidR="00D354FA" w:rsidRPr="000639DF" w:rsidRDefault="00D354FA" w:rsidP="00AA1C16">
            <w:pPr>
              <w:spacing w:line="240" w:lineRule="auto"/>
              <w:ind w:firstLine="0"/>
              <w:rPr>
                <w:sz w:val="20"/>
              </w:rPr>
            </w:pPr>
            <w:r w:rsidRPr="000639DF">
              <w:rPr>
                <w:sz w:val="20"/>
              </w:rPr>
              <w:t>6. Предельная высота не подлежит установлению.</w:t>
            </w:r>
          </w:p>
        </w:tc>
      </w:tr>
      <w:tr w:rsidR="009047D3" w:rsidRPr="00374126" w:rsidTr="008228F8">
        <w:trPr>
          <w:cantSplit/>
          <w:trHeight w:val="524"/>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9F704A" w:rsidP="00374126">
            <w:pPr>
              <w:spacing w:line="240" w:lineRule="auto"/>
              <w:ind w:firstLine="0"/>
              <w:rPr>
                <w:sz w:val="20"/>
              </w:rPr>
            </w:pPr>
            <w:r>
              <w:rPr>
                <w:sz w:val="20"/>
              </w:rPr>
              <w:t>1</w:t>
            </w:r>
            <w:r w:rsidR="00960F76">
              <w:rPr>
                <w:sz w:val="20"/>
              </w:rPr>
              <w:t>6</w:t>
            </w:r>
          </w:p>
        </w:tc>
        <w:tc>
          <w:tcPr>
            <w:tcW w:w="3260" w:type="dxa"/>
          </w:tcPr>
          <w:p w:rsidR="009047D3" w:rsidRPr="00374126" w:rsidRDefault="009047D3" w:rsidP="00374126">
            <w:pPr>
              <w:spacing w:line="240" w:lineRule="auto"/>
              <w:ind w:firstLine="0"/>
              <w:rPr>
                <w:sz w:val="20"/>
              </w:rPr>
            </w:pPr>
            <w:r w:rsidRPr="00374126">
              <w:rPr>
                <w:sz w:val="20"/>
              </w:rPr>
              <w:t>Парковки</w:t>
            </w:r>
          </w:p>
        </w:tc>
        <w:tc>
          <w:tcPr>
            <w:tcW w:w="5670" w:type="dxa"/>
          </w:tcPr>
          <w:p w:rsidR="009047D3" w:rsidRPr="000639DF" w:rsidRDefault="00AA1C16" w:rsidP="00AA1C16">
            <w:pPr>
              <w:spacing w:line="240" w:lineRule="auto"/>
              <w:ind w:firstLine="0"/>
              <w:jc w:val="both"/>
              <w:rPr>
                <w:sz w:val="20"/>
              </w:rPr>
            </w:pPr>
            <w:r w:rsidRPr="000639DF">
              <w:rPr>
                <w:sz w:val="20"/>
              </w:rPr>
              <w:t>1</w:t>
            </w:r>
            <w:r w:rsidR="009047D3" w:rsidRPr="000639DF">
              <w:rPr>
                <w:sz w:val="20"/>
              </w:rPr>
              <w:t>. Общая стоянка транспортных средств при учреждениях  и предприятиях обслуживания принимается из расчета: на 100 единовременных посетителей – 7-10машино-мест и 15-20 велосипедов и мопедов</w:t>
            </w:r>
            <w:r w:rsidR="00E9340D" w:rsidRPr="000639DF">
              <w:rPr>
                <w:sz w:val="20"/>
              </w:rPr>
              <w:t>.</w:t>
            </w:r>
          </w:p>
          <w:p w:rsidR="0068660F" w:rsidRPr="000639DF" w:rsidRDefault="0068660F" w:rsidP="00AA1C1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2. </w:t>
            </w:r>
            <w:r w:rsidR="002F102D" w:rsidRPr="00A16949">
              <w:rPr>
                <w:rFonts w:ascii="Times New Roman" w:hAnsi="Times New Roman" w:cs="Times New Roman"/>
              </w:rPr>
              <w:t>Предельные (минимальные и (или) максимальные размеры) земельного участка</w:t>
            </w:r>
            <w:r w:rsidR="002F102D">
              <w:t xml:space="preserve">, </w:t>
            </w:r>
            <w:r w:rsidR="002F102D" w:rsidRPr="00DF47BA">
              <w:rPr>
                <w:rFonts w:ascii="Times New Roman" w:hAnsi="Times New Roman" w:cs="Times New Roman"/>
              </w:rPr>
              <w:t>в том числе площадь</w:t>
            </w:r>
            <w:r w:rsidR="002F102D" w:rsidRPr="00A16949">
              <w:rPr>
                <w:rFonts w:ascii="Times New Roman" w:hAnsi="Times New Roman" w:cs="Times New Roman"/>
              </w:rPr>
              <w:t xml:space="preserve"> не подлежат установлению</w:t>
            </w:r>
            <w:r w:rsidR="002F102D">
              <w:t>.</w:t>
            </w:r>
          </w:p>
          <w:p w:rsidR="00E9340D" w:rsidRPr="000639DF" w:rsidRDefault="0068660F" w:rsidP="00AA1C16">
            <w:pPr>
              <w:pStyle w:val="af0"/>
              <w:tabs>
                <w:tab w:val="left" w:pos="317"/>
              </w:tabs>
              <w:spacing w:after="0"/>
              <w:ind w:left="0"/>
              <w:jc w:val="both"/>
              <w:rPr>
                <w:sz w:val="20"/>
                <w:szCs w:val="20"/>
              </w:rPr>
            </w:pPr>
            <w:r w:rsidRPr="000639DF">
              <w:rPr>
                <w:sz w:val="20"/>
                <w:szCs w:val="20"/>
              </w:rPr>
              <w:t>3</w:t>
            </w:r>
            <w:r w:rsidR="00E9340D" w:rsidRPr="000639DF">
              <w:rPr>
                <w:sz w:val="20"/>
                <w:szCs w:val="20"/>
              </w:rPr>
              <w:t>. Минимал</w:t>
            </w:r>
            <w:r w:rsidR="00AB3C21" w:rsidRPr="000639DF">
              <w:rPr>
                <w:sz w:val="20"/>
                <w:szCs w:val="20"/>
              </w:rPr>
              <w:t xml:space="preserve">ьный отступ </w:t>
            </w:r>
            <w:r w:rsidR="00E9340D" w:rsidRPr="000639DF">
              <w:rPr>
                <w:sz w:val="20"/>
                <w:szCs w:val="20"/>
              </w:rPr>
              <w:t>от передней границы не подлежит установлению.</w:t>
            </w:r>
          </w:p>
          <w:p w:rsidR="00E9340D" w:rsidRPr="000639DF" w:rsidRDefault="0068660F" w:rsidP="00AA1C16">
            <w:pPr>
              <w:pStyle w:val="af0"/>
              <w:tabs>
                <w:tab w:val="left" w:pos="317"/>
              </w:tabs>
              <w:spacing w:after="0"/>
              <w:ind w:left="0"/>
              <w:jc w:val="both"/>
              <w:rPr>
                <w:sz w:val="20"/>
                <w:szCs w:val="20"/>
              </w:rPr>
            </w:pPr>
            <w:r w:rsidRPr="000639DF">
              <w:rPr>
                <w:sz w:val="20"/>
                <w:szCs w:val="20"/>
              </w:rPr>
              <w:t>4</w:t>
            </w:r>
            <w:r w:rsidR="00AB3C21" w:rsidRPr="000639DF">
              <w:rPr>
                <w:sz w:val="20"/>
                <w:szCs w:val="20"/>
              </w:rPr>
              <w:t>. Минимальный отступ</w:t>
            </w:r>
            <w:r w:rsidR="00E9340D" w:rsidRPr="000639DF">
              <w:rPr>
                <w:sz w:val="20"/>
                <w:szCs w:val="20"/>
              </w:rPr>
              <w:t xml:space="preserve"> от боковой и задней границы не подлежит установлению.</w:t>
            </w:r>
          </w:p>
          <w:p w:rsidR="00E9340D" w:rsidRPr="000639DF" w:rsidRDefault="0068660F" w:rsidP="00AA1C16">
            <w:pPr>
              <w:spacing w:line="240" w:lineRule="auto"/>
              <w:ind w:firstLine="0"/>
              <w:jc w:val="both"/>
              <w:rPr>
                <w:sz w:val="20"/>
              </w:rPr>
            </w:pPr>
            <w:r w:rsidRPr="000639DF">
              <w:rPr>
                <w:sz w:val="20"/>
              </w:rPr>
              <w:t>5</w:t>
            </w:r>
            <w:r w:rsidR="00E9340D" w:rsidRPr="000639DF">
              <w:rPr>
                <w:sz w:val="20"/>
              </w:rPr>
              <w:t>. Максимальный процент застройки в границах земельного участка не подлежит установлению.</w:t>
            </w:r>
          </w:p>
          <w:p w:rsidR="00D354FA" w:rsidRPr="000639DF" w:rsidRDefault="00D354FA" w:rsidP="00AA1C16">
            <w:pPr>
              <w:spacing w:line="240" w:lineRule="auto"/>
              <w:ind w:firstLine="0"/>
              <w:jc w:val="both"/>
              <w:rPr>
                <w:sz w:val="20"/>
              </w:rPr>
            </w:pPr>
            <w:r w:rsidRPr="000639DF">
              <w:rPr>
                <w:sz w:val="20"/>
              </w:rPr>
              <w:t>6. Предельная высота не подлежит установлению.</w:t>
            </w:r>
          </w:p>
        </w:tc>
      </w:tr>
      <w:tr w:rsidR="009047D3" w:rsidRPr="00374126" w:rsidTr="008228F8">
        <w:trPr>
          <w:cantSplit/>
          <w:trHeight w:val="524"/>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9F704A" w:rsidP="00374126">
            <w:pPr>
              <w:spacing w:line="240" w:lineRule="auto"/>
              <w:ind w:firstLine="0"/>
              <w:rPr>
                <w:sz w:val="20"/>
              </w:rPr>
            </w:pPr>
            <w:r>
              <w:rPr>
                <w:sz w:val="20"/>
              </w:rPr>
              <w:t>1</w:t>
            </w:r>
            <w:r w:rsidR="00960F76">
              <w:rPr>
                <w:sz w:val="20"/>
              </w:rPr>
              <w:t>7</w:t>
            </w:r>
          </w:p>
        </w:tc>
        <w:tc>
          <w:tcPr>
            <w:tcW w:w="3260" w:type="dxa"/>
          </w:tcPr>
          <w:p w:rsidR="009047D3" w:rsidRPr="00374126" w:rsidRDefault="009047D3" w:rsidP="00374126">
            <w:pPr>
              <w:spacing w:line="240" w:lineRule="auto"/>
              <w:ind w:firstLine="0"/>
              <w:rPr>
                <w:sz w:val="20"/>
              </w:rPr>
            </w:pPr>
            <w:r w:rsidRPr="00374126">
              <w:rPr>
                <w:sz w:val="20"/>
              </w:rPr>
              <w:t>Пункты оказания первой медицинской помощи</w:t>
            </w:r>
          </w:p>
        </w:tc>
        <w:tc>
          <w:tcPr>
            <w:tcW w:w="5670" w:type="dxa"/>
          </w:tcPr>
          <w:p w:rsidR="0068660F" w:rsidRPr="000639DF" w:rsidRDefault="0068660F" w:rsidP="0068660F">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002F102D" w:rsidRPr="00A16949">
              <w:rPr>
                <w:rFonts w:ascii="Times New Roman" w:hAnsi="Times New Roman" w:cs="Times New Roman"/>
              </w:rPr>
              <w:t>Предельные (минимальные и (или) максимальные размеры) земельного участка</w:t>
            </w:r>
            <w:r w:rsidR="002F102D">
              <w:t xml:space="preserve">, </w:t>
            </w:r>
            <w:r w:rsidR="002F102D" w:rsidRPr="00DF47BA">
              <w:rPr>
                <w:rFonts w:ascii="Times New Roman" w:hAnsi="Times New Roman" w:cs="Times New Roman"/>
              </w:rPr>
              <w:t>в том числе площадь</w:t>
            </w:r>
            <w:r w:rsidR="002F102D" w:rsidRPr="00A16949">
              <w:rPr>
                <w:rFonts w:ascii="Times New Roman" w:hAnsi="Times New Roman" w:cs="Times New Roman"/>
              </w:rPr>
              <w:t xml:space="preserve"> не подлежат установлению</w:t>
            </w:r>
            <w:r w:rsidR="002F102D">
              <w:t>.</w:t>
            </w:r>
          </w:p>
          <w:p w:rsidR="00737DD7" w:rsidRPr="000639DF" w:rsidRDefault="0068660F" w:rsidP="00737DD7">
            <w:pPr>
              <w:pStyle w:val="ConsPlusNormal"/>
              <w:widowControl/>
              <w:ind w:firstLine="15"/>
              <w:jc w:val="both"/>
              <w:rPr>
                <w:rFonts w:ascii="Times New Roman" w:hAnsi="Times New Roman" w:cs="Times New Roman"/>
              </w:rPr>
            </w:pPr>
            <w:r w:rsidRPr="000639DF">
              <w:rPr>
                <w:rFonts w:ascii="Times New Roman" w:hAnsi="Times New Roman" w:cs="Times New Roman"/>
              </w:rPr>
              <w:t>2</w:t>
            </w:r>
            <w:r w:rsidR="00737DD7" w:rsidRPr="000639DF">
              <w:rPr>
                <w:rFonts w:ascii="Times New Roman" w:hAnsi="Times New Roman" w:cs="Times New Roman"/>
              </w:rPr>
              <w:t>. Минимальный отступ  от передней границы 3 м.</w:t>
            </w:r>
          </w:p>
          <w:p w:rsidR="00737DD7" w:rsidRPr="000639DF" w:rsidRDefault="0068660F" w:rsidP="00737DD7">
            <w:pPr>
              <w:pStyle w:val="ConsPlusNormal"/>
              <w:widowControl/>
              <w:ind w:firstLine="15"/>
              <w:jc w:val="both"/>
              <w:rPr>
                <w:rFonts w:ascii="Times New Roman" w:hAnsi="Times New Roman" w:cs="Times New Roman"/>
              </w:rPr>
            </w:pPr>
            <w:r w:rsidRPr="000639DF">
              <w:rPr>
                <w:rFonts w:ascii="Times New Roman" w:hAnsi="Times New Roman" w:cs="Times New Roman"/>
              </w:rPr>
              <w:t>3</w:t>
            </w:r>
            <w:r w:rsidR="00AB3C21" w:rsidRPr="000639DF">
              <w:rPr>
                <w:rFonts w:ascii="Times New Roman" w:hAnsi="Times New Roman" w:cs="Times New Roman"/>
              </w:rPr>
              <w:t>. Минимальный отступ</w:t>
            </w:r>
            <w:r w:rsidR="00737DD7" w:rsidRPr="000639DF">
              <w:rPr>
                <w:rFonts w:ascii="Times New Roman" w:hAnsi="Times New Roman" w:cs="Times New Roman"/>
              </w:rPr>
              <w:t xml:space="preserve"> от боковой и задней границы 3 м.</w:t>
            </w:r>
          </w:p>
          <w:p w:rsidR="009047D3" w:rsidRPr="000639DF" w:rsidRDefault="0068660F" w:rsidP="00AA1C16">
            <w:pPr>
              <w:autoSpaceDE w:val="0"/>
              <w:autoSpaceDN w:val="0"/>
              <w:adjustRightInd w:val="0"/>
              <w:spacing w:line="240" w:lineRule="auto"/>
              <w:ind w:firstLine="0"/>
              <w:jc w:val="both"/>
              <w:rPr>
                <w:sz w:val="20"/>
              </w:rPr>
            </w:pPr>
            <w:r w:rsidRPr="000639DF">
              <w:rPr>
                <w:sz w:val="20"/>
              </w:rPr>
              <w:t>4</w:t>
            </w:r>
            <w:r w:rsidR="00737DD7" w:rsidRPr="000639DF">
              <w:rPr>
                <w:sz w:val="20"/>
              </w:rPr>
              <w:t>.</w:t>
            </w:r>
            <w:r w:rsidRPr="000639DF">
              <w:rPr>
                <w:sz w:val="20"/>
              </w:rPr>
              <w:t xml:space="preserve"> </w:t>
            </w:r>
            <w:r w:rsidR="00737DD7" w:rsidRPr="000639DF">
              <w:rPr>
                <w:sz w:val="20"/>
              </w:rPr>
              <w:t xml:space="preserve">Максимальный процент застройки в границах земельного участка </w:t>
            </w:r>
            <w:r w:rsidR="00AA1C16" w:rsidRPr="000639DF">
              <w:rPr>
                <w:sz w:val="20"/>
              </w:rPr>
              <w:t>не подлежит установлению.</w:t>
            </w:r>
          </w:p>
          <w:p w:rsidR="00D354FA" w:rsidRPr="000639DF" w:rsidRDefault="00D354FA" w:rsidP="00AA1C16">
            <w:pPr>
              <w:autoSpaceDE w:val="0"/>
              <w:autoSpaceDN w:val="0"/>
              <w:adjustRightInd w:val="0"/>
              <w:spacing w:line="240" w:lineRule="auto"/>
              <w:ind w:firstLine="0"/>
              <w:jc w:val="both"/>
              <w:rPr>
                <w:sz w:val="20"/>
              </w:rPr>
            </w:pPr>
            <w:r w:rsidRPr="000639DF">
              <w:rPr>
                <w:sz w:val="20"/>
              </w:rPr>
              <w:t>5. Предельная высота 8 м.</w:t>
            </w:r>
          </w:p>
        </w:tc>
      </w:tr>
      <w:tr w:rsidR="009047D3" w:rsidRPr="00374126" w:rsidTr="008228F8">
        <w:trPr>
          <w:cantSplit/>
          <w:trHeight w:val="524"/>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9F704A" w:rsidP="00374126">
            <w:pPr>
              <w:spacing w:line="240" w:lineRule="auto"/>
              <w:ind w:firstLine="0"/>
              <w:rPr>
                <w:sz w:val="20"/>
              </w:rPr>
            </w:pPr>
            <w:r>
              <w:rPr>
                <w:sz w:val="20"/>
              </w:rPr>
              <w:t>1</w:t>
            </w:r>
            <w:r w:rsidR="00960F76">
              <w:rPr>
                <w:sz w:val="20"/>
              </w:rPr>
              <w:t>8</w:t>
            </w:r>
          </w:p>
        </w:tc>
        <w:tc>
          <w:tcPr>
            <w:tcW w:w="3260" w:type="dxa"/>
          </w:tcPr>
          <w:p w:rsidR="009047D3" w:rsidRPr="00374126" w:rsidRDefault="009047D3" w:rsidP="00374126">
            <w:pPr>
              <w:spacing w:line="240" w:lineRule="auto"/>
              <w:ind w:firstLine="0"/>
              <w:rPr>
                <w:sz w:val="20"/>
              </w:rPr>
            </w:pPr>
            <w:r w:rsidRPr="00374126">
              <w:rPr>
                <w:sz w:val="20"/>
              </w:rPr>
              <w:t>Участковые пункты полиции</w:t>
            </w:r>
          </w:p>
        </w:tc>
        <w:tc>
          <w:tcPr>
            <w:tcW w:w="5670" w:type="dxa"/>
          </w:tcPr>
          <w:p w:rsidR="0068660F" w:rsidRPr="000639DF" w:rsidRDefault="0068660F" w:rsidP="0068660F">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002F102D" w:rsidRPr="00A16949">
              <w:rPr>
                <w:rFonts w:ascii="Times New Roman" w:hAnsi="Times New Roman" w:cs="Times New Roman"/>
              </w:rPr>
              <w:t>Предельные (минимальные и (или) максимальные размеры) земельного участка</w:t>
            </w:r>
            <w:r w:rsidR="002F102D">
              <w:t>,</w:t>
            </w:r>
            <w:r w:rsidR="002F102D" w:rsidRPr="00DF47BA">
              <w:rPr>
                <w:rFonts w:ascii="Times New Roman" w:hAnsi="Times New Roman" w:cs="Times New Roman"/>
              </w:rPr>
              <w:t xml:space="preserve"> в том числе площадь</w:t>
            </w:r>
            <w:r w:rsidR="002F102D" w:rsidRPr="00A16949">
              <w:rPr>
                <w:rFonts w:ascii="Times New Roman" w:hAnsi="Times New Roman" w:cs="Times New Roman"/>
              </w:rPr>
              <w:t xml:space="preserve"> не подлежат установлению</w:t>
            </w:r>
            <w:r w:rsidR="002F102D">
              <w:t>.</w:t>
            </w:r>
          </w:p>
          <w:p w:rsidR="008947F2" w:rsidRPr="000639DF" w:rsidRDefault="0068660F" w:rsidP="008947F2">
            <w:pPr>
              <w:pStyle w:val="ConsPlusNormal"/>
              <w:widowControl/>
              <w:ind w:firstLine="15"/>
              <w:jc w:val="both"/>
              <w:rPr>
                <w:rFonts w:ascii="Times New Roman" w:hAnsi="Times New Roman" w:cs="Times New Roman"/>
              </w:rPr>
            </w:pPr>
            <w:r w:rsidRPr="000639DF">
              <w:rPr>
                <w:rFonts w:ascii="Times New Roman" w:hAnsi="Times New Roman" w:cs="Times New Roman"/>
              </w:rPr>
              <w:t>2</w:t>
            </w:r>
            <w:r w:rsidR="00AB3C21" w:rsidRPr="000639DF">
              <w:rPr>
                <w:rFonts w:ascii="Times New Roman" w:hAnsi="Times New Roman" w:cs="Times New Roman"/>
              </w:rPr>
              <w:t xml:space="preserve">. Минимальный отступ </w:t>
            </w:r>
            <w:r w:rsidR="008947F2" w:rsidRPr="000639DF">
              <w:rPr>
                <w:rFonts w:ascii="Times New Roman" w:hAnsi="Times New Roman" w:cs="Times New Roman"/>
              </w:rPr>
              <w:t>от передней границы 3 м.</w:t>
            </w:r>
          </w:p>
          <w:p w:rsidR="008947F2" w:rsidRPr="000639DF" w:rsidRDefault="0068660F" w:rsidP="008947F2">
            <w:pPr>
              <w:pStyle w:val="ConsPlusNormal"/>
              <w:widowControl/>
              <w:ind w:firstLine="15"/>
              <w:jc w:val="both"/>
              <w:rPr>
                <w:rFonts w:ascii="Times New Roman" w:hAnsi="Times New Roman" w:cs="Times New Roman"/>
              </w:rPr>
            </w:pPr>
            <w:r w:rsidRPr="000639DF">
              <w:rPr>
                <w:rFonts w:ascii="Times New Roman" w:hAnsi="Times New Roman" w:cs="Times New Roman"/>
              </w:rPr>
              <w:t>3</w:t>
            </w:r>
            <w:r w:rsidR="00AB3C21" w:rsidRPr="000639DF">
              <w:rPr>
                <w:rFonts w:ascii="Times New Roman" w:hAnsi="Times New Roman" w:cs="Times New Roman"/>
              </w:rPr>
              <w:t xml:space="preserve">. Минимальный отступ </w:t>
            </w:r>
            <w:r w:rsidR="008947F2" w:rsidRPr="000639DF">
              <w:rPr>
                <w:rFonts w:ascii="Times New Roman" w:hAnsi="Times New Roman" w:cs="Times New Roman"/>
              </w:rPr>
              <w:t>от боковой и задней границы 3 м.</w:t>
            </w:r>
          </w:p>
          <w:p w:rsidR="009047D3" w:rsidRPr="000639DF" w:rsidRDefault="0068660F" w:rsidP="002049CA">
            <w:pPr>
              <w:autoSpaceDE w:val="0"/>
              <w:autoSpaceDN w:val="0"/>
              <w:adjustRightInd w:val="0"/>
              <w:spacing w:line="240" w:lineRule="auto"/>
              <w:ind w:firstLine="0"/>
              <w:jc w:val="both"/>
              <w:rPr>
                <w:sz w:val="20"/>
              </w:rPr>
            </w:pPr>
            <w:r w:rsidRPr="000639DF">
              <w:rPr>
                <w:sz w:val="20"/>
              </w:rPr>
              <w:t>4</w:t>
            </w:r>
            <w:r w:rsidR="008947F2" w:rsidRPr="000639DF">
              <w:rPr>
                <w:sz w:val="20"/>
              </w:rPr>
              <w:t xml:space="preserve">. Максимальный процент застройки в границах земельного участка </w:t>
            </w:r>
            <w:r w:rsidR="002049CA" w:rsidRPr="000639DF">
              <w:rPr>
                <w:sz w:val="20"/>
              </w:rPr>
              <w:t>не подлежит установлению.</w:t>
            </w:r>
          </w:p>
          <w:p w:rsidR="00444585" w:rsidRPr="000639DF" w:rsidRDefault="00444585" w:rsidP="002049CA">
            <w:pPr>
              <w:autoSpaceDE w:val="0"/>
              <w:autoSpaceDN w:val="0"/>
              <w:adjustRightInd w:val="0"/>
              <w:spacing w:line="240" w:lineRule="auto"/>
              <w:ind w:firstLine="0"/>
              <w:jc w:val="both"/>
              <w:rPr>
                <w:sz w:val="20"/>
              </w:rPr>
            </w:pPr>
            <w:r w:rsidRPr="000639DF">
              <w:rPr>
                <w:sz w:val="20"/>
              </w:rPr>
              <w:t>5. Предельная высота 8 м.</w:t>
            </w:r>
          </w:p>
        </w:tc>
      </w:tr>
      <w:tr w:rsidR="009F704A" w:rsidRPr="00374126" w:rsidTr="008228F8">
        <w:trPr>
          <w:cantSplit/>
          <w:trHeight w:val="2682"/>
        </w:trPr>
        <w:tc>
          <w:tcPr>
            <w:tcW w:w="851" w:type="dxa"/>
            <w:textDirection w:val="btLr"/>
          </w:tcPr>
          <w:p w:rsidR="009F704A" w:rsidRPr="00374126" w:rsidRDefault="009F704A" w:rsidP="00374126">
            <w:pPr>
              <w:spacing w:line="240" w:lineRule="auto"/>
              <w:ind w:left="113" w:right="113" w:firstLine="0"/>
              <w:rPr>
                <w:b/>
                <w:sz w:val="20"/>
              </w:rPr>
            </w:pPr>
            <w:r w:rsidRPr="00374126">
              <w:rPr>
                <w:b/>
                <w:sz w:val="20"/>
              </w:rPr>
              <w:lastRenderedPageBreak/>
              <w:t>Условно разрешенные</w:t>
            </w:r>
          </w:p>
        </w:tc>
        <w:tc>
          <w:tcPr>
            <w:tcW w:w="567" w:type="dxa"/>
          </w:tcPr>
          <w:p w:rsidR="009F704A" w:rsidRPr="00374126" w:rsidRDefault="00960F76" w:rsidP="009F704A">
            <w:pPr>
              <w:ind w:firstLine="0"/>
              <w:rPr>
                <w:sz w:val="20"/>
              </w:rPr>
            </w:pPr>
            <w:r>
              <w:rPr>
                <w:sz w:val="20"/>
              </w:rPr>
              <w:t>19</w:t>
            </w:r>
          </w:p>
        </w:tc>
        <w:tc>
          <w:tcPr>
            <w:tcW w:w="3260" w:type="dxa"/>
          </w:tcPr>
          <w:p w:rsidR="009F704A" w:rsidRPr="00374126" w:rsidRDefault="009F704A" w:rsidP="009F704A">
            <w:pPr>
              <w:ind w:firstLine="0"/>
              <w:rPr>
                <w:sz w:val="20"/>
              </w:rPr>
            </w:pPr>
            <w:r w:rsidRPr="00374126">
              <w:rPr>
                <w:sz w:val="20"/>
              </w:rPr>
              <w:t>Резервуары</w:t>
            </w:r>
            <w:r w:rsidR="00E64208">
              <w:rPr>
                <w:sz w:val="20"/>
              </w:rPr>
              <w:t xml:space="preserve"> </w:t>
            </w:r>
            <w:r w:rsidRPr="00374126">
              <w:rPr>
                <w:sz w:val="20"/>
              </w:rPr>
              <w:t xml:space="preserve"> для хранения воды</w:t>
            </w:r>
          </w:p>
        </w:tc>
        <w:tc>
          <w:tcPr>
            <w:tcW w:w="5670" w:type="dxa"/>
          </w:tcPr>
          <w:p w:rsidR="009F704A" w:rsidRPr="000639DF" w:rsidRDefault="009F704A" w:rsidP="0068660F">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DF47BA">
              <w:rPr>
                <w:rFonts w:ascii="Times New Roman" w:hAnsi="Times New Roman" w:cs="Times New Roman"/>
              </w:rPr>
              <w:t>в том числе площадь</w:t>
            </w:r>
            <w:r w:rsidRPr="00A16949">
              <w:rPr>
                <w:rFonts w:ascii="Times New Roman" w:hAnsi="Times New Roman" w:cs="Times New Roman"/>
              </w:rPr>
              <w:t xml:space="preserve"> не подлежат установлению</w:t>
            </w:r>
            <w:r>
              <w:t>.</w:t>
            </w:r>
          </w:p>
          <w:p w:rsidR="009F704A" w:rsidRPr="000639DF" w:rsidRDefault="009F704A" w:rsidP="00737DD7">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F704A" w:rsidRPr="000639DF" w:rsidRDefault="009F704A" w:rsidP="00737DD7">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F704A" w:rsidRPr="000639DF" w:rsidRDefault="009F704A" w:rsidP="00737DD7">
            <w:pPr>
              <w:autoSpaceDE w:val="0"/>
              <w:autoSpaceDN w:val="0"/>
              <w:adjustRightInd w:val="0"/>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9F704A" w:rsidRPr="000639DF" w:rsidRDefault="009F704A" w:rsidP="009F704A">
            <w:pPr>
              <w:autoSpaceDE w:val="0"/>
              <w:autoSpaceDN w:val="0"/>
              <w:adjustRightInd w:val="0"/>
              <w:ind w:firstLine="0"/>
              <w:jc w:val="both"/>
              <w:rPr>
                <w:sz w:val="20"/>
              </w:rPr>
            </w:pPr>
            <w:r w:rsidRPr="000639DF">
              <w:rPr>
                <w:sz w:val="20"/>
              </w:rPr>
              <w:t>5. Предельная высота не подлежит установлению.</w:t>
            </w:r>
          </w:p>
        </w:tc>
      </w:tr>
    </w:tbl>
    <w:p w:rsidR="009047D3" w:rsidRDefault="009047D3" w:rsidP="00374126">
      <w:pPr>
        <w:spacing w:line="240" w:lineRule="auto"/>
        <w:jc w:val="center"/>
        <w:rPr>
          <w:b/>
          <w:sz w:val="20"/>
          <w:u w:val="single"/>
        </w:rPr>
      </w:pPr>
    </w:p>
    <w:p w:rsidR="00960F76" w:rsidRPr="00374126" w:rsidRDefault="00960F76" w:rsidP="008228F8">
      <w:pPr>
        <w:spacing w:line="240" w:lineRule="auto"/>
        <w:ind w:firstLine="0"/>
        <w:rPr>
          <w:b/>
          <w:sz w:val="20"/>
          <w:u w:val="single"/>
        </w:rPr>
      </w:pPr>
    </w:p>
    <w:p w:rsidR="009047D3" w:rsidRPr="00374126" w:rsidRDefault="009047D3" w:rsidP="00374126">
      <w:pPr>
        <w:spacing w:line="240" w:lineRule="auto"/>
        <w:jc w:val="center"/>
        <w:rPr>
          <w:b/>
          <w:i/>
          <w:sz w:val="20"/>
        </w:rPr>
      </w:pPr>
      <w:r w:rsidRPr="00374126">
        <w:rPr>
          <w:b/>
          <w:i/>
          <w:sz w:val="20"/>
        </w:rPr>
        <w:t>Зона  спортивных и спортивно-зрелищных сооружений – Р-2</w:t>
      </w:r>
    </w:p>
    <w:p w:rsidR="009047D3" w:rsidRPr="00374126" w:rsidRDefault="009047D3" w:rsidP="00374126">
      <w:pPr>
        <w:spacing w:line="240" w:lineRule="auto"/>
        <w:jc w:val="both"/>
        <w:rPr>
          <w:sz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
        <w:gridCol w:w="3260"/>
        <w:gridCol w:w="5670"/>
      </w:tblGrid>
      <w:tr w:rsidR="009047D3" w:rsidRPr="00374126" w:rsidTr="008228F8">
        <w:trPr>
          <w:cantSplit/>
          <w:trHeight w:val="1224"/>
        </w:trPr>
        <w:tc>
          <w:tcPr>
            <w:tcW w:w="851" w:type="dxa"/>
            <w:textDirection w:val="btLr"/>
          </w:tcPr>
          <w:p w:rsidR="009047D3" w:rsidRPr="00374126" w:rsidRDefault="009047D3" w:rsidP="00374126">
            <w:pPr>
              <w:spacing w:line="240" w:lineRule="auto"/>
              <w:ind w:left="113" w:right="113" w:firstLine="0"/>
              <w:rPr>
                <w:b/>
                <w:sz w:val="20"/>
              </w:rPr>
            </w:pPr>
            <w:r w:rsidRPr="00374126">
              <w:rPr>
                <w:b/>
                <w:sz w:val="20"/>
              </w:rPr>
              <w:t>Вид  разрешенного</w:t>
            </w:r>
          </w:p>
          <w:p w:rsidR="009047D3" w:rsidRPr="00374126" w:rsidRDefault="009047D3" w:rsidP="00374126">
            <w:pPr>
              <w:spacing w:line="240" w:lineRule="auto"/>
              <w:ind w:left="113" w:right="113" w:firstLine="0"/>
              <w:rPr>
                <w:b/>
                <w:sz w:val="20"/>
              </w:rPr>
            </w:pPr>
            <w:r w:rsidRPr="00374126">
              <w:rPr>
                <w:b/>
                <w:sz w:val="20"/>
              </w:rPr>
              <w:t>использования</w:t>
            </w:r>
          </w:p>
        </w:tc>
        <w:tc>
          <w:tcPr>
            <w:tcW w:w="567" w:type="dxa"/>
          </w:tcPr>
          <w:p w:rsidR="009047D3" w:rsidRPr="00374126" w:rsidRDefault="009047D3" w:rsidP="00374126">
            <w:pPr>
              <w:spacing w:line="240" w:lineRule="auto"/>
              <w:ind w:firstLine="0"/>
              <w:jc w:val="center"/>
              <w:rPr>
                <w:b/>
                <w:sz w:val="20"/>
              </w:rPr>
            </w:pPr>
            <w:r w:rsidRPr="00374126">
              <w:rPr>
                <w:b/>
                <w:sz w:val="20"/>
              </w:rPr>
              <w:t>№</w:t>
            </w:r>
          </w:p>
        </w:tc>
        <w:tc>
          <w:tcPr>
            <w:tcW w:w="3260" w:type="dxa"/>
          </w:tcPr>
          <w:p w:rsidR="009047D3" w:rsidRPr="00374126" w:rsidRDefault="009047D3" w:rsidP="00374126">
            <w:pPr>
              <w:spacing w:line="240" w:lineRule="auto"/>
              <w:ind w:firstLine="0"/>
              <w:jc w:val="center"/>
              <w:rPr>
                <w:b/>
                <w:sz w:val="20"/>
              </w:rPr>
            </w:pPr>
            <w:r w:rsidRPr="00374126">
              <w:rPr>
                <w:b/>
                <w:sz w:val="20"/>
              </w:rPr>
              <w:t>Разрешенное использование</w:t>
            </w:r>
          </w:p>
          <w:p w:rsidR="009047D3" w:rsidRPr="00374126" w:rsidRDefault="009047D3" w:rsidP="00374126">
            <w:pPr>
              <w:spacing w:line="240" w:lineRule="auto"/>
              <w:ind w:firstLine="0"/>
              <w:jc w:val="center"/>
              <w:rPr>
                <w:b/>
                <w:sz w:val="20"/>
              </w:rPr>
            </w:pPr>
            <w:r w:rsidRPr="00374126">
              <w:rPr>
                <w:b/>
                <w:sz w:val="20"/>
              </w:rPr>
              <w:t>территории</w:t>
            </w:r>
          </w:p>
          <w:p w:rsidR="009047D3" w:rsidRPr="00374126" w:rsidRDefault="009047D3" w:rsidP="00374126">
            <w:pPr>
              <w:spacing w:line="240" w:lineRule="auto"/>
              <w:jc w:val="center"/>
              <w:rPr>
                <w:b/>
                <w:sz w:val="20"/>
              </w:rPr>
            </w:pPr>
          </w:p>
          <w:p w:rsidR="009047D3" w:rsidRPr="00374126" w:rsidRDefault="009047D3" w:rsidP="00374126">
            <w:pPr>
              <w:spacing w:line="240" w:lineRule="auto"/>
              <w:jc w:val="center"/>
              <w:rPr>
                <w:b/>
                <w:sz w:val="20"/>
              </w:rPr>
            </w:pPr>
          </w:p>
        </w:tc>
        <w:tc>
          <w:tcPr>
            <w:tcW w:w="5670" w:type="dxa"/>
          </w:tcPr>
          <w:p w:rsidR="009047D3" w:rsidRPr="00374126" w:rsidRDefault="009047D3" w:rsidP="00374126">
            <w:pPr>
              <w:spacing w:line="240" w:lineRule="auto"/>
              <w:jc w:val="center"/>
              <w:rPr>
                <w:b/>
                <w:sz w:val="20"/>
              </w:rPr>
            </w:pPr>
            <w:r w:rsidRPr="00374126">
              <w:rPr>
                <w:b/>
                <w:sz w:val="20"/>
              </w:rPr>
              <w:t>Предельные (минимальные и (или) максимальные) размеры земельных  участков и предельные</w:t>
            </w:r>
          </w:p>
          <w:p w:rsidR="009047D3" w:rsidRPr="00374126" w:rsidRDefault="009047D3" w:rsidP="00374126">
            <w:pPr>
              <w:spacing w:line="240" w:lineRule="auto"/>
              <w:jc w:val="center"/>
              <w:rPr>
                <w:b/>
                <w:sz w:val="20"/>
              </w:rPr>
            </w:pPr>
            <w:r w:rsidRPr="00374126">
              <w:rPr>
                <w:b/>
                <w:sz w:val="20"/>
              </w:rPr>
              <w:t>параметры разрешенного строительства, реконструкции объектов капитального строительства</w:t>
            </w:r>
          </w:p>
        </w:tc>
      </w:tr>
      <w:tr w:rsidR="00E64208" w:rsidRPr="00374126" w:rsidTr="008228F8">
        <w:trPr>
          <w:cantSplit/>
          <w:trHeight w:val="990"/>
        </w:trPr>
        <w:tc>
          <w:tcPr>
            <w:tcW w:w="851" w:type="dxa"/>
            <w:vMerge w:val="restart"/>
            <w:textDirection w:val="btLr"/>
          </w:tcPr>
          <w:p w:rsidR="00E64208" w:rsidRPr="00374126" w:rsidRDefault="00E64208" w:rsidP="00374126">
            <w:pPr>
              <w:spacing w:line="240" w:lineRule="auto"/>
              <w:ind w:left="113" w:right="113"/>
              <w:jc w:val="center"/>
              <w:rPr>
                <w:b/>
                <w:sz w:val="20"/>
              </w:rPr>
            </w:pPr>
            <w:r w:rsidRPr="00374126">
              <w:rPr>
                <w:b/>
                <w:sz w:val="20"/>
              </w:rPr>
              <w:t>Основные</w:t>
            </w:r>
          </w:p>
        </w:tc>
        <w:tc>
          <w:tcPr>
            <w:tcW w:w="567" w:type="dxa"/>
          </w:tcPr>
          <w:p w:rsidR="00E64208" w:rsidRPr="00374126" w:rsidRDefault="00E64208" w:rsidP="00374126">
            <w:pPr>
              <w:spacing w:line="240" w:lineRule="auto"/>
              <w:ind w:firstLine="0"/>
              <w:rPr>
                <w:sz w:val="20"/>
              </w:rPr>
            </w:pPr>
            <w:r w:rsidRPr="00374126">
              <w:rPr>
                <w:sz w:val="20"/>
              </w:rPr>
              <w:t>1</w:t>
            </w:r>
          </w:p>
        </w:tc>
        <w:tc>
          <w:tcPr>
            <w:tcW w:w="3260" w:type="dxa"/>
          </w:tcPr>
          <w:p w:rsidR="00E64208" w:rsidRPr="00374126" w:rsidRDefault="00E64208" w:rsidP="00374126">
            <w:pPr>
              <w:spacing w:line="240" w:lineRule="auto"/>
              <w:ind w:firstLine="0"/>
              <w:rPr>
                <w:b/>
                <w:sz w:val="20"/>
              </w:rPr>
            </w:pPr>
            <w:r w:rsidRPr="00374126">
              <w:rPr>
                <w:sz w:val="20"/>
              </w:rPr>
              <w:t>Стадионы (с трибунами), лыжно-биатлонный стадион, лыжно-биатлонные трассы, горнолыжные трассы</w:t>
            </w:r>
          </w:p>
        </w:tc>
        <w:tc>
          <w:tcPr>
            <w:tcW w:w="5670" w:type="dxa"/>
            <w:vMerge w:val="restart"/>
          </w:tcPr>
          <w:p w:rsidR="00E64208" w:rsidRPr="000639DF" w:rsidRDefault="00E64208" w:rsidP="006C40AE">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 xml:space="preserve">, в </w:t>
            </w:r>
            <w:r w:rsidRPr="00DF47BA">
              <w:rPr>
                <w:rFonts w:ascii="Times New Roman" w:hAnsi="Times New Roman" w:cs="Times New Roman"/>
              </w:rPr>
              <w:t>том числе площадь</w:t>
            </w:r>
            <w:r w:rsidRPr="00A16949">
              <w:rPr>
                <w:rFonts w:ascii="Times New Roman" w:hAnsi="Times New Roman" w:cs="Times New Roman"/>
              </w:rPr>
              <w:t xml:space="preserve"> не подлежат установлению</w:t>
            </w:r>
            <w:r>
              <w:t>.</w:t>
            </w:r>
          </w:p>
          <w:p w:rsidR="00E64208" w:rsidRPr="000639DF" w:rsidRDefault="00E64208" w:rsidP="00737DD7">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5 м.</w:t>
            </w:r>
          </w:p>
          <w:p w:rsidR="00E64208" w:rsidRPr="000639DF" w:rsidRDefault="00E64208" w:rsidP="00737DD7">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E64208" w:rsidRPr="000639DF" w:rsidRDefault="00E64208" w:rsidP="00737DD7">
            <w:pPr>
              <w:pStyle w:val="ConsPlusTitle"/>
              <w:jc w:val="both"/>
              <w:rPr>
                <w:b w:val="0"/>
                <w:sz w:val="20"/>
                <w:szCs w:val="20"/>
              </w:rPr>
            </w:pPr>
            <w:r w:rsidRPr="000639DF">
              <w:rPr>
                <w:b w:val="0"/>
                <w:sz w:val="20"/>
              </w:rPr>
              <w:t>4. Максимальный процент застройки в границах земельного участка 70%..</w:t>
            </w:r>
          </w:p>
          <w:p w:rsidR="00E64208" w:rsidRPr="000639DF" w:rsidRDefault="00E64208" w:rsidP="00444585">
            <w:pPr>
              <w:ind w:firstLine="0"/>
            </w:pPr>
            <w:r w:rsidRPr="000639DF">
              <w:rPr>
                <w:sz w:val="20"/>
              </w:rPr>
              <w:t>5. Предельная высота 8 м.</w:t>
            </w:r>
          </w:p>
        </w:tc>
      </w:tr>
      <w:tr w:rsidR="00E64208" w:rsidRPr="00374126" w:rsidTr="008228F8">
        <w:trPr>
          <w:cantSplit/>
          <w:trHeight w:val="509"/>
        </w:trPr>
        <w:tc>
          <w:tcPr>
            <w:tcW w:w="851" w:type="dxa"/>
            <w:vMerge/>
            <w:textDirection w:val="btLr"/>
          </w:tcPr>
          <w:p w:rsidR="00E64208" w:rsidRPr="00374126" w:rsidRDefault="00E64208" w:rsidP="00374126">
            <w:pPr>
              <w:spacing w:line="240" w:lineRule="auto"/>
              <w:ind w:left="113" w:right="113"/>
              <w:jc w:val="center"/>
              <w:rPr>
                <w:b/>
                <w:sz w:val="20"/>
              </w:rPr>
            </w:pPr>
          </w:p>
        </w:tc>
        <w:tc>
          <w:tcPr>
            <w:tcW w:w="567" w:type="dxa"/>
          </w:tcPr>
          <w:p w:rsidR="00E64208" w:rsidRPr="00374126" w:rsidRDefault="00E64208" w:rsidP="00374126">
            <w:pPr>
              <w:spacing w:line="240" w:lineRule="auto"/>
              <w:ind w:firstLine="0"/>
              <w:rPr>
                <w:sz w:val="20"/>
              </w:rPr>
            </w:pPr>
            <w:r w:rsidRPr="00374126">
              <w:rPr>
                <w:sz w:val="20"/>
              </w:rPr>
              <w:t>2</w:t>
            </w:r>
          </w:p>
        </w:tc>
        <w:tc>
          <w:tcPr>
            <w:tcW w:w="3260" w:type="dxa"/>
          </w:tcPr>
          <w:p w:rsidR="00E64208" w:rsidRPr="00374126" w:rsidRDefault="00E64208" w:rsidP="00374126">
            <w:pPr>
              <w:spacing w:line="240" w:lineRule="auto"/>
              <w:ind w:firstLine="0"/>
              <w:rPr>
                <w:sz w:val="20"/>
              </w:rPr>
            </w:pPr>
            <w:r w:rsidRPr="00374126">
              <w:rPr>
                <w:sz w:val="20"/>
              </w:rPr>
              <w:t>Клубы многоцелевого и специализированного назначения</w:t>
            </w:r>
          </w:p>
        </w:tc>
        <w:tc>
          <w:tcPr>
            <w:tcW w:w="5670" w:type="dxa"/>
            <w:vMerge/>
          </w:tcPr>
          <w:p w:rsidR="00E64208" w:rsidRPr="000639DF" w:rsidRDefault="00E64208" w:rsidP="00374126">
            <w:pPr>
              <w:spacing w:line="240" w:lineRule="auto"/>
              <w:jc w:val="center"/>
              <w:rPr>
                <w:sz w:val="20"/>
              </w:rPr>
            </w:pPr>
          </w:p>
        </w:tc>
      </w:tr>
      <w:tr w:rsidR="00E64208" w:rsidRPr="00374126" w:rsidTr="008228F8">
        <w:trPr>
          <w:cantSplit/>
          <w:trHeight w:val="299"/>
        </w:trPr>
        <w:tc>
          <w:tcPr>
            <w:tcW w:w="851" w:type="dxa"/>
            <w:vMerge/>
            <w:textDirection w:val="btLr"/>
          </w:tcPr>
          <w:p w:rsidR="00E64208" w:rsidRPr="00374126" w:rsidRDefault="00E64208" w:rsidP="00374126">
            <w:pPr>
              <w:spacing w:line="240" w:lineRule="auto"/>
              <w:ind w:left="113" w:right="113"/>
              <w:jc w:val="center"/>
              <w:rPr>
                <w:b/>
                <w:sz w:val="20"/>
              </w:rPr>
            </w:pPr>
          </w:p>
        </w:tc>
        <w:tc>
          <w:tcPr>
            <w:tcW w:w="567" w:type="dxa"/>
          </w:tcPr>
          <w:p w:rsidR="00E64208" w:rsidRPr="00374126" w:rsidRDefault="00E64208" w:rsidP="00374126">
            <w:pPr>
              <w:spacing w:line="240" w:lineRule="auto"/>
              <w:ind w:firstLine="0"/>
              <w:rPr>
                <w:sz w:val="20"/>
              </w:rPr>
            </w:pPr>
            <w:r w:rsidRPr="00374126">
              <w:rPr>
                <w:sz w:val="20"/>
              </w:rPr>
              <w:t>3</w:t>
            </w:r>
          </w:p>
        </w:tc>
        <w:tc>
          <w:tcPr>
            <w:tcW w:w="3260" w:type="dxa"/>
          </w:tcPr>
          <w:p w:rsidR="00E64208" w:rsidRPr="00374126" w:rsidRDefault="00E64208" w:rsidP="00374126">
            <w:pPr>
              <w:spacing w:line="240" w:lineRule="auto"/>
              <w:ind w:firstLine="0"/>
              <w:rPr>
                <w:sz w:val="20"/>
              </w:rPr>
            </w:pPr>
            <w:r w:rsidRPr="00374126">
              <w:rPr>
                <w:sz w:val="20"/>
              </w:rPr>
              <w:t>Спортзалы, бассейны</w:t>
            </w:r>
          </w:p>
        </w:tc>
        <w:tc>
          <w:tcPr>
            <w:tcW w:w="5670" w:type="dxa"/>
            <w:vMerge/>
          </w:tcPr>
          <w:p w:rsidR="00E64208" w:rsidRPr="000639DF" w:rsidRDefault="00E64208" w:rsidP="00374126">
            <w:pPr>
              <w:spacing w:line="240" w:lineRule="auto"/>
              <w:jc w:val="center"/>
              <w:rPr>
                <w:sz w:val="20"/>
              </w:rPr>
            </w:pPr>
          </w:p>
        </w:tc>
      </w:tr>
      <w:tr w:rsidR="00E64208" w:rsidRPr="00374126" w:rsidTr="008228F8">
        <w:trPr>
          <w:cantSplit/>
          <w:trHeight w:val="475"/>
        </w:trPr>
        <w:tc>
          <w:tcPr>
            <w:tcW w:w="851" w:type="dxa"/>
            <w:vMerge/>
            <w:textDirection w:val="btLr"/>
          </w:tcPr>
          <w:p w:rsidR="00E64208" w:rsidRPr="00374126" w:rsidRDefault="00E64208" w:rsidP="00374126">
            <w:pPr>
              <w:spacing w:line="240" w:lineRule="auto"/>
              <w:ind w:left="113" w:right="113"/>
              <w:jc w:val="center"/>
              <w:rPr>
                <w:b/>
                <w:sz w:val="20"/>
              </w:rPr>
            </w:pPr>
          </w:p>
        </w:tc>
        <w:tc>
          <w:tcPr>
            <w:tcW w:w="567" w:type="dxa"/>
          </w:tcPr>
          <w:p w:rsidR="00E64208" w:rsidRPr="00374126" w:rsidRDefault="00E64208" w:rsidP="00374126">
            <w:pPr>
              <w:spacing w:line="240" w:lineRule="auto"/>
              <w:ind w:firstLine="0"/>
              <w:rPr>
                <w:sz w:val="20"/>
              </w:rPr>
            </w:pPr>
            <w:r w:rsidRPr="00374126">
              <w:rPr>
                <w:sz w:val="20"/>
              </w:rPr>
              <w:t>4</w:t>
            </w:r>
          </w:p>
        </w:tc>
        <w:tc>
          <w:tcPr>
            <w:tcW w:w="3260" w:type="dxa"/>
          </w:tcPr>
          <w:p w:rsidR="00E64208" w:rsidRPr="00374126" w:rsidRDefault="00E64208" w:rsidP="00374126">
            <w:pPr>
              <w:spacing w:line="240" w:lineRule="auto"/>
              <w:ind w:firstLine="0"/>
              <w:rPr>
                <w:sz w:val="20"/>
              </w:rPr>
            </w:pPr>
            <w:r w:rsidRPr="00374126">
              <w:rPr>
                <w:sz w:val="20"/>
              </w:rPr>
              <w:t>Спортклубы, спортивные школы</w:t>
            </w:r>
          </w:p>
        </w:tc>
        <w:tc>
          <w:tcPr>
            <w:tcW w:w="5670" w:type="dxa"/>
            <w:vMerge/>
          </w:tcPr>
          <w:p w:rsidR="00E64208" w:rsidRPr="000639DF" w:rsidRDefault="00E64208" w:rsidP="00374126">
            <w:pPr>
              <w:spacing w:line="240" w:lineRule="auto"/>
              <w:jc w:val="center"/>
              <w:rPr>
                <w:sz w:val="20"/>
              </w:rPr>
            </w:pPr>
          </w:p>
        </w:tc>
      </w:tr>
      <w:tr w:rsidR="00E64208" w:rsidRPr="00374126" w:rsidTr="008228F8">
        <w:trPr>
          <w:cantSplit/>
          <w:trHeight w:val="509"/>
        </w:trPr>
        <w:tc>
          <w:tcPr>
            <w:tcW w:w="851" w:type="dxa"/>
            <w:vMerge/>
            <w:textDirection w:val="btLr"/>
          </w:tcPr>
          <w:p w:rsidR="00E64208" w:rsidRPr="00374126" w:rsidRDefault="00E64208" w:rsidP="00374126">
            <w:pPr>
              <w:spacing w:line="240" w:lineRule="auto"/>
              <w:ind w:left="113" w:right="113"/>
              <w:jc w:val="center"/>
              <w:rPr>
                <w:b/>
                <w:sz w:val="20"/>
              </w:rPr>
            </w:pPr>
          </w:p>
        </w:tc>
        <w:tc>
          <w:tcPr>
            <w:tcW w:w="567" w:type="dxa"/>
          </w:tcPr>
          <w:p w:rsidR="00E64208" w:rsidRPr="00374126" w:rsidRDefault="00E64208" w:rsidP="00374126">
            <w:pPr>
              <w:spacing w:line="240" w:lineRule="auto"/>
              <w:ind w:firstLine="0"/>
              <w:rPr>
                <w:sz w:val="20"/>
              </w:rPr>
            </w:pPr>
            <w:r w:rsidRPr="00374126">
              <w:rPr>
                <w:sz w:val="20"/>
              </w:rPr>
              <w:t>5</w:t>
            </w:r>
          </w:p>
        </w:tc>
        <w:tc>
          <w:tcPr>
            <w:tcW w:w="3260" w:type="dxa"/>
          </w:tcPr>
          <w:p w:rsidR="00E64208" w:rsidRPr="00374126" w:rsidRDefault="00E64208" w:rsidP="00374126">
            <w:pPr>
              <w:spacing w:line="240" w:lineRule="auto"/>
              <w:ind w:firstLine="0"/>
              <w:rPr>
                <w:sz w:val="20"/>
              </w:rPr>
            </w:pPr>
            <w:r w:rsidRPr="00374126">
              <w:rPr>
                <w:sz w:val="20"/>
              </w:rPr>
              <w:t>Спортплощадки, теннисные корты</w:t>
            </w:r>
          </w:p>
        </w:tc>
        <w:tc>
          <w:tcPr>
            <w:tcW w:w="5670" w:type="dxa"/>
            <w:vMerge/>
          </w:tcPr>
          <w:p w:rsidR="00E64208" w:rsidRPr="000639DF" w:rsidRDefault="00E64208" w:rsidP="00374126">
            <w:pPr>
              <w:spacing w:line="240" w:lineRule="auto"/>
              <w:jc w:val="center"/>
              <w:rPr>
                <w:sz w:val="20"/>
              </w:rPr>
            </w:pPr>
          </w:p>
        </w:tc>
      </w:tr>
      <w:tr w:rsidR="00E64208" w:rsidRPr="00374126" w:rsidTr="008228F8">
        <w:trPr>
          <w:cantSplit/>
          <w:trHeight w:val="2070"/>
        </w:trPr>
        <w:tc>
          <w:tcPr>
            <w:tcW w:w="851" w:type="dxa"/>
            <w:vMerge/>
            <w:textDirection w:val="btLr"/>
          </w:tcPr>
          <w:p w:rsidR="00E64208" w:rsidRPr="00374126" w:rsidRDefault="00E64208" w:rsidP="00374126">
            <w:pPr>
              <w:spacing w:line="240" w:lineRule="auto"/>
              <w:ind w:left="113" w:right="113"/>
              <w:jc w:val="center"/>
              <w:rPr>
                <w:b/>
                <w:sz w:val="20"/>
              </w:rPr>
            </w:pPr>
          </w:p>
        </w:tc>
        <w:tc>
          <w:tcPr>
            <w:tcW w:w="567" w:type="dxa"/>
          </w:tcPr>
          <w:p w:rsidR="00E64208" w:rsidRPr="00374126" w:rsidRDefault="00E64208" w:rsidP="00374126">
            <w:pPr>
              <w:spacing w:line="240" w:lineRule="auto"/>
              <w:ind w:firstLine="0"/>
              <w:rPr>
                <w:sz w:val="20"/>
              </w:rPr>
            </w:pPr>
            <w:r w:rsidRPr="00374126">
              <w:rPr>
                <w:sz w:val="20"/>
              </w:rPr>
              <w:t>6</w:t>
            </w:r>
          </w:p>
        </w:tc>
        <w:tc>
          <w:tcPr>
            <w:tcW w:w="3260" w:type="dxa"/>
          </w:tcPr>
          <w:p w:rsidR="00E64208" w:rsidRPr="00374126" w:rsidRDefault="00E64208" w:rsidP="00374126">
            <w:pPr>
              <w:spacing w:line="240" w:lineRule="auto"/>
              <w:ind w:firstLine="0"/>
              <w:rPr>
                <w:sz w:val="20"/>
              </w:rPr>
            </w:pPr>
            <w:r w:rsidRPr="00374126">
              <w:rPr>
                <w:sz w:val="20"/>
              </w:rPr>
              <w:t>Озеленение, благоустройство</w:t>
            </w:r>
            <w:r>
              <w:rPr>
                <w:sz w:val="20"/>
              </w:rPr>
              <w:t xml:space="preserve"> территории</w:t>
            </w:r>
          </w:p>
        </w:tc>
        <w:tc>
          <w:tcPr>
            <w:tcW w:w="5670" w:type="dxa"/>
          </w:tcPr>
          <w:p w:rsidR="00E64208" w:rsidRPr="000639DF" w:rsidRDefault="00E64208" w:rsidP="002049C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DF47BA">
              <w:rPr>
                <w:rFonts w:ascii="Times New Roman" w:hAnsi="Times New Roman" w:cs="Times New Roman"/>
              </w:rPr>
              <w:t>в том числе площадь</w:t>
            </w:r>
            <w:r w:rsidRPr="00A16949">
              <w:rPr>
                <w:rFonts w:ascii="Times New Roman" w:hAnsi="Times New Roman" w:cs="Times New Roman"/>
              </w:rPr>
              <w:t xml:space="preserve"> не подлежат установлению</w:t>
            </w:r>
            <w:r>
              <w:t>.</w:t>
            </w:r>
          </w:p>
          <w:p w:rsidR="00E64208" w:rsidRPr="000639DF" w:rsidRDefault="00E64208" w:rsidP="002049C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E64208" w:rsidRPr="000639DF" w:rsidRDefault="00E64208" w:rsidP="002049C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E64208" w:rsidRPr="000639DF" w:rsidRDefault="00E64208" w:rsidP="002049CA">
            <w:pPr>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E64208" w:rsidRPr="000639DF" w:rsidRDefault="00E64208" w:rsidP="002049CA">
            <w:pPr>
              <w:jc w:val="both"/>
              <w:rPr>
                <w:sz w:val="20"/>
              </w:rPr>
            </w:pPr>
            <w:r w:rsidRPr="000639DF">
              <w:rPr>
                <w:sz w:val="20"/>
              </w:rPr>
              <w:t>5. Предельная высота не подлежит установлению.</w:t>
            </w:r>
          </w:p>
        </w:tc>
      </w:tr>
      <w:tr w:rsidR="00E64208" w:rsidRPr="00374126" w:rsidTr="008228F8">
        <w:trPr>
          <w:cantSplit/>
          <w:trHeight w:val="2955"/>
        </w:trPr>
        <w:tc>
          <w:tcPr>
            <w:tcW w:w="851" w:type="dxa"/>
            <w:vMerge/>
            <w:textDirection w:val="btLr"/>
          </w:tcPr>
          <w:p w:rsidR="00E64208" w:rsidRPr="00374126" w:rsidRDefault="00E64208" w:rsidP="00374126">
            <w:pPr>
              <w:spacing w:line="240" w:lineRule="auto"/>
              <w:ind w:left="113" w:right="113"/>
              <w:jc w:val="center"/>
              <w:rPr>
                <w:b/>
                <w:sz w:val="20"/>
              </w:rPr>
            </w:pPr>
          </w:p>
        </w:tc>
        <w:tc>
          <w:tcPr>
            <w:tcW w:w="567" w:type="dxa"/>
          </w:tcPr>
          <w:p w:rsidR="00E64208" w:rsidRPr="00E64208" w:rsidRDefault="00E64208" w:rsidP="00E64208">
            <w:pPr>
              <w:ind w:firstLine="0"/>
              <w:rPr>
                <w:b/>
                <w:sz w:val="20"/>
              </w:rPr>
            </w:pPr>
            <w:r w:rsidRPr="00E64208">
              <w:rPr>
                <w:b/>
                <w:sz w:val="20"/>
              </w:rPr>
              <w:t>7</w:t>
            </w:r>
          </w:p>
        </w:tc>
        <w:tc>
          <w:tcPr>
            <w:tcW w:w="3260" w:type="dxa"/>
          </w:tcPr>
          <w:p w:rsidR="00E64208" w:rsidRPr="00374126" w:rsidRDefault="00E64208" w:rsidP="00E64208">
            <w:pPr>
              <w:spacing w:line="240" w:lineRule="auto"/>
              <w:ind w:firstLine="0"/>
              <w:rPr>
                <w:sz w:val="20"/>
              </w:rPr>
            </w:pPr>
            <w:r w:rsidRPr="00B673D2">
              <w:rPr>
                <w:b/>
                <w:sz w:val="20"/>
              </w:rPr>
              <w:t>Некапитальные торговые, остановочно-торговые, остановочные павильоны</w:t>
            </w:r>
          </w:p>
        </w:tc>
        <w:tc>
          <w:tcPr>
            <w:tcW w:w="5670" w:type="dxa"/>
          </w:tcPr>
          <w:p w:rsidR="00E64208" w:rsidRPr="00DC242E" w:rsidRDefault="00E64208" w:rsidP="00E64208">
            <w:pPr>
              <w:pStyle w:val="ConsPlusNormal"/>
              <w:ind w:firstLine="0"/>
              <w:jc w:val="both"/>
              <w:rPr>
                <w:b/>
                <w:bCs/>
              </w:rPr>
            </w:pPr>
            <w:r w:rsidRPr="00DC242E">
              <w:rPr>
                <w:rFonts w:ascii="Times New Roman" w:hAnsi="Times New Roman"/>
                <w:b/>
              </w:rPr>
              <w:t>1. При условии согласования внешнего вида с уполномоченным органом муниципального образования и благоустройством прилегающей территории.</w:t>
            </w:r>
          </w:p>
          <w:p w:rsidR="00E64208" w:rsidRPr="00DC242E" w:rsidRDefault="00E64208" w:rsidP="00E64208">
            <w:pPr>
              <w:pStyle w:val="ConsPlusNormal"/>
              <w:widowControl/>
              <w:ind w:firstLine="0"/>
              <w:jc w:val="both"/>
              <w:rPr>
                <w:rFonts w:ascii="Times New Roman" w:hAnsi="Times New Roman" w:cs="Times New Roman"/>
                <w:b/>
              </w:rPr>
            </w:pPr>
            <w:r w:rsidRPr="00DC242E">
              <w:rPr>
                <w:rFonts w:ascii="Times New Roman" w:hAnsi="Times New Roman" w:cs="Times New Roman"/>
                <w:b/>
              </w:rPr>
              <w:t>2.Предельные (минимальные и (или) максимальные размеры) земельного участка не подлежат установлению.</w:t>
            </w:r>
          </w:p>
          <w:p w:rsidR="00E64208" w:rsidRPr="00DC242E" w:rsidRDefault="00E64208" w:rsidP="00E64208">
            <w:pPr>
              <w:pStyle w:val="ConsPlusNormal"/>
              <w:widowControl/>
              <w:ind w:firstLine="0"/>
              <w:jc w:val="both"/>
              <w:rPr>
                <w:rFonts w:ascii="Times New Roman" w:hAnsi="Times New Roman" w:cs="Times New Roman"/>
                <w:b/>
              </w:rPr>
            </w:pPr>
            <w:r w:rsidRPr="00DC242E">
              <w:rPr>
                <w:rFonts w:ascii="Times New Roman" w:hAnsi="Times New Roman" w:cs="Times New Roman"/>
                <w:b/>
              </w:rPr>
              <w:t>3. Минимальный отступ  от передней границы не подлежит установлению.</w:t>
            </w:r>
          </w:p>
          <w:p w:rsidR="00E64208" w:rsidRPr="00DC242E" w:rsidRDefault="00E64208" w:rsidP="00E64208">
            <w:pPr>
              <w:pStyle w:val="ConsPlusNormal"/>
              <w:widowControl/>
              <w:ind w:firstLine="15"/>
              <w:jc w:val="both"/>
              <w:rPr>
                <w:rFonts w:ascii="Times New Roman" w:hAnsi="Times New Roman" w:cs="Times New Roman"/>
                <w:b/>
              </w:rPr>
            </w:pPr>
            <w:r w:rsidRPr="00DC242E">
              <w:rPr>
                <w:rFonts w:ascii="Times New Roman" w:hAnsi="Times New Roman" w:cs="Times New Roman"/>
                <w:b/>
              </w:rPr>
              <w:t>4. Минимальный отступ от боковой и задней границы не подлежит установлению.</w:t>
            </w:r>
          </w:p>
          <w:p w:rsidR="00E64208" w:rsidRPr="00DC242E" w:rsidRDefault="00E64208" w:rsidP="00E64208">
            <w:pPr>
              <w:pStyle w:val="ConsPlusNormal"/>
              <w:widowControl/>
              <w:ind w:firstLine="15"/>
              <w:jc w:val="both"/>
              <w:rPr>
                <w:rFonts w:ascii="Times New Roman" w:hAnsi="Times New Roman" w:cs="Times New Roman"/>
                <w:b/>
              </w:rPr>
            </w:pPr>
            <w:r w:rsidRPr="00DC242E">
              <w:rPr>
                <w:rFonts w:ascii="Times New Roman" w:hAnsi="Times New Roman" w:cs="Times New Roman"/>
                <w:b/>
              </w:rPr>
              <w:t>5. Максимальный процент застройки в границах земельного участка не подлежит установлению.</w:t>
            </w:r>
          </w:p>
          <w:p w:rsidR="00E64208" w:rsidRPr="000639DF" w:rsidRDefault="00E64208" w:rsidP="00E64208">
            <w:pPr>
              <w:ind w:firstLine="0"/>
              <w:jc w:val="both"/>
            </w:pPr>
            <w:r w:rsidRPr="00DC242E">
              <w:rPr>
                <w:b/>
                <w:sz w:val="20"/>
              </w:rPr>
              <w:t>6. Предельная высота не подлежит установлению.</w:t>
            </w:r>
          </w:p>
        </w:tc>
      </w:tr>
      <w:tr w:rsidR="009047D3" w:rsidRPr="00374126" w:rsidTr="008228F8">
        <w:trPr>
          <w:cantSplit/>
          <w:trHeight w:val="1821"/>
        </w:trPr>
        <w:tc>
          <w:tcPr>
            <w:tcW w:w="851" w:type="dxa"/>
            <w:vMerge w:val="restart"/>
            <w:textDirection w:val="btLr"/>
          </w:tcPr>
          <w:p w:rsidR="009047D3" w:rsidRPr="00374126" w:rsidRDefault="009047D3" w:rsidP="00374126">
            <w:pPr>
              <w:spacing w:line="240" w:lineRule="auto"/>
              <w:ind w:left="113" w:right="113"/>
              <w:jc w:val="center"/>
              <w:rPr>
                <w:b/>
                <w:sz w:val="20"/>
              </w:rPr>
            </w:pPr>
            <w:r w:rsidRPr="00374126">
              <w:rPr>
                <w:b/>
                <w:sz w:val="20"/>
              </w:rPr>
              <w:t>Вспомогательные</w:t>
            </w:r>
          </w:p>
        </w:tc>
        <w:tc>
          <w:tcPr>
            <w:tcW w:w="567" w:type="dxa"/>
          </w:tcPr>
          <w:p w:rsidR="009047D3" w:rsidRPr="00374126" w:rsidRDefault="00960F76" w:rsidP="00374126">
            <w:pPr>
              <w:spacing w:line="240" w:lineRule="auto"/>
              <w:ind w:firstLine="0"/>
              <w:rPr>
                <w:sz w:val="20"/>
              </w:rPr>
            </w:pPr>
            <w:r>
              <w:rPr>
                <w:sz w:val="20"/>
              </w:rPr>
              <w:t>8</w:t>
            </w:r>
          </w:p>
        </w:tc>
        <w:tc>
          <w:tcPr>
            <w:tcW w:w="3260" w:type="dxa"/>
          </w:tcPr>
          <w:p w:rsidR="009047D3" w:rsidRPr="00374126" w:rsidRDefault="009047D3" w:rsidP="00374126">
            <w:pPr>
              <w:spacing w:line="240" w:lineRule="auto"/>
              <w:ind w:firstLine="0"/>
              <w:rPr>
                <w:sz w:val="20"/>
              </w:rPr>
            </w:pPr>
            <w:r w:rsidRPr="00374126">
              <w:rPr>
                <w:sz w:val="20"/>
              </w:rPr>
              <w:t>Парковки перед объектами спортивно-зрелищных, обслуживающих и коммерческих видов использования</w:t>
            </w:r>
          </w:p>
        </w:tc>
        <w:tc>
          <w:tcPr>
            <w:tcW w:w="5670" w:type="dxa"/>
          </w:tcPr>
          <w:p w:rsidR="006C40AE" w:rsidRPr="000639DF" w:rsidRDefault="006C40AE" w:rsidP="006C40AE">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002F102D" w:rsidRPr="00A16949">
              <w:rPr>
                <w:rFonts w:ascii="Times New Roman" w:hAnsi="Times New Roman" w:cs="Times New Roman"/>
              </w:rPr>
              <w:t>Предельные (минимальные и (или) максимальные размеры) земельного участка</w:t>
            </w:r>
            <w:r w:rsidR="002F102D">
              <w:t xml:space="preserve">, </w:t>
            </w:r>
            <w:r w:rsidR="002F102D" w:rsidRPr="00DF47BA">
              <w:rPr>
                <w:rFonts w:ascii="Times New Roman" w:hAnsi="Times New Roman" w:cs="Times New Roman"/>
              </w:rPr>
              <w:t>в том числе площадь</w:t>
            </w:r>
            <w:r w:rsidR="002F102D" w:rsidRPr="00A16949">
              <w:rPr>
                <w:rFonts w:ascii="Times New Roman" w:hAnsi="Times New Roman" w:cs="Times New Roman"/>
              </w:rPr>
              <w:t xml:space="preserve"> не подлежат установлению</w:t>
            </w:r>
            <w:r w:rsidR="002F102D">
              <w:t>.</w:t>
            </w:r>
          </w:p>
          <w:p w:rsidR="00737DD7" w:rsidRPr="000639DF" w:rsidRDefault="006C40AE" w:rsidP="00737DD7">
            <w:pPr>
              <w:pStyle w:val="ConsPlusNormal"/>
              <w:widowControl/>
              <w:ind w:firstLine="15"/>
              <w:jc w:val="both"/>
              <w:rPr>
                <w:rFonts w:ascii="Times New Roman" w:hAnsi="Times New Roman" w:cs="Times New Roman"/>
              </w:rPr>
            </w:pPr>
            <w:r w:rsidRPr="000639DF">
              <w:rPr>
                <w:rFonts w:ascii="Times New Roman" w:hAnsi="Times New Roman" w:cs="Times New Roman"/>
              </w:rPr>
              <w:t>2</w:t>
            </w:r>
            <w:r w:rsidR="00473285" w:rsidRPr="000639DF">
              <w:rPr>
                <w:rFonts w:ascii="Times New Roman" w:hAnsi="Times New Roman" w:cs="Times New Roman"/>
              </w:rPr>
              <w:t xml:space="preserve">. Минимальный отступ </w:t>
            </w:r>
            <w:r w:rsidR="00737DD7" w:rsidRPr="000639DF">
              <w:rPr>
                <w:rFonts w:ascii="Times New Roman" w:hAnsi="Times New Roman" w:cs="Times New Roman"/>
              </w:rPr>
              <w:t>от передней границы 3 м.</w:t>
            </w:r>
          </w:p>
          <w:p w:rsidR="006C40AE" w:rsidRPr="000639DF" w:rsidRDefault="006C40AE" w:rsidP="006C40AE">
            <w:pPr>
              <w:pStyle w:val="ConsPlusNormal"/>
              <w:widowControl/>
              <w:ind w:firstLine="15"/>
              <w:jc w:val="both"/>
              <w:rPr>
                <w:rFonts w:ascii="Times New Roman" w:hAnsi="Times New Roman" w:cs="Times New Roman"/>
              </w:rPr>
            </w:pPr>
            <w:r w:rsidRPr="000639DF">
              <w:rPr>
                <w:rFonts w:ascii="Times New Roman" w:hAnsi="Times New Roman" w:cs="Times New Roman"/>
              </w:rPr>
              <w:t>3</w:t>
            </w:r>
            <w:r w:rsidR="00473285" w:rsidRPr="000639DF">
              <w:rPr>
                <w:rFonts w:ascii="Times New Roman" w:hAnsi="Times New Roman" w:cs="Times New Roman"/>
              </w:rPr>
              <w:t xml:space="preserve">. Минимальный отступ </w:t>
            </w:r>
            <w:r w:rsidR="00737DD7" w:rsidRPr="000639DF">
              <w:rPr>
                <w:rFonts w:ascii="Times New Roman" w:hAnsi="Times New Roman" w:cs="Times New Roman"/>
              </w:rPr>
              <w:t xml:space="preserve">от боковой и задней границы не подлежит </w:t>
            </w:r>
            <w:r w:rsidR="00DF47BA">
              <w:rPr>
                <w:rFonts w:ascii="Times New Roman" w:hAnsi="Times New Roman" w:cs="Times New Roman"/>
              </w:rPr>
              <w:t xml:space="preserve">              </w:t>
            </w:r>
            <w:r w:rsidR="00737DD7" w:rsidRPr="000639DF">
              <w:rPr>
                <w:rFonts w:ascii="Times New Roman" w:hAnsi="Times New Roman" w:cs="Times New Roman"/>
              </w:rPr>
              <w:t>3 м.</w:t>
            </w:r>
          </w:p>
          <w:p w:rsidR="009047D3" w:rsidRPr="000639DF" w:rsidRDefault="006C40AE" w:rsidP="006C40AE">
            <w:pPr>
              <w:pStyle w:val="ConsPlusNormal"/>
              <w:widowControl/>
              <w:ind w:firstLine="15"/>
              <w:jc w:val="both"/>
              <w:rPr>
                <w:rFonts w:ascii="Times New Roman" w:hAnsi="Times New Roman" w:cs="Times New Roman"/>
              </w:rPr>
            </w:pPr>
            <w:r w:rsidRPr="000639DF">
              <w:rPr>
                <w:rFonts w:ascii="Times New Roman" w:hAnsi="Times New Roman" w:cs="Times New Roman"/>
              </w:rPr>
              <w:t>4</w:t>
            </w:r>
            <w:r w:rsidR="00737DD7" w:rsidRPr="000639DF">
              <w:rPr>
                <w:rFonts w:ascii="Times New Roman" w:hAnsi="Times New Roman" w:cs="Times New Roman"/>
              </w:rPr>
              <w:t>.</w:t>
            </w:r>
            <w:r w:rsidRPr="000639DF">
              <w:rPr>
                <w:rFonts w:ascii="Times New Roman" w:hAnsi="Times New Roman" w:cs="Times New Roman"/>
              </w:rPr>
              <w:t xml:space="preserve"> </w:t>
            </w:r>
            <w:r w:rsidR="00737DD7" w:rsidRPr="000639DF">
              <w:rPr>
                <w:rFonts w:ascii="Times New Roman" w:hAnsi="Times New Roman" w:cs="Times New Roman"/>
              </w:rPr>
              <w:t>Максимальный процент застройки в границах земельного участка не подлежит установлению</w:t>
            </w:r>
            <w:r w:rsidR="00AB22E4" w:rsidRPr="000639DF">
              <w:rPr>
                <w:rFonts w:ascii="Times New Roman" w:hAnsi="Times New Roman" w:cs="Times New Roman"/>
              </w:rPr>
              <w:t>.</w:t>
            </w:r>
          </w:p>
          <w:p w:rsidR="00A212FD" w:rsidRPr="000639DF" w:rsidRDefault="00A212FD" w:rsidP="006C40AE">
            <w:pPr>
              <w:pStyle w:val="ConsPlusNormal"/>
              <w:widowControl/>
              <w:ind w:firstLine="15"/>
              <w:jc w:val="both"/>
              <w:rPr>
                <w:rFonts w:ascii="Times New Roman" w:hAnsi="Times New Roman" w:cs="Times New Roman"/>
              </w:rPr>
            </w:pPr>
            <w:r w:rsidRPr="000639DF">
              <w:rPr>
                <w:rFonts w:ascii="Times New Roman" w:hAnsi="Times New Roman" w:cs="Times New Roman"/>
              </w:rPr>
              <w:t>5. Предельная высота не подлежит установлению.</w:t>
            </w:r>
          </w:p>
        </w:tc>
      </w:tr>
      <w:tr w:rsidR="009047D3" w:rsidRPr="00374126" w:rsidTr="008228F8">
        <w:trPr>
          <w:cantSplit/>
          <w:trHeight w:val="509"/>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960F76" w:rsidP="00374126">
            <w:pPr>
              <w:spacing w:line="240" w:lineRule="auto"/>
              <w:ind w:firstLine="0"/>
              <w:rPr>
                <w:sz w:val="20"/>
              </w:rPr>
            </w:pPr>
            <w:r>
              <w:rPr>
                <w:sz w:val="20"/>
              </w:rPr>
              <w:t>9</w:t>
            </w:r>
          </w:p>
        </w:tc>
        <w:tc>
          <w:tcPr>
            <w:tcW w:w="3260" w:type="dxa"/>
          </w:tcPr>
          <w:p w:rsidR="009047D3" w:rsidRPr="00374126" w:rsidRDefault="009047D3" w:rsidP="00374126">
            <w:pPr>
              <w:spacing w:line="240" w:lineRule="auto"/>
              <w:ind w:firstLine="0"/>
              <w:rPr>
                <w:sz w:val="20"/>
              </w:rPr>
            </w:pPr>
            <w:r w:rsidRPr="00374126">
              <w:rPr>
                <w:sz w:val="20"/>
              </w:rPr>
              <w:t>Пункты оказания первой медицинской помощи</w:t>
            </w:r>
          </w:p>
        </w:tc>
        <w:tc>
          <w:tcPr>
            <w:tcW w:w="5670" w:type="dxa"/>
          </w:tcPr>
          <w:p w:rsidR="006C40AE" w:rsidRPr="000639DF" w:rsidRDefault="006C40AE" w:rsidP="006C40AE">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002F102D" w:rsidRPr="00A16949">
              <w:rPr>
                <w:rFonts w:ascii="Times New Roman" w:hAnsi="Times New Roman" w:cs="Times New Roman"/>
              </w:rPr>
              <w:t>Предельные (минимальные и (или) максимальные размеры) земельного участка</w:t>
            </w:r>
            <w:r w:rsidR="002F102D">
              <w:t xml:space="preserve">, </w:t>
            </w:r>
            <w:r w:rsidR="002F102D" w:rsidRPr="00DF47BA">
              <w:rPr>
                <w:rFonts w:ascii="Times New Roman" w:hAnsi="Times New Roman" w:cs="Times New Roman"/>
              </w:rPr>
              <w:t>в том числе площадь</w:t>
            </w:r>
            <w:r w:rsidR="002F102D" w:rsidRPr="00A16949">
              <w:rPr>
                <w:rFonts w:ascii="Times New Roman" w:hAnsi="Times New Roman" w:cs="Times New Roman"/>
              </w:rPr>
              <w:t xml:space="preserve"> не подлежат установлению</w:t>
            </w:r>
            <w:r w:rsidR="002F102D">
              <w:t>.</w:t>
            </w:r>
          </w:p>
          <w:p w:rsidR="008A1038" w:rsidRPr="000639DF" w:rsidRDefault="006C40AE" w:rsidP="006C40AE">
            <w:pPr>
              <w:pStyle w:val="ConsPlusNormal"/>
              <w:widowControl/>
              <w:ind w:firstLine="15"/>
              <w:jc w:val="both"/>
              <w:rPr>
                <w:rFonts w:ascii="Times New Roman" w:hAnsi="Times New Roman" w:cs="Times New Roman"/>
              </w:rPr>
            </w:pPr>
            <w:r w:rsidRPr="000639DF">
              <w:rPr>
                <w:rFonts w:ascii="Times New Roman" w:hAnsi="Times New Roman" w:cs="Times New Roman"/>
              </w:rPr>
              <w:t>2</w:t>
            </w:r>
            <w:r w:rsidR="008A1038" w:rsidRPr="000639DF">
              <w:rPr>
                <w:rFonts w:ascii="Times New Roman" w:hAnsi="Times New Roman" w:cs="Times New Roman"/>
              </w:rPr>
              <w:t>. Минимальный отступ  от передней границы 3 м.</w:t>
            </w:r>
          </w:p>
          <w:p w:rsidR="006C40AE" w:rsidRPr="000639DF" w:rsidRDefault="006C40AE" w:rsidP="006C40AE">
            <w:pPr>
              <w:pStyle w:val="ConsPlusNormal"/>
              <w:widowControl/>
              <w:ind w:firstLine="15"/>
              <w:jc w:val="both"/>
              <w:rPr>
                <w:rFonts w:ascii="Times New Roman" w:hAnsi="Times New Roman" w:cs="Times New Roman"/>
              </w:rPr>
            </w:pPr>
            <w:r w:rsidRPr="000639DF">
              <w:rPr>
                <w:rFonts w:ascii="Times New Roman" w:hAnsi="Times New Roman" w:cs="Times New Roman"/>
              </w:rPr>
              <w:t>3</w:t>
            </w:r>
            <w:r w:rsidR="00473285" w:rsidRPr="000639DF">
              <w:rPr>
                <w:rFonts w:ascii="Times New Roman" w:hAnsi="Times New Roman" w:cs="Times New Roman"/>
              </w:rPr>
              <w:t xml:space="preserve">. Минимальный отступ </w:t>
            </w:r>
            <w:r w:rsidR="008A1038" w:rsidRPr="000639DF">
              <w:rPr>
                <w:rFonts w:ascii="Times New Roman" w:hAnsi="Times New Roman" w:cs="Times New Roman"/>
              </w:rPr>
              <w:t xml:space="preserve">от боковой и задней </w:t>
            </w:r>
            <w:r w:rsidR="00737DD7" w:rsidRPr="000639DF">
              <w:rPr>
                <w:rFonts w:ascii="Times New Roman" w:hAnsi="Times New Roman" w:cs="Times New Roman"/>
              </w:rPr>
              <w:t>границы не подлежит 3 м</w:t>
            </w:r>
            <w:r w:rsidR="008A1038" w:rsidRPr="000639DF">
              <w:rPr>
                <w:rFonts w:ascii="Times New Roman" w:hAnsi="Times New Roman" w:cs="Times New Roman"/>
              </w:rPr>
              <w:t>.</w:t>
            </w:r>
          </w:p>
          <w:p w:rsidR="009047D3" w:rsidRPr="000639DF" w:rsidRDefault="006C40AE" w:rsidP="002049CA">
            <w:pPr>
              <w:pStyle w:val="ConsPlusNormal"/>
              <w:widowControl/>
              <w:ind w:firstLine="15"/>
              <w:jc w:val="both"/>
              <w:rPr>
                <w:rFonts w:ascii="Times New Roman" w:hAnsi="Times New Roman" w:cs="Times New Roman"/>
              </w:rPr>
            </w:pPr>
            <w:r w:rsidRPr="000639DF">
              <w:rPr>
                <w:rFonts w:ascii="Times New Roman" w:hAnsi="Times New Roman" w:cs="Times New Roman"/>
              </w:rPr>
              <w:t>4</w:t>
            </w:r>
            <w:r w:rsidR="008A1038" w:rsidRPr="000639DF">
              <w:rPr>
                <w:rFonts w:ascii="Times New Roman" w:hAnsi="Times New Roman" w:cs="Times New Roman"/>
              </w:rPr>
              <w:t>.</w:t>
            </w:r>
            <w:r w:rsidRPr="000639DF">
              <w:rPr>
                <w:rFonts w:ascii="Times New Roman" w:hAnsi="Times New Roman" w:cs="Times New Roman"/>
              </w:rPr>
              <w:t xml:space="preserve"> </w:t>
            </w:r>
            <w:r w:rsidR="008A1038" w:rsidRPr="000639DF">
              <w:rPr>
                <w:rFonts w:ascii="Times New Roman" w:hAnsi="Times New Roman" w:cs="Times New Roman"/>
              </w:rPr>
              <w:t xml:space="preserve">Максимальный процент застройки в границах земельного участка </w:t>
            </w:r>
            <w:r w:rsidR="00737DD7" w:rsidRPr="000639DF">
              <w:rPr>
                <w:rFonts w:ascii="Times New Roman" w:hAnsi="Times New Roman" w:cs="Times New Roman"/>
              </w:rPr>
              <w:t xml:space="preserve"> </w:t>
            </w:r>
            <w:r w:rsidR="002049CA" w:rsidRPr="000639DF">
              <w:rPr>
                <w:rFonts w:ascii="Times New Roman" w:hAnsi="Times New Roman" w:cs="Times New Roman"/>
              </w:rPr>
              <w:t>не подлежит установлению.</w:t>
            </w:r>
          </w:p>
          <w:p w:rsidR="00A212FD" w:rsidRPr="000639DF" w:rsidRDefault="00A212FD" w:rsidP="002049CA">
            <w:pPr>
              <w:pStyle w:val="ConsPlusNormal"/>
              <w:widowControl/>
              <w:ind w:firstLine="15"/>
              <w:jc w:val="both"/>
              <w:rPr>
                <w:rFonts w:ascii="Times New Roman" w:hAnsi="Times New Roman" w:cs="Times New Roman"/>
              </w:rPr>
            </w:pPr>
            <w:r w:rsidRPr="000639DF">
              <w:rPr>
                <w:rFonts w:ascii="Times New Roman" w:hAnsi="Times New Roman" w:cs="Times New Roman"/>
              </w:rPr>
              <w:t>5. Предельная высота 8 м.</w:t>
            </w:r>
          </w:p>
        </w:tc>
      </w:tr>
      <w:tr w:rsidR="009047D3" w:rsidRPr="00374126" w:rsidTr="008228F8">
        <w:trPr>
          <w:cantSplit/>
          <w:trHeight w:val="543"/>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E64208" w:rsidP="00374126">
            <w:pPr>
              <w:spacing w:line="240" w:lineRule="auto"/>
              <w:ind w:firstLine="0"/>
              <w:rPr>
                <w:sz w:val="20"/>
              </w:rPr>
            </w:pPr>
            <w:r>
              <w:rPr>
                <w:sz w:val="20"/>
              </w:rPr>
              <w:t>1</w:t>
            </w:r>
            <w:r w:rsidR="00960F76">
              <w:rPr>
                <w:sz w:val="20"/>
              </w:rPr>
              <w:t>0</w:t>
            </w:r>
          </w:p>
        </w:tc>
        <w:tc>
          <w:tcPr>
            <w:tcW w:w="3260" w:type="dxa"/>
          </w:tcPr>
          <w:p w:rsidR="009047D3" w:rsidRPr="00374126" w:rsidRDefault="009047D3" w:rsidP="00374126">
            <w:pPr>
              <w:spacing w:line="240" w:lineRule="auto"/>
              <w:ind w:firstLine="0"/>
              <w:rPr>
                <w:sz w:val="20"/>
              </w:rPr>
            </w:pPr>
            <w:r w:rsidRPr="00374126">
              <w:rPr>
                <w:sz w:val="20"/>
              </w:rPr>
              <w:t>Гостиницы, мини гостиницы</w:t>
            </w:r>
          </w:p>
        </w:tc>
        <w:tc>
          <w:tcPr>
            <w:tcW w:w="5670" w:type="dxa"/>
          </w:tcPr>
          <w:p w:rsidR="006C40AE" w:rsidRPr="000639DF" w:rsidRDefault="006C40AE" w:rsidP="006C40AE">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002F102D" w:rsidRPr="00A16949">
              <w:rPr>
                <w:rFonts w:ascii="Times New Roman" w:hAnsi="Times New Roman" w:cs="Times New Roman"/>
              </w:rPr>
              <w:t>Предельные (минимальные и (или) максимальные размеры) земельного участка</w:t>
            </w:r>
            <w:r w:rsidR="002F102D">
              <w:t xml:space="preserve">, </w:t>
            </w:r>
            <w:r w:rsidR="002F102D" w:rsidRPr="00DF47BA">
              <w:rPr>
                <w:rFonts w:ascii="Times New Roman" w:hAnsi="Times New Roman" w:cs="Times New Roman"/>
              </w:rPr>
              <w:t>в том числе площадь</w:t>
            </w:r>
            <w:r w:rsidR="002F102D" w:rsidRPr="00A16949">
              <w:rPr>
                <w:rFonts w:ascii="Times New Roman" w:hAnsi="Times New Roman" w:cs="Times New Roman"/>
              </w:rPr>
              <w:t xml:space="preserve"> не подлежат установлению</w:t>
            </w:r>
            <w:r w:rsidR="002F102D">
              <w:t>.</w:t>
            </w:r>
          </w:p>
          <w:p w:rsidR="008A1038" w:rsidRPr="000639DF" w:rsidRDefault="006C40AE" w:rsidP="008A1038">
            <w:pPr>
              <w:pStyle w:val="ConsPlusNormal"/>
              <w:widowControl/>
              <w:ind w:firstLine="15"/>
              <w:jc w:val="both"/>
              <w:rPr>
                <w:rFonts w:ascii="Times New Roman" w:hAnsi="Times New Roman" w:cs="Times New Roman"/>
              </w:rPr>
            </w:pPr>
            <w:r w:rsidRPr="000639DF">
              <w:rPr>
                <w:rFonts w:ascii="Times New Roman" w:hAnsi="Times New Roman" w:cs="Times New Roman"/>
              </w:rPr>
              <w:t>2</w:t>
            </w:r>
            <w:r w:rsidR="00473285" w:rsidRPr="000639DF">
              <w:rPr>
                <w:rFonts w:ascii="Times New Roman" w:hAnsi="Times New Roman" w:cs="Times New Roman"/>
              </w:rPr>
              <w:t xml:space="preserve">. Минимальный отступ </w:t>
            </w:r>
            <w:r w:rsidR="008A1038" w:rsidRPr="000639DF">
              <w:rPr>
                <w:rFonts w:ascii="Times New Roman" w:hAnsi="Times New Roman" w:cs="Times New Roman"/>
              </w:rPr>
              <w:t>от передней границы 5 м.</w:t>
            </w:r>
          </w:p>
          <w:p w:rsidR="006C40AE" w:rsidRPr="000639DF" w:rsidRDefault="006C40AE" w:rsidP="006C40AE">
            <w:pPr>
              <w:pStyle w:val="ConsPlusNormal"/>
              <w:widowControl/>
              <w:ind w:firstLine="15"/>
              <w:jc w:val="both"/>
              <w:rPr>
                <w:rFonts w:ascii="Times New Roman" w:hAnsi="Times New Roman" w:cs="Times New Roman"/>
              </w:rPr>
            </w:pPr>
            <w:r w:rsidRPr="000639DF">
              <w:rPr>
                <w:rFonts w:ascii="Times New Roman" w:hAnsi="Times New Roman" w:cs="Times New Roman"/>
              </w:rPr>
              <w:t>3</w:t>
            </w:r>
            <w:r w:rsidR="008A1038" w:rsidRPr="000639DF">
              <w:rPr>
                <w:rFonts w:ascii="Times New Roman" w:hAnsi="Times New Roman" w:cs="Times New Roman"/>
              </w:rPr>
              <w:t>. Минималь</w:t>
            </w:r>
            <w:r w:rsidR="00473285" w:rsidRPr="000639DF">
              <w:rPr>
                <w:rFonts w:ascii="Times New Roman" w:hAnsi="Times New Roman" w:cs="Times New Roman"/>
              </w:rPr>
              <w:t xml:space="preserve">ный отступ </w:t>
            </w:r>
            <w:r w:rsidR="008A1038" w:rsidRPr="000639DF">
              <w:rPr>
                <w:rFonts w:ascii="Times New Roman" w:hAnsi="Times New Roman" w:cs="Times New Roman"/>
              </w:rPr>
              <w:t>от боковой и задней границы не подлежит установлению.</w:t>
            </w:r>
          </w:p>
          <w:p w:rsidR="009047D3" w:rsidRPr="000639DF" w:rsidRDefault="006C40AE" w:rsidP="002049CA">
            <w:pPr>
              <w:pStyle w:val="ConsPlusNormal"/>
              <w:widowControl/>
              <w:ind w:firstLine="15"/>
              <w:jc w:val="both"/>
              <w:rPr>
                <w:rFonts w:ascii="Times New Roman" w:hAnsi="Times New Roman" w:cs="Times New Roman"/>
              </w:rPr>
            </w:pPr>
            <w:r w:rsidRPr="000639DF">
              <w:rPr>
                <w:rFonts w:ascii="Times New Roman" w:hAnsi="Times New Roman" w:cs="Times New Roman"/>
              </w:rPr>
              <w:t>4</w:t>
            </w:r>
            <w:r w:rsidR="008A1038" w:rsidRPr="000639DF">
              <w:rPr>
                <w:rFonts w:ascii="Times New Roman" w:hAnsi="Times New Roman" w:cs="Times New Roman"/>
              </w:rPr>
              <w:t>.</w:t>
            </w:r>
            <w:r w:rsidRPr="000639DF">
              <w:rPr>
                <w:rFonts w:ascii="Times New Roman" w:hAnsi="Times New Roman" w:cs="Times New Roman"/>
              </w:rPr>
              <w:t xml:space="preserve"> </w:t>
            </w:r>
            <w:r w:rsidR="008A1038" w:rsidRPr="000639DF">
              <w:rPr>
                <w:rFonts w:ascii="Times New Roman" w:hAnsi="Times New Roman" w:cs="Times New Roman"/>
              </w:rPr>
              <w:t xml:space="preserve">Максимальный процент застройки в границах земельного участка </w:t>
            </w:r>
            <w:r w:rsidR="002049CA" w:rsidRPr="000639DF">
              <w:rPr>
                <w:rFonts w:ascii="Times New Roman" w:hAnsi="Times New Roman" w:cs="Times New Roman"/>
              </w:rPr>
              <w:t>не подлежит установлению.</w:t>
            </w:r>
          </w:p>
          <w:p w:rsidR="00A212FD" w:rsidRPr="000639DF" w:rsidRDefault="00A212FD" w:rsidP="002049CA">
            <w:pPr>
              <w:pStyle w:val="ConsPlusNormal"/>
              <w:widowControl/>
              <w:ind w:firstLine="15"/>
              <w:jc w:val="both"/>
              <w:rPr>
                <w:rFonts w:ascii="Times New Roman" w:hAnsi="Times New Roman" w:cs="Times New Roman"/>
              </w:rPr>
            </w:pPr>
            <w:r w:rsidRPr="000639DF">
              <w:rPr>
                <w:rFonts w:ascii="Times New Roman" w:hAnsi="Times New Roman" w:cs="Times New Roman"/>
              </w:rPr>
              <w:t>5. Предельная высота 8 м.</w:t>
            </w:r>
          </w:p>
        </w:tc>
      </w:tr>
      <w:tr w:rsidR="009047D3" w:rsidRPr="00374126" w:rsidTr="008228F8">
        <w:trPr>
          <w:cantSplit/>
          <w:trHeight w:val="543"/>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E64208" w:rsidP="00374126">
            <w:pPr>
              <w:spacing w:line="240" w:lineRule="auto"/>
              <w:ind w:firstLine="0"/>
              <w:rPr>
                <w:sz w:val="20"/>
              </w:rPr>
            </w:pPr>
            <w:r>
              <w:rPr>
                <w:sz w:val="20"/>
              </w:rPr>
              <w:t>1</w:t>
            </w:r>
            <w:r w:rsidR="00960F76">
              <w:rPr>
                <w:sz w:val="20"/>
              </w:rPr>
              <w:t>1</w:t>
            </w:r>
          </w:p>
        </w:tc>
        <w:tc>
          <w:tcPr>
            <w:tcW w:w="3260" w:type="dxa"/>
          </w:tcPr>
          <w:p w:rsidR="009047D3" w:rsidRPr="00374126" w:rsidRDefault="009047D3" w:rsidP="00374126">
            <w:pPr>
              <w:spacing w:line="240" w:lineRule="auto"/>
              <w:ind w:firstLine="0"/>
              <w:rPr>
                <w:sz w:val="20"/>
              </w:rPr>
            </w:pPr>
            <w:r w:rsidRPr="00374126">
              <w:rPr>
                <w:sz w:val="20"/>
              </w:rPr>
              <w:t>Объекты пожарной охраны</w:t>
            </w:r>
          </w:p>
        </w:tc>
        <w:tc>
          <w:tcPr>
            <w:tcW w:w="5670" w:type="dxa"/>
          </w:tcPr>
          <w:p w:rsidR="006C40AE" w:rsidRPr="000639DF" w:rsidRDefault="006C40AE" w:rsidP="006C40AE">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002F102D" w:rsidRPr="00A16949">
              <w:rPr>
                <w:rFonts w:ascii="Times New Roman" w:hAnsi="Times New Roman" w:cs="Times New Roman"/>
              </w:rPr>
              <w:t>Предельные (минимальные и (или) максимальные размеры) земельного участка</w:t>
            </w:r>
            <w:r w:rsidR="002F102D">
              <w:t xml:space="preserve">, </w:t>
            </w:r>
            <w:r w:rsidR="002F102D" w:rsidRPr="00DF47BA">
              <w:rPr>
                <w:rFonts w:ascii="Times New Roman" w:hAnsi="Times New Roman" w:cs="Times New Roman"/>
              </w:rPr>
              <w:t>в том числе площадь</w:t>
            </w:r>
            <w:r w:rsidR="002F102D" w:rsidRPr="00A16949">
              <w:rPr>
                <w:rFonts w:ascii="Times New Roman" w:hAnsi="Times New Roman" w:cs="Times New Roman"/>
              </w:rPr>
              <w:t xml:space="preserve"> не подлежат установлению</w:t>
            </w:r>
            <w:r w:rsidR="002F102D">
              <w:t>.</w:t>
            </w:r>
          </w:p>
          <w:p w:rsidR="008A1038" w:rsidRPr="000639DF" w:rsidRDefault="006C40AE" w:rsidP="006C40AE">
            <w:pPr>
              <w:pStyle w:val="ConsPlusNormal"/>
              <w:widowControl/>
              <w:ind w:firstLine="15"/>
              <w:jc w:val="both"/>
              <w:rPr>
                <w:rFonts w:ascii="Times New Roman" w:hAnsi="Times New Roman" w:cs="Times New Roman"/>
              </w:rPr>
            </w:pPr>
            <w:r w:rsidRPr="000639DF">
              <w:rPr>
                <w:rFonts w:ascii="Times New Roman" w:hAnsi="Times New Roman" w:cs="Times New Roman"/>
              </w:rPr>
              <w:t>2</w:t>
            </w:r>
            <w:r w:rsidR="008A1038" w:rsidRPr="000639DF">
              <w:rPr>
                <w:rFonts w:ascii="Times New Roman" w:hAnsi="Times New Roman" w:cs="Times New Roman"/>
              </w:rPr>
              <w:t>. Минимальн</w:t>
            </w:r>
            <w:r w:rsidR="00473285" w:rsidRPr="000639DF">
              <w:rPr>
                <w:rFonts w:ascii="Times New Roman" w:hAnsi="Times New Roman" w:cs="Times New Roman"/>
              </w:rPr>
              <w:t xml:space="preserve">ый отступ </w:t>
            </w:r>
            <w:r w:rsidR="008A1038" w:rsidRPr="000639DF">
              <w:rPr>
                <w:rFonts w:ascii="Times New Roman" w:hAnsi="Times New Roman" w:cs="Times New Roman"/>
              </w:rPr>
              <w:t>от передней границы не подлежит установлению.</w:t>
            </w:r>
          </w:p>
          <w:p w:rsidR="006C40AE" w:rsidRPr="000639DF" w:rsidRDefault="006C40AE" w:rsidP="006C40AE">
            <w:pPr>
              <w:pStyle w:val="ConsPlusNormal"/>
              <w:widowControl/>
              <w:ind w:firstLine="15"/>
              <w:jc w:val="both"/>
              <w:rPr>
                <w:rFonts w:ascii="Times New Roman" w:hAnsi="Times New Roman" w:cs="Times New Roman"/>
              </w:rPr>
            </w:pPr>
            <w:r w:rsidRPr="000639DF">
              <w:rPr>
                <w:rFonts w:ascii="Times New Roman" w:hAnsi="Times New Roman" w:cs="Times New Roman"/>
              </w:rPr>
              <w:t>3</w:t>
            </w:r>
            <w:r w:rsidR="00473285" w:rsidRPr="000639DF">
              <w:rPr>
                <w:rFonts w:ascii="Times New Roman" w:hAnsi="Times New Roman" w:cs="Times New Roman"/>
              </w:rPr>
              <w:t xml:space="preserve">. Минимальный отступ </w:t>
            </w:r>
            <w:r w:rsidR="008A1038" w:rsidRPr="000639DF">
              <w:rPr>
                <w:rFonts w:ascii="Times New Roman" w:hAnsi="Times New Roman" w:cs="Times New Roman"/>
              </w:rPr>
              <w:t>от боковой и задней границы не подлежит установлению.</w:t>
            </w:r>
          </w:p>
          <w:p w:rsidR="009047D3" w:rsidRPr="000639DF" w:rsidRDefault="006C40AE" w:rsidP="006C40AE">
            <w:pPr>
              <w:pStyle w:val="ConsPlusNormal"/>
              <w:widowControl/>
              <w:ind w:firstLine="15"/>
              <w:jc w:val="both"/>
              <w:rPr>
                <w:rFonts w:ascii="Times New Roman" w:hAnsi="Times New Roman" w:cs="Times New Roman"/>
              </w:rPr>
            </w:pPr>
            <w:r w:rsidRPr="000639DF">
              <w:rPr>
                <w:rFonts w:ascii="Times New Roman" w:hAnsi="Times New Roman" w:cs="Times New Roman"/>
              </w:rPr>
              <w:t>4</w:t>
            </w:r>
            <w:r w:rsidR="008A1038" w:rsidRPr="000639DF">
              <w:rPr>
                <w:rFonts w:ascii="Times New Roman" w:hAnsi="Times New Roman" w:cs="Times New Roman"/>
              </w:rPr>
              <w:t>.</w:t>
            </w:r>
            <w:r w:rsidRPr="000639DF">
              <w:rPr>
                <w:rFonts w:ascii="Times New Roman" w:hAnsi="Times New Roman" w:cs="Times New Roman"/>
              </w:rPr>
              <w:t xml:space="preserve"> </w:t>
            </w:r>
            <w:r w:rsidR="008A1038" w:rsidRPr="000639DF">
              <w:rPr>
                <w:rFonts w:ascii="Times New Roman" w:hAnsi="Times New Roman" w:cs="Times New Roman"/>
              </w:rPr>
              <w:t>Максимальный процент застройки в границах земельного участка не подлежит установлению.</w:t>
            </w:r>
          </w:p>
          <w:p w:rsidR="00A212FD" w:rsidRPr="000639DF" w:rsidRDefault="00A212FD" w:rsidP="006C40AE">
            <w:pPr>
              <w:pStyle w:val="ConsPlusNormal"/>
              <w:widowControl/>
              <w:ind w:firstLine="15"/>
              <w:jc w:val="both"/>
              <w:rPr>
                <w:rFonts w:ascii="Times New Roman" w:hAnsi="Times New Roman" w:cs="Times New Roman"/>
              </w:rPr>
            </w:pPr>
            <w:r w:rsidRPr="000639DF">
              <w:rPr>
                <w:rFonts w:ascii="Times New Roman" w:hAnsi="Times New Roman" w:cs="Times New Roman"/>
              </w:rPr>
              <w:t>5. Предельная высота не подлежит установлению.</w:t>
            </w:r>
          </w:p>
        </w:tc>
      </w:tr>
      <w:tr w:rsidR="009047D3" w:rsidRPr="00374126" w:rsidTr="008228F8">
        <w:trPr>
          <w:cantSplit/>
          <w:trHeight w:val="543"/>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E64208" w:rsidP="00374126">
            <w:pPr>
              <w:spacing w:line="240" w:lineRule="auto"/>
              <w:ind w:firstLine="0"/>
              <w:rPr>
                <w:sz w:val="20"/>
              </w:rPr>
            </w:pPr>
            <w:r>
              <w:rPr>
                <w:sz w:val="20"/>
              </w:rPr>
              <w:t>1</w:t>
            </w:r>
            <w:r w:rsidR="00960F76">
              <w:rPr>
                <w:sz w:val="20"/>
              </w:rPr>
              <w:t>2</w:t>
            </w:r>
          </w:p>
        </w:tc>
        <w:tc>
          <w:tcPr>
            <w:tcW w:w="3260" w:type="dxa"/>
          </w:tcPr>
          <w:p w:rsidR="009047D3" w:rsidRPr="00374126" w:rsidRDefault="009047D3" w:rsidP="00374126">
            <w:pPr>
              <w:spacing w:line="240" w:lineRule="auto"/>
              <w:ind w:firstLine="0"/>
              <w:rPr>
                <w:sz w:val="20"/>
              </w:rPr>
            </w:pPr>
            <w:r w:rsidRPr="00374126">
              <w:rPr>
                <w:sz w:val="20"/>
              </w:rPr>
              <w:t>Отделения, участковые пункты полиции</w:t>
            </w:r>
          </w:p>
        </w:tc>
        <w:tc>
          <w:tcPr>
            <w:tcW w:w="5670" w:type="dxa"/>
          </w:tcPr>
          <w:p w:rsidR="006C40AE" w:rsidRPr="000639DF" w:rsidRDefault="006C40AE" w:rsidP="00F37457">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002F102D" w:rsidRPr="00A16949">
              <w:rPr>
                <w:rFonts w:ascii="Times New Roman" w:hAnsi="Times New Roman" w:cs="Times New Roman"/>
              </w:rPr>
              <w:t>Предельные (минимальные и (или) максимальные размеры) земельного участка</w:t>
            </w:r>
            <w:r w:rsidR="002F102D" w:rsidRPr="002F102D">
              <w:rPr>
                <w:rFonts w:ascii="Times New Roman" w:hAnsi="Times New Roman" w:cs="Times New Roman"/>
              </w:rPr>
              <w:t>, в том числе площадь</w:t>
            </w:r>
            <w:r w:rsidR="002F102D" w:rsidRPr="00A16949">
              <w:rPr>
                <w:rFonts w:ascii="Times New Roman" w:hAnsi="Times New Roman" w:cs="Times New Roman"/>
              </w:rPr>
              <w:t xml:space="preserve"> не подлежат установлению</w:t>
            </w:r>
            <w:r w:rsidR="002F102D">
              <w:t>.</w:t>
            </w:r>
          </w:p>
          <w:p w:rsidR="008A1038" w:rsidRPr="000639DF" w:rsidRDefault="006C40AE" w:rsidP="00F37457">
            <w:pPr>
              <w:pStyle w:val="ConsPlusNormal"/>
              <w:widowControl/>
              <w:ind w:firstLine="15"/>
              <w:jc w:val="both"/>
              <w:rPr>
                <w:rFonts w:ascii="Times New Roman" w:hAnsi="Times New Roman" w:cs="Times New Roman"/>
              </w:rPr>
            </w:pPr>
            <w:r w:rsidRPr="000639DF">
              <w:rPr>
                <w:rFonts w:ascii="Times New Roman" w:hAnsi="Times New Roman" w:cs="Times New Roman"/>
              </w:rPr>
              <w:t>2</w:t>
            </w:r>
            <w:r w:rsidR="00473285" w:rsidRPr="000639DF">
              <w:rPr>
                <w:rFonts w:ascii="Times New Roman" w:hAnsi="Times New Roman" w:cs="Times New Roman"/>
              </w:rPr>
              <w:t xml:space="preserve">. Минимальный отступ </w:t>
            </w:r>
            <w:r w:rsidR="008A1038" w:rsidRPr="000639DF">
              <w:rPr>
                <w:rFonts w:ascii="Times New Roman" w:hAnsi="Times New Roman" w:cs="Times New Roman"/>
              </w:rPr>
              <w:t>от передней границы не подлежит установлению.</w:t>
            </w:r>
          </w:p>
          <w:p w:rsidR="006C40AE" w:rsidRPr="000639DF" w:rsidRDefault="006C40AE" w:rsidP="00F37457">
            <w:pPr>
              <w:pStyle w:val="ConsPlusNormal"/>
              <w:widowControl/>
              <w:ind w:firstLine="15"/>
              <w:jc w:val="both"/>
              <w:rPr>
                <w:rFonts w:ascii="Times New Roman" w:hAnsi="Times New Roman" w:cs="Times New Roman"/>
              </w:rPr>
            </w:pPr>
            <w:r w:rsidRPr="000639DF">
              <w:rPr>
                <w:rFonts w:ascii="Times New Roman" w:hAnsi="Times New Roman" w:cs="Times New Roman"/>
              </w:rPr>
              <w:t>3</w:t>
            </w:r>
            <w:r w:rsidR="00473285" w:rsidRPr="000639DF">
              <w:rPr>
                <w:rFonts w:ascii="Times New Roman" w:hAnsi="Times New Roman" w:cs="Times New Roman"/>
              </w:rPr>
              <w:t xml:space="preserve">. Минимальный отступ </w:t>
            </w:r>
            <w:r w:rsidR="008A1038" w:rsidRPr="000639DF">
              <w:rPr>
                <w:rFonts w:ascii="Times New Roman" w:hAnsi="Times New Roman" w:cs="Times New Roman"/>
              </w:rPr>
              <w:t>от боковой и задней границы не подлежит установлению.</w:t>
            </w:r>
          </w:p>
          <w:p w:rsidR="009047D3" w:rsidRPr="000639DF" w:rsidRDefault="006C40AE" w:rsidP="00F37457">
            <w:pPr>
              <w:pStyle w:val="ConsPlusNormal"/>
              <w:widowControl/>
              <w:ind w:firstLine="15"/>
              <w:jc w:val="both"/>
              <w:rPr>
                <w:rFonts w:ascii="Times New Roman" w:hAnsi="Times New Roman" w:cs="Times New Roman"/>
              </w:rPr>
            </w:pPr>
            <w:r w:rsidRPr="000639DF">
              <w:rPr>
                <w:rFonts w:ascii="Times New Roman" w:hAnsi="Times New Roman" w:cs="Times New Roman"/>
              </w:rPr>
              <w:t>4</w:t>
            </w:r>
            <w:r w:rsidR="008A1038" w:rsidRPr="000639DF">
              <w:rPr>
                <w:rFonts w:ascii="Times New Roman" w:hAnsi="Times New Roman" w:cs="Times New Roman"/>
              </w:rPr>
              <w:t>.</w:t>
            </w:r>
            <w:r w:rsidRPr="000639DF">
              <w:rPr>
                <w:rFonts w:ascii="Times New Roman" w:hAnsi="Times New Roman" w:cs="Times New Roman"/>
              </w:rPr>
              <w:t xml:space="preserve"> </w:t>
            </w:r>
            <w:r w:rsidR="008A1038" w:rsidRPr="000639DF">
              <w:rPr>
                <w:rFonts w:ascii="Times New Roman" w:hAnsi="Times New Roman" w:cs="Times New Roman"/>
              </w:rPr>
              <w:t>Максимальный процент застройки в границах земельного участка не подлежит установлению.</w:t>
            </w:r>
          </w:p>
          <w:p w:rsidR="00A212FD" w:rsidRPr="000639DF" w:rsidRDefault="00A212FD" w:rsidP="00F37457">
            <w:pPr>
              <w:pStyle w:val="ConsPlusNormal"/>
              <w:widowControl/>
              <w:ind w:firstLine="15"/>
              <w:jc w:val="both"/>
              <w:rPr>
                <w:rFonts w:ascii="Times New Roman" w:hAnsi="Times New Roman" w:cs="Times New Roman"/>
              </w:rPr>
            </w:pPr>
            <w:r w:rsidRPr="000639DF">
              <w:rPr>
                <w:rFonts w:ascii="Times New Roman" w:hAnsi="Times New Roman" w:cs="Times New Roman"/>
              </w:rPr>
              <w:t>5. Предельная высота 8 м.</w:t>
            </w:r>
          </w:p>
        </w:tc>
      </w:tr>
      <w:tr w:rsidR="009047D3" w:rsidRPr="00374126" w:rsidTr="008228F8">
        <w:trPr>
          <w:cantSplit/>
          <w:trHeight w:val="527"/>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E64208" w:rsidP="00374126">
            <w:pPr>
              <w:spacing w:line="240" w:lineRule="auto"/>
              <w:ind w:firstLine="0"/>
              <w:rPr>
                <w:sz w:val="20"/>
              </w:rPr>
            </w:pPr>
            <w:r>
              <w:rPr>
                <w:sz w:val="20"/>
              </w:rPr>
              <w:t>1</w:t>
            </w:r>
            <w:r w:rsidR="00960F76">
              <w:rPr>
                <w:sz w:val="20"/>
              </w:rPr>
              <w:t>3</w:t>
            </w:r>
          </w:p>
        </w:tc>
        <w:tc>
          <w:tcPr>
            <w:tcW w:w="3260" w:type="dxa"/>
          </w:tcPr>
          <w:p w:rsidR="009047D3" w:rsidRPr="00374126" w:rsidRDefault="009047D3" w:rsidP="00374126">
            <w:pPr>
              <w:spacing w:line="240" w:lineRule="auto"/>
              <w:ind w:firstLine="0"/>
              <w:rPr>
                <w:sz w:val="20"/>
              </w:rPr>
            </w:pPr>
            <w:r w:rsidRPr="00374126">
              <w:rPr>
                <w:sz w:val="20"/>
              </w:rPr>
              <w:t>Общественные туалеты</w:t>
            </w:r>
          </w:p>
        </w:tc>
        <w:tc>
          <w:tcPr>
            <w:tcW w:w="5670" w:type="dxa"/>
          </w:tcPr>
          <w:p w:rsidR="00905505" w:rsidRPr="000639DF" w:rsidRDefault="006C40AE" w:rsidP="006C40AE">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002F102D" w:rsidRPr="00A16949">
              <w:rPr>
                <w:rFonts w:ascii="Times New Roman" w:hAnsi="Times New Roman" w:cs="Times New Roman"/>
              </w:rPr>
              <w:t>Предельные (минимальные и (или) максимальные размеры) земельного участка</w:t>
            </w:r>
            <w:r w:rsidR="002F102D">
              <w:t xml:space="preserve">, </w:t>
            </w:r>
            <w:r w:rsidR="002F102D" w:rsidRPr="002F102D">
              <w:rPr>
                <w:rFonts w:ascii="Times New Roman" w:hAnsi="Times New Roman" w:cs="Times New Roman"/>
              </w:rPr>
              <w:t>в том числе площадь</w:t>
            </w:r>
            <w:r w:rsidR="002F102D" w:rsidRPr="00A16949">
              <w:rPr>
                <w:rFonts w:ascii="Times New Roman" w:hAnsi="Times New Roman" w:cs="Times New Roman"/>
              </w:rPr>
              <w:t xml:space="preserve"> не подлежат установлению</w:t>
            </w:r>
            <w:r w:rsidR="002F102D">
              <w:t>.</w:t>
            </w:r>
          </w:p>
          <w:p w:rsidR="008A1038" w:rsidRPr="000639DF" w:rsidRDefault="006C40AE" w:rsidP="008A1038">
            <w:pPr>
              <w:pStyle w:val="ConsPlusNormal"/>
              <w:widowControl/>
              <w:ind w:firstLine="15"/>
              <w:jc w:val="both"/>
              <w:rPr>
                <w:rFonts w:ascii="Times New Roman" w:hAnsi="Times New Roman" w:cs="Times New Roman"/>
              </w:rPr>
            </w:pPr>
            <w:r w:rsidRPr="000639DF">
              <w:rPr>
                <w:rFonts w:ascii="Times New Roman" w:hAnsi="Times New Roman" w:cs="Times New Roman"/>
              </w:rPr>
              <w:t>2</w:t>
            </w:r>
            <w:r w:rsidR="00473285" w:rsidRPr="000639DF">
              <w:rPr>
                <w:rFonts w:ascii="Times New Roman" w:hAnsi="Times New Roman" w:cs="Times New Roman"/>
              </w:rPr>
              <w:t xml:space="preserve">. Минимальный отступ </w:t>
            </w:r>
            <w:r w:rsidR="008A1038" w:rsidRPr="000639DF">
              <w:rPr>
                <w:rFonts w:ascii="Times New Roman" w:hAnsi="Times New Roman" w:cs="Times New Roman"/>
              </w:rPr>
              <w:t>от передней границы не подлежит установлению.</w:t>
            </w:r>
          </w:p>
          <w:p w:rsidR="008A1038" w:rsidRPr="000639DF" w:rsidRDefault="006C40AE" w:rsidP="008A1038">
            <w:pPr>
              <w:pStyle w:val="ConsPlusNormal"/>
              <w:widowControl/>
              <w:ind w:firstLine="15"/>
              <w:jc w:val="both"/>
              <w:rPr>
                <w:rFonts w:ascii="Times New Roman" w:hAnsi="Times New Roman" w:cs="Times New Roman"/>
              </w:rPr>
            </w:pPr>
            <w:r w:rsidRPr="000639DF">
              <w:rPr>
                <w:rFonts w:ascii="Times New Roman" w:hAnsi="Times New Roman" w:cs="Times New Roman"/>
              </w:rPr>
              <w:t>3</w:t>
            </w:r>
            <w:r w:rsidR="00473285" w:rsidRPr="000639DF">
              <w:rPr>
                <w:rFonts w:ascii="Times New Roman" w:hAnsi="Times New Roman" w:cs="Times New Roman"/>
              </w:rPr>
              <w:t xml:space="preserve">. Минимальный отступ </w:t>
            </w:r>
            <w:r w:rsidR="008A1038" w:rsidRPr="000639DF">
              <w:rPr>
                <w:rFonts w:ascii="Times New Roman" w:hAnsi="Times New Roman" w:cs="Times New Roman"/>
              </w:rPr>
              <w:t>от боковой и задней границы не подлежит установлению.</w:t>
            </w:r>
          </w:p>
          <w:p w:rsidR="009047D3" w:rsidRPr="000639DF" w:rsidRDefault="006C40AE" w:rsidP="008A1038">
            <w:pPr>
              <w:autoSpaceDE w:val="0"/>
              <w:autoSpaceDN w:val="0"/>
              <w:adjustRightInd w:val="0"/>
              <w:spacing w:line="240" w:lineRule="auto"/>
              <w:ind w:firstLine="0"/>
              <w:jc w:val="both"/>
              <w:rPr>
                <w:sz w:val="20"/>
              </w:rPr>
            </w:pPr>
            <w:r w:rsidRPr="000639DF">
              <w:rPr>
                <w:sz w:val="20"/>
              </w:rPr>
              <w:t>4</w:t>
            </w:r>
            <w:r w:rsidR="008A1038" w:rsidRPr="000639DF">
              <w:rPr>
                <w:sz w:val="20"/>
              </w:rPr>
              <w:t>.</w:t>
            </w:r>
            <w:r w:rsidRPr="000639DF">
              <w:rPr>
                <w:sz w:val="20"/>
              </w:rPr>
              <w:t xml:space="preserve"> </w:t>
            </w:r>
            <w:r w:rsidR="008A1038" w:rsidRPr="000639DF">
              <w:rPr>
                <w:sz w:val="20"/>
              </w:rPr>
              <w:t>Максимальный процент застройки в границах земельного участка не подлежит установлению.</w:t>
            </w:r>
          </w:p>
          <w:p w:rsidR="00A212FD" w:rsidRPr="000639DF" w:rsidRDefault="00A212FD" w:rsidP="008A1038">
            <w:pPr>
              <w:autoSpaceDE w:val="0"/>
              <w:autoSpaceDN w:val="0"/>
              <w:adjustRightInd w:val="0"/>
              <w:spacing w:line="240" w:lineRule="auto"/>
              <w:ind w:firstLine="0"/>
              <w:jc w:val="both"/>
              <w:rPr>
                <w:sz w:val="20"/>
              </w:rPr>
            </w:pPr>
            <w:r w:rsidRPr="000639DF">
              <w:rPr>
                <w:sz w:val="20"/>
              </w:rPr>
              <w:t>5. Предельная высота 3 м.</w:t>
            </w:r>
          </w:p>
          <w:p w:rsidR="00A212FD" w:rsidRPr="000639DF" w:rsidRDefault="00A212FD" w:rsidP="008A1038">
            <w:pPr>
              <w:autoSpaceDE w:val="0"/>
              <w:autoSpaceDN w:val="0"/>
              <w:adjustRightInd w:val="0"/>
              <w:spacing w:line="240" w:lineRule="auto"/>
              <w:ind w:firstLine="0"/>
              <w:jc w:val="both"/>
              <w:rPr>
                <w:sz w:val="20"/>
              </w:rPr>
            </w:pPr>
          </w:p>
        </w:tc>
      </w:tr>
      <w:tr w:rsidR="009047D3" w:rsidRPr="00374126" w:rsidTr="008228F8">
        <w:trPr>
          <w:cantSplit/>
          <w:trHeight w:val="524"/>
        </w:trPr>
        <w:tc>
          <w:tcPr>
            <w:tcW w:w="851" w:type="dxa"/>
            <w:vMerge w:val="restart"/>
            <w:textDirection w:val="btLr"/>
          </w:tcPr>
          <w:p w:rsidR="009047D3" w:rsidRPr="00374126" w:rsidRDefault="009047D3" w:rsidP="00374126">
            <w:pPr>
              <w:spacing w:line="240" w:lineRule="auto"/>
              <w:ind w:left="113" w:right="113" w:firstLine="0"/>
              <w:jc w:val="center"/>
              <w:rPr>
                <w:b/>
                <w:sz w:val="20"/>
              </w:rPr>
            </w:pPr>
            <w:r w:rsidRPr="00374126">
              <w:rPr>
                <w:b/>
                <w:sz w:val="20"/>
              </w:rPr>
              <w:t>Условно разрешенные</w:t>
            </w:r>
          </w:p>
        </w:tc>
        <w:tc>
          <w:tcPr>
            <w:tcW w:w="567" w:type="dxa"/>
          </w:tcPr>
          <w:p w:rsidR="009047D3" w:rsidRPr="00374126" w:rsidRDefault="00E64208" w:rsidP="00374126">
            <w:pPr>
              <w:spacing w:line="240" w:lineRule="auto"/>
              <w:ind w:firstLine="0"/>
              <w:rPr>
                <w:sz w:val="20"/>
              </w:rPr>
            </w:pPr>
            <w:r>
              <w:rPr>
                <w:sz w:val="20"/>
              </w:rPr>
              <w:t>1</w:t>
            </w:r>
            <w:r w:rsidR="00960F76">
              <w:rPr>
                <w:sz w:val="20"/>
              </w:rPr>
              <w:t>4</w:t>
            </w:r>
          </w:p>
        </w:tc>
        <w:tc>
          <w:tcPr>
            <w:tcW w:w="3260" w:type="dxa"/>
          </w:tcPr>
          <w:p w:rsidR="009047D3" w:rsidRPr="00374126" w:rsidRDefault="009047D3" w:rsidP="00374126">
            <w:pPr>
              <w:spacing w:line="240" w:lineRule="auto"/>
              <w:ind w:firstLine="0"/>
              <w:rPr>
                <w:sz w:val="20"/>
              </w:rPr>
            </w:pPr>
            <w:r w:rsidRPr="00374126">
              <w:rPr>
                <w:sz w:val="20"/>
              </w:rPr>
              <w:t>Танцзалы</w:t>
            </w:r>
          </w:p>
        </w:tc>
        <w:tc>
          <w:tcPr>
            <w:tcW w:w="5670" w:type="dxa"/>
            <w:vMerge w:val="restart"/>
          </w:tcPr>
          <w:p w:rsidR="002F102D" w:rsidRDefault="002F102D" w:rsidP="00905505">
            <w:pPr>
              <w:pStyle w:val="ConsPlusNormal"/>
              <w:widowControl/>
              <w:ind w:firstLine="15"/>
              <w:jc w:val="both"/>
            </w:pPr>
            <w:r>
              <w:rPr>
                <w:rFonts w:ascii="Times New Roman" w:hAnsi="Times New Roman" w:cs="Times New Roman"/>
              </w:rPr>
              <w:t>1.</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A16949">
              <w:rPr>
                <w:rFonts w:ascii="Times New Roman" w:hAnsi="Times New Roman" w:cs="Times New Roman"/>
              </w:rPr>
              <w:t>не подлежат установлению</w:t>
            </w:r>
            <w:r>
              <w:t>.</w:t>
            </w:r>
          </w:p>
          <w:p w:rsidR="00905505" w:rsidRPr="000639DF" w:rsidRDefault="002F102D" w:rsidP="00905505">
            <w:pPr>
              <w:pStyle w:val="ConsPlusNormal"/>
              <w:widowControl/>
              <w:ind w:firstLine="15"/>
              <w:jc w:val="both"/>
              <w:rPr>
                <w:rFonts w:ascii="Times New Roman" w:hAnsi="Times New Roman" w:cs="Times New Roman"/>
              </w:rPr>
            </w:pPr>
            <w:r>
              <w:rPr>
                <w:rFonts w:ascii="Times New Roman" w:hAnsi="Times New Roman" w:cs="Times New Roman"/>
              </w:rPr>
              <w:t>2. Минимальная площадь</w:t>
            </w:r>
            <w:r w:rsidR="00B93D26" w:rsidRPr="000639DF">
              <w:rPr>
                <w:rFonts w:ascii="Times New Roman" w:hAnsi="Times New Roman" w:cs="Times New Roman"/>
              </w:rPr>
              <w:t xml:space="preserve"> земельного участка  - 8</w:t>
            </w:r>
            <w:r>
              <w:rPr>
                <w:rFonts w:ascii="Times New Roman" w:hAnsi="Times New Roman" w:cs="Times New Roman"/>
              </w:rPr>
              <w:t>00 кв. м,  максимальная площадь</w:t>
            </w:r>
            <w:r w:rsidR="00905505" w:rsidRPr="000639DF">
              <w:rPr>
                <w:rFonts w:ascii="Times New Roman" w:hAnsi="Times New Roman" w:cs="Times New Roman"/>
              </w:rPr>
              <w:t xml:space="preserve"> земельного участка</w:t>
            </w:r>
            <w:r w:rsidR="00A106AF" w:rsidRPr="000639DF">
              <w:rPr>
                <w:rFonts w:ascii="Times New Roman" w:hAnsi="Times New Roman" w:cs="Times New Roman"/>
              </w:rPr>
              <w:t xml:space="preserve"> не подлежит установлению.</w:t>
            </w:r>
            <w:r w:rsidR="00905505" w:rsidRPr="000639DF">
              <w:rPr>
                <w:rFonts w:ascii="Times New Roman" w:hAnsi="Times New Roman" w:cs="Times New Roman"/>
              </w:rPr>
              <w:t xml:space="preserve"> </w:t>
            </w:r>
          </w:p>
          <w:p w:rsidR="008A1038" w:rsidRPr="000639DF" w:rsidRDefault="002F102D" w:rsidP="008A1038">
            <w:pPr>
              <w:pStyle w:val="ConsPlusNormal"/>
              <w:widowControl/>
              <w:ind w:firstLine="15"/>
              <w:jc w:val="both"/>
              <w:rPr>
                <w:rFonts w:ascii="Times New Roman" w:hAnsi="Times New Roman" w:cs="Times New Roman"/>
              </w:rPr>
            </w:pPr>
            <w:r>
              <w:rPr>
                <w:rFonts w:ascii="Times New Roman" w:hAnsi="Times New Roman" w:cs="Times New Roman"/>
              </w:rPr>
              <w:t>3</w:t>
            </w:r>
            <w:r w:rsidR="008A1038" w:rsidRPr="000639DF">
              <w:rPr>
                <w:rFonts w:ascii="Times New Roman" w:hAnsi="Times New Roman" w:cs="Times New Roman"/>
              </w:rPr>
              <w:t>. Минимальный отс</w:t>
            </w:r>
            <w:r w:rsidR="00667D35" w:rsidRPr="000639DF">
              <w:rPr>
                <w:rFonts w:ascii="Times New Roman" w:hAnsi="Times New Roman" w:cs="Times New Roman"/>
              </w:rPr>
              <w:t xml:space="preserve">туп </w:t>
            </w:r>
            <w:r w:rsidR="008A1038" w:rsidRPr="000639DF">
              <w:rPr>
                <w:rFonts w:ascii="Times New Roman" w:hAnsi="Times New Roman" w:cs="Times New Roman"/>
              </w:rPr>
              <w:t>от передней границы 5 м.</w:t>
            </w:r>
          </w:p>
          <w:p w:rsidR="008A1038" w:rsidRPr="000639DF" w:rsidRDefault="002F102D" w:rsidP="008A1038">
            <w:pPr>
              <w:pStyle w:val="ConsPlusNormal"/>
              <w:widowControl/>
              <w:ind w:firstLine="15"/>
              <w:jc w:val="both"/>
              <w:rPr>
                <w:rFonts w:ascii="Times New Roman" w:hAnsi="Times New Roman" w:cs="Times New Roman"/>
              </w:rPr>
            </w:pPr>
            <w:r>
              <w:rPr>
                <w:rFonts w:ascii="Times New Roman" w:hAnsi="Times New Roman" w:cs="Times New Roman"/>
              </w:rPr>
              <w:t>4</w:t>
            </w:r>
            <w:r w:rsidR="00667D35" w:rsidRPr="000639DF">
              <w:rPr>
                <w:rFonts w:ascii="Times New Roman" w:hAnsi="Times New Roman" w:cs="Times New Roman"/>
              </w:rPr>
              <w:t xml:space="preserve">. Минимальный отступ </w:t>
            </w:r>
            <w:r w:rsidR="008A1038" w:rsidRPr="000639DF">
              <w:rPr>
                <w:rFonts w:ascii="Times New Roman" w:hAnsi="Times New Roman" w:cs="Times New Roman"/>
              </w:rPr>
              <w:t>от боковой и задней границы не подлежит установлению.</w:t>
            </w:r>
          </w:p>
          <w:p w:rsidR="009047D3" w:rsidRPr="000639DF" w:rsidRDefault="002F102D" w:rsidP="008A1038">
            <w:pPr>
              <w:pStyle w:val="ConsPlusTitle"/>
              <w:jc w:val="both"/>
              <w:rPr>
                <w:b w:val="0"/>
                <w:sz w:val="20"/>
              </w:rPr>
            </w:pPr>
            <w:r>
              <w:rPr>
                <w:b w:val="0"/>
                <w:sz w:val="20"/>
              </w:rPr>
              <w:t>5</w:t>
            </w:r>
            <w:r w:rsidR="008A1038" w:rsidRPr="000639DF">
              <w:rPr>
                <w:b w:val="0"/>
                <w:sz w:val="20"/>
              </w:rPr>
              <w:t>.</w:t>
            </w:r>
            <w:r w:rsidR="00905505" w:rsidRPr="000639DF">
              <w:rPr>
                <w:b w:val="0"/>
                <w:sz w:val="20"/>
              </w:rPr>
              <w:t xml:space="preserve"> </w:t>
            </w:r>
            <w:r w:rsidR="008A1038" w:rsidRPr="000639DF">
              <w:rPr>
                <w:b w:val="0"/>
                <w:sz w:val="20"/>
              </w:rPr>
              <w:t>Максимальный процент застройки в границах земельного участка 70 %.</w:t>
            </w:r>
          </w:p>
          <w:p w:rsidR="00A212FD" w:rsidRPr="000639DF" w:rsidRDefault="002F102D" w:rsidP="008A1038">
            <w:pPr>
              <w:pStyle w:val="ConsPlusTitle"/>
              <w:jc w:val="both"/>
              <w:rPr>
                <w:b w:val="0"/>
                <w:bCs w:val="0"/>
                <w:sz w:val="20"/>
              </w:rPr>
            </w:pPr>
            <w:r>
              <w:rPr>
                <w:b w:val="0"/>
                <w:sz w:val="20"/>
              </w:rPr>
              <w:t>6</w:t>
            </w:r>
            <w:r w:rsidR="00A212FD" w:rsidRPr="000639DF">
              <w:rPr>
                <w:b w:val="0"/>
                <w:sz w:val="20"/>
              </w:rPr>
              <w:t>. Предельная высота 8 м.</w:t>
            </w:r>
          </w:p>
        </w:tc>
      </w:tr>
      <w:tr w:rsidR="009047D3" w:rsidRPr="00374126" w:rsidTr="008228F8">
        <w:trPr>
          <w:cantSplit/>
          <w:trHeight w:val="405"/>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E64208" w:rsidP="00374126">
            <w:pPr>
              <w:spacing w:line="240" w:lineRule="auto"/>
              <w:ind w:firstLine="0"/>
              <w:rPr>
                <w:sz w:val="20"/>
              </w:rPr>
            </w:pPr>
            <w:r>
              <w:rPr>
                <w:sz w:val="20"/>
              </w:rPr>
              <w:t>1</w:t>
            </w:r>
            <w:r w:rsidR="00960F76">
              <w:rPr>
                <w:sz w:val="20"/>
              </w:rPr>
              <w:t>5</w:t>
            </w:r>
          </w:p>
        </w:tc>
        <w:tc>
          <w:tcPr>
            <w:tcW w:w="3260" w:type="dxa"/>
          </w:tcPr>
          <w:p w:rsidR="009047D3" w:rsidRPr="00374126" w:rsidRDefault="009047D3" w:rsidP="00374126">
            <w:pPr>
              <w:spacing w:line="240" w:lineRule="auto"/>
              <w:ind w:firstLine="0"/>
              <w:rPr>
                <w:sz w:val="20"/>
              </w:rPr>
            </w:pPr>
            <w:r w:rsidRPr="00374126">
              <w:rPr>
                <w:sz w:val="20"/>
              </w:rPr>
              <w:t>Кинотеатры</w:t>
            </w:r>
          </w:p>
        </w:tc>
        <w:tc>
          <w:tcPr>
            <w:tcW w:w="5670" w:type="dxa"/>
            <w:vMerge/>
          </w:tcPr>
          <w:p w:rsidR="009047D3" w:rsidRPr="000639DF" w:rsidRDefault="009047D3" w:rsidP="00374126">
            <w:pPr>
              <w:spacing w:before="90" w:after="90" w:line="240" w:lineRule="auto"/>
              <w:rPr>
                <w:bCs/>
                <w:sz w:val="20"/>
              </w:rPr>
            </w:pPr>
          </w:p>
        </w:tc>
      </w:tr>
      <w:tr w:rsidR="009047D3" w:rsidRPr="00374126" w:rsidTr="008228F8">
        <w:trPr>
          <w:cantSplit/>
          <w:trHeight w:val="405"/>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E64208" w:rsidP="00374126">
            <w:pPr>
              <w:spacing w:line="240" w:lineRule="auto"/>
              <w:ind w:firstLine="0"/>
              <w:rPr>
                <w:sz w:val="20"/>
              </w:rPr>
            </w:pPr>
            <w:r>
              <w:rPr>
                <w:sz w:val="20"/>
              </w:rPr>
              <w:t>1</w:t>
            </w:r>
            <w:r w:rsidR="00960F76">
              <w:rPr>
                <w:sz w:val="20"/>
              </w:rPr>
              <w:t>6</w:t>
            </w:r>
          </w:p>
        </w:tc>
        <w:tc>
          <w:tcPr>
            <w:tcW w:w="3260" w:type="dxa"/>
          </w:tcPr>
          <w:p w:rsidR="009047D3" w:rsidRPr="00374126" w:rsidRDefault="009047D3" w:rsidP="00374126">
            <w:pPr>
              <w:spacing w:line="240" w:lineRule="auto"/>
              <w:ind w:firstLine="0"/>
              <w:rPr>
                <w:sz w:val="20"/>
              </w:rPr>
            </w:pPr>
            <w:r w:rsidRPr="00374126">
              <w:rPr>
                <w:sz w:val="20"/>
              </w:rPr>
              <w:t>Объекты торговли и общественного питания (кафе, закусочные, рестораны, бары)</w:t>
            </w:r>
          </w:p>
        </w:tc>
        <w:tc>
          <w:tcPr>
            <w:tcW w:w="5670" w:type="dxa"/>
            <w:vMerge/>
          </w:tcPr>
          <w:p w:rsidR="009047D3" w:rsidRPr="000639DF" w:rsidRDefault="009047D3" w:rsidP="00374126">
            <w:pPr>
              <w:spacing w:before="90" w:after="90" w:line="240" w:lineRule="auto"/>
              <w:rPr>
                <w:bCs/>
                <w:sz w:val="20"/>
              </w:rPr>
            </w:pPr>
          </w:p>
        </w:tc>
      </w:tr>
      <w:tr w:rsidR="009047D3" w:rsidRPr="00374126" w:rsidTr="008228F8">
        <w:trPr>
          <w:cantSplit/>
          <w:trHeight w:val="405"/>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E64208" w:rsidP="00374126">
            <w:pPr>
              <w:spacing w:line="240" w:lineRule="auto"/>
              <w:ind w:firstLine="0"/>
              <w:rPr>
                <w:sz w:val="20"/>
              </w:rPr>
            </w:pPr>
            <w:r>
              <w:rPr>
                <w:sz w:val="20"/>
              </w:rPr>
              <w:t>1</w:t>
            </w:r>
            <w:r w:rsidR="00960F76">
              <w:rPr>
                <w:sz w:val="20"/>
              </w:rPr>
              <w:t>7</w:t>
            </w:r>
          </w:p>
        </w:tc>
        <w:tc>
          <w:tcPr>
            <w:tcW w:w="3260" w:type="dxa"/>
          </w:tcPr>
          <w:p w:rsidR="009047D3" w:rsidRPr="00374126" w:rsidRDefault="009047D3" w:rsidP="00374126">
            <w:pPr>
              <w:spacing w:line="240" w:lineRule="auto"/>
              <w:ind w:firstLine="0"/>
              <w:rPr>
                <w:sz w:val="20"/>
              </w:rPr>
            </w:pPr>
            <w:r w:rsidRPr="00374126">
              <w:rPr>
                <w:sz w:val="20"/>
              </w:rPr>
              <w:t>Телевизионные и радиостудии</w:t>
            </w:r>
          </w:p>
        </w:tc>
        <w:tc>
          <w:tcPr>
            <w:tcW w:w="5670" w:type="dxa"/>
            <w:vMerge/>
          </w:tcPr>
          <w:p w:rsidR="009047D3" w:rsidRPr="000639DF" w:rsidRDefault="009047D3" w:rsidP="00374126">
            <w:pPr>
              <w:spacing w:before="90" w:after="90" w:line="240" w:lineRule="auto"/>
              <w:rPr>
                <w:bCs/>
                <w:sz w:val="20"/>
              </w:rPr>
            </w:pPr>
          </w:p>
        </w:tc>
      </w:tr>
      <w:tr w:rsidR="009047D3" w:rsidRPr="00374126" w:rsidTr="008228F8">
        <w:trPr>
          <w:cantSplit/>
          <w:trHeight w:val="405"/>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E64208" w:rsidP="00374126">
            <w:pPr>
              <w:spacing w:line="240" w:lineRule="auto"/>
              <w:ind w:firstLine="0"/>
              <w:rPr>
                <w:sz w:val="20"/>
              </w:rPr>
            </w:pPr>
            <w:r>
              <w:rPr>
                <w:sz w:val="20"/>
              </w:rPr>
              <w:t>1</w:t>
            </w:r>
            <w:r w:rsidR="00960F76">
              <w:rPr>
                <w:sz w:val="20"/>
              </w:rPr>
              <w:t>8</w:t>
            </w:r>
          </w:p>
        </w:tc>
        <w:tc>
          <w:tcPr>
            <w:tcW w:w="3260" w:type="dxa"/>
          </w:tcPr>
          <w:p w:rsidR="009047D3" w:rsidRPr="00374126" w:rsidRDefault="009047D3" w:rsidP="00374126">
            <w:pPr>
              <w:spacing w:line="240" w:lineRule="auto"/>
              <w:ind w:firstLine="0"/>
              <w:rPr>
                <w:sz w:val="20"/>
              </w:rPr>
            </w:pPr>
            <w:r w:rsidRPr="00374126">
              <w:rPr>
                <w:sz w:val="20"/>
              </w:rPr>
              <w:t>Отделения связи, почтовые отделения, телефонные станции</w:t>
            </w:r>
          </w:p>
        </w:tc>
        <w:tc>
          <w:tcPr>
            <w:tcW w:w="5670" w:type="dxa"/>
            <w:vMerge/>
          </w:tcPr>
          <w:p w:rsidR="009047D3" w:rsidRPr="000639DF" w:rsidRDefault="009047D3" w:rsidP="00374126">
            <w:pPr>
              <w:spacing w:before="90" w:after="90" w:line="240" w:lineRule="auto"/>
              <w:rPr>
                <w:bCs/>
                <w:sz w:val="20"/>
              </w:rPr>
            </w:pPr>
          </w:p>
        </w:tc>
      </w:tr>
      <w:tr w:rsidR="009047D3" w:rsidRPr="00374126" w:rsidTr="008228F8">
        <w:trPr>
          <w:cantSplit/>
          <w:trHeight w:val="227"/>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960F76" w:rsidP="00374126">
            <w:pPr>
              <w:spacing w:line="240" w:lineRule="auto"/>
              <w:ind w:firstLine="0"/>
              <w:rPr>
                <w:sz w:val="20"/>
              </w:rPr>
            </w:pPr>
            <w:r>
              <w:rPr>
                <w:sz w:val="20"/>
              </w:rPr>
              <w:t>19</w:t>
            </w:r>
          </w:p>
        </w:tc>
        <w:tc>
          <w:tcPr>
            <w:tcW w:w="3260" w:type="dxa"/>
          </w:tcPr>
          <w:p w:rsidR="009047D3" w:rsidRPr="00374126" w:rsidRDefault="009047D3" w:rsidP="00374126">
            <w:pPr>
              <w:spacing w:line="240" w:lineRule="auto"/>
              <w:ind w:firstLine="0"/>
              <w:rPr>
                <w:sz w:val="20"/>
              </w:rPr>
            </w:pPr>
            <w:r w:rsidRPr="00374126">
              <w:rPr>
                <w:sz w:val="20"/>
              </w:rPr>
              <w:t>Бани, сауны</w:t>
            </w:r>
          </w:p>
        </w:tc>
        <w:tc>
          <w:tcPr>
            <w:tcW w:w="5670" w:type="dxa"/>
          </w:tcPr>
          <w:p w:rsidR="002F102D" w:rsidRDefault="002F102D" w:rsidP="00905505">
            <w:pPr>
              <w:pStyle w:val="ConsPlusNormal"/>
              <w:widowControl/>
              <w:ind w:firstLine="15"/>
              <w:jc w:val="both"/>
            </w:pPr>
            <w:r>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A16949">
              <w:rPr>
                <w:rFonts w:ascii="Times New Roman" w:hAnsi="Times New Roman" w:cs="Times New Roman"/>
              </w:rPr>
              <w:t>не подлежат установлению</w:t>
            </w:r>
            <w:r>
              <w:t>.</w:t>
            </w:r>
          </w:p>
          <w:p w:rsidR="00905505" w:rsidRPr="000639DF" w:rsidRDefault="002F102D" w:rsidP="00905505">
            <w:pPr>
              <w:pStyle w:val="ConsPlusNormal"/>
              <w:widowControl/>
              <w:ind w:firstLine="15"/>
              <w:jc w:val="both"/>
              <w:rPr>
                <w:rFonts w:ascii="Times New Roman" w:hAnsi="Times New Roman" w:cs="Times New Roman"/>
              </w:rPr>
            </w:pPr>
            <w:r>
              <w:rPr>
                <w:rFonts w:ascii="Times New Roman" w:hAnsi="Times New Roman" w:cs="Times New Roman"/>
              </w:rPr>
              <w:t>2. Минимальная площадь</w:t>
            </w:r>
            <w:r w:rsidR="00905505" w:rsidRPr="000639DF">
              <w:rPr>
                <w:rFonts w:ascii="Times New Roman" w:hAnsi="Times New Roman" w:cs="Times New Roman"/>
              </w:rPr>
              <w:t xml:space="preserve"> земельного участка </w:t>
            </w:r>
            <w:r>
              <w:rPr>
                <w:rFonts w:ascii="Times New Roman" w:hAnsi="Times New Roman" w:cs="Times New Roman"/>
              </w:rPr>
              <w:t>– 400 кв. м, максимальная площадь</w:t>
            </w:r>
            <w:r w:rsidR="00905505" w:rsidRPr="000639DF">
              <w:rPr>
                <w:rFonts w:ascii="Times New Roman" w:hAnsi="Times New Roman" w:cs="Times New Roman"/>
              </w:rPr>
              <w:t xml:space="preserve"> земельного участка</w:t>
            </w:r>
            <w:r w:rsidR="00970CF9" w:rsidRPr="000639DF">
              <w:rPr>
                <w:rFonts w:ascii="Times New Roman" w:hAnsi="Times New Roman" w:cs="Times New Roman"/>
              </w:rPr>
              <w:t xml:space="preserve"> не подлежат установлению.</w:t>
            </w:r>
          </w:p>
          <w:p w:rsidR="008A1038" w:rsidRPr="000639DF" w:rsidRDefault="002F102D" w:rsidP="008A1038">
            <w:pPr>
              <w:pStyle w:val="ConsPlusNormal"/>
              <w:widowControl/>
              <w:ind w:firstLine="15"/>
              <w:jc w:val="both"/>
              <w:rPr>
                <w:rFonts w:ascii="Times New Roman" w:hAnsi="Times New Roman" w:cs="Times New Roman"/>
              </w:rPr>
            </w:pPr>
            <w:r>
              <w:rPr>
                <w:rFonts w:ascii="Times New Roman" w:hAnsi="Times New Roman" w:cs="Times New Roman"/>
              </w:rPr>
              <w:t>3</w:t>
            </w:r>
            <w:r w:rsidR="00667D35" w:rsidRPr="000639DF">
              <w:rPr>
                <w:rFonts w:ascii="Times New Roman" w:hAnsi="Times New Roman" w:cs="Times New Roman"/>
              </w:rPr>
              <w:t>. Минимальный отступ</w:t>
            </w:r>
            <w:r w:rsidR="008A1038" w:rsidRPr="000639DF">
              <w:rPr>
                <w:rFonts w:ascii="Times New Roman" w:hAnsi="Times New Roman" w:cs="Times New Roman"/>
              </w:rPr>
              <w:t xml:space="preserve"> от передней </w:t>
            </w:r>
            <w:r w:rsidR="00737DD7" w:rsidRPr="000639DF">
              <w:rPr>
                <w:rFonts w:ascii="Times New Roman" w:hAnsi="Times New Roman" w:cs="Times New Roman"/>
              </w:rPr>
              <w:t>границы 3 м</w:t>
            </w:r>
            <w:r w:rsidR="008A1038" w:rsidRPr="000639DF">
              <w:rPr>
                <w:rFonts w:ascii="Times New Roman" w:hAnsi="Times New Roman" w:cs="Times New Roman"/>
              </w:rPr>
              <w:t>.</w:t>
            </w:r>
          </w:p>
          <w:p w:rsidR="008A1038" w:rsidRPr="000639DF" w:rsidRDefault="002F102D" w:rsidP="008A1038">
            <w:pPr>
              <w:pStyle w:val="ConsPlusNormal"/>
              <w:widowControl/>
              <w:ind w:firstLine="15"/>
              <w:jc w:val="both"/>
              <w:rPr>
                <w:rFonts w:ascii="Times New Roman" w:hAnsi="Times New Roman" w:cs="Times New Roman"/>
              </w:rPr>
            </w:pPr>
            <w:r>
              <w:rPr>
                <w:rFonts w:ascii="Times New Roman" w:hAnsi="Times New Roman" w:cs="Times New Roman"/>
              </w:rPr>
              <w:t>4</w:t>
            </w:r>
            <w:r w:rsidR="00667D35" w:rsidRPr="000639DF">
              <w:rPr>
                <w:rFonts w:ascii="Times New Roman" w:hAnsi="Times New Roman" w:cs="Times New Roman"/>
              </w:rPr>
              <w:t xml:space="preserve">. Минимальный отступ </w:t>
            </w:r>
            <w:r w:rsidR="008A1038" w:rsidRPr="000639DF">
              <w:rPr>
                <w:rFonts w:ascii="Times New Roman" w:hAnsi="Times New Roman" w:cs="Times New Roman"/>
              </w:rPr>
              <w:t xml:space="preserve">от боковой и задней </w:t>
            </w:r>
            <w:r w:rsidR="00737DD7" w:rsidRPr="000639DF">
              <w:rPr>
                <w:rFonts w:ascii="Times New Roman" w:hAnsi="Times New Roman" w:cs="Times New Roman"/>
              </w:rPr>
              <w:t>границы 3 м</w:t>
            </w:r>
            <w:r w:rsidR="008A1038" w:rsidRPr="000639DF">
              <w:rPr>
                <w:rFonts w:ascii="Times New Roman" w:hAnsi="Times New Roman" w:cs="Times New Roman"/>
              </w:rPr>
              <w:t>.</w:t>
            </w:r>
          </w:p>
          <w:p w:rsidR="009047D3" w:rsidRPr="000639DF" w:rsidRDefault="002F102D" w:rsidP="008A1038">
            <w:pPr>
              <w:autoSpaceDE w:val="0"/>
              <w:autoSpaceDN w:val="0"/>
              <w:adjustRightInd w:val="0"/>
              <w:spacing w:line="240" w:lineRule="auto"/>
              <w:ind w:firstLine="0"/>
              <w:jc w:val="both"/>
              <w:rPr>
                <w:sz w:val="20"/>
              </w:rPr>
            </w:pPr>
            <w:r>
              <w:rPr>
                <w:sz w:val="20"/>
              </w:rPr>
              <w:t>5</w:t>
            </w:r>
            <w:r w:rsidR="008A1038" w:rsidRPr="000639DF">
              <w:rPr>
                <w:sz w:val="20"/>
              </w:rPr>
              <w:t>.</w:t>
            </w:r>
            <w:r w:rsidR="00905505" w:rsidRPr="000639DF">
              <w:rPr>
                <w:sz w:val="20"/>
              </w:rPr>
              <w:t xml:space="preserve"> </w:t>
            </w:r>
            <w:r w:rsidR="008A1038" w:rsidRPr="000639DF">
              <w:rPr>
                <w:sz w:val="20"/>
              </w:rPr>
              <w:t xml:space="preserve">Максимальный процент застройки в границах земельного </w:t>
            </w:r>
            <w:r w:rsidR="00737DD7" w:rsidRPr="000639DF">
              <w:rPr>
                <w:sz w:val="20"/>
              </w:rPr>
              <w:t>участка 70%</w:t>
            </w:r>
            <w:r w:rsidR="008A1038" w:rsidRPr="000639DF">
              <w:rPr>
                <w:sz w:val="20"/>
              </w:rPr>
              <w:t>.</w:t>
            </w:r>
          </w:p>
          <w:p w:rsidR="00A212FD" w:rsidRPr="000639DF" w:rsidRDefault="002F102D" w:rsidP="008A1038">
            <w:pPr>
              <w:autoSpaceDE w:val="0"/>
              <w:autoSpaceDN w:val="0"/>
              <w:adjustRightInd w:val="0"/>
              <w:spacing w:line="240" w:lineRule="auto"/>
              <w:ind w:firstLine="0"/>
              <w:jc w:val="both"/>
              <w:rPr>
                <w:sz w:val="20"/>
              </w:rPr>
            </w:pPr>
            <w:r>
              <w:rPr>
                <w:sz w:val="20"/>
              </w:rPr>
              <w:t>6</w:t>
            </w:r>
            <w:r w:rsidR="00A212FD" w:rsidRPr="000639DF">
              <w:rPr>
                <w:sz w:val="20"/>
              </w:rPr>
              <w:t>. Предельная высота не подлежит установлению.</w:t>
            </w:r>
          </w:p>
          <w:p w:rsidR="00A212FD" w:rsidRPr="00374126" w:rsidRDefault="00A212FD" w:rsidP="008A1038">
            <w:pPr>
              <w:autoSpaceDE w:val="0"/>
              <w:autoSpaceDN w:val="0"/>
              <w:adjustRightInd w:val="0"/>
              <w:spacing w:line="240" w:lineRule="auto"/>
              <w:ind w:firstLine="0"/>
              <w:jc w:val="both"/>
              <w:rPr>
                <w:bCs/>
                <w:sz w:val="20"/>
              </w:rPr>
            </w:pPr>
          </w:p>
        </w:tc>
      </w:tr>
      <w:tr w:rsidR="009047D3" w:rsidRPr="00374126" w:rsidTr="008228F8">
        <w:trPr>
          <w:cantSplit/>
          <w:trHeight w:val="570"/>
        </w:trPr>
        <w:tc>
          <w:tcPr>
            <w:tcW w:w="851" w:type="dxa"/>
            <w:vMerge/>
            <w:textDirection w:val="btLr"/>
          </w:tcPr>
          <w:p w:rsidR="009047D3" w:rsidRPr="00374126" w:rsidRDefault="009047D3" w:rsidP="00374126">
            <w:pPr>
              <w:spacing w:line="240" w:lineRule="auto"/>
              <w:ind w:left="113" w:right="113"/>
              <w:jc w:val="center"/>
              <w:rPr>
                <w:b/>
                <w:sz w:val="20"/>
              </w:rPr>
            </w:pPr>
          </w:p>
        </w:tc>
        <w:tc>
          <w:tcPr>
            <w:tcW w:w="567" w:type="dxa"/>
          </w:tcPr>
          <w:p w:rsidR="009047D3" w:rsidRPr="00374126" w:rsidRDefault="00E64208" w:rsidP="00374126">
            <w:pPr>
              <w:spacing w:line="240" w:lineRule="auto"/>
              <w:ind w:firstLine="0"/>
              <w:rPr>
                <w:sz w:val="20"/>
              </w:rPr>
            </w:pPr>
            <w:r>
              <w:rPr>
                <w:sz w:val="20"/>
              </w:rPr>
              <w:t>2</w:t>
            </w:r>
            <w:r w:rsidR="00960F76">
              <w:rPr>
                <w:sz w:val="20"/>
              </w:rPr>
              <w:t>0</w:t>
            </w:r>
          </w:p>
        </w:tc>
        <w:tc>
          <w:tcPr>
            <w:tcW w:w="3260" w:type="dxa"/>
          </w:tcPr>
          <w:p w:rsidR="009047D3" w:rsidRPr="00374126" w:rsidRDefault="009047D3" w:rsidP="00374126">
            <w:pPr>
              <w:spacing w:line="240" w:lineRule="auto"/>
              <w:ind w:firstLine="0"/>
              <w:rPr>
                <w:sz w:val="20"/>
              </w:rPr>
            </w:pPr>
            <w:r w:rsidRPr="00374126">
              <w:rPr>
                <w:sz w:val="20"/>
              </w:rPr>
              <w:t>Антенны сотовой, радиорелейной и спутниковой связи</w:t>
            </w:r>
          </w:p>
        </w:tc>
        <w:tc>
          <w:tcPr>
            <w:tcW w:w="5670" w:type="dxa"/>
          </w:tcPr>
          <w:p w:rsidR="00905505" w:rsidRPr="000639DF" w:rsidRDefault="00905505" w:rsidP="00905505">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002F102D" w:rsidRPr="00A16949">
              <w:rPr>
                <w:rFonts w:ascii="Times New Roman" w:hAnsi="Times New Roman" w:cs="Times New Roman"/>
              </w:rPr>
              <w:t>Предельные (минимальные и (или) максимальные размеры) земельного участка</w:t>
            </w:r>
            <w:r w:rsidR="002F102D">
              <w:t xml:space="preserve">, </w:t>
            </w:r>
            <w:r w:rsidR="002F102D" w:rsidRPr="002F102D">
              <w:rPr>
                <w:rFonts w:ascii="Times New Roman" w:hAnsi="Times New Roman" w:cs="Times New Roman"/>
              </w:rPr>
              <w:t>в том числе площадь</w:t>
            </w:r>
            <w:r w:rsidR="002F102D" w:rsidRPr="00A16949">
              <w:rPr>
                <w:rFonts w:ascii="Times New Roman" w:hAnsi="Times New Roman" w:cs="Times New Roman"/>
              </w:rPr>
              <w:t xml:space="preserve"> не подлежат установлению</w:t>
            </w:r>
            <w:r w:rsidR="002F102D">
              <w:t>.</w:t>
            </w:r>
          </w:p>
          <w:p w:rsidR="008A1038" w:rsidRPr="000639DF" w:rsidRDefault="00905505" w:rsidP="008A1038">
            <w:pPr>
              <w:pStyle w:val="ConsPlusNormal"/>
              <w:widowControl/>
              <w:ind w:firstLine="15"/>
              <w:jc w:val="both"/>
              <w:rPr>
                <w:rFonts w:ascii="Times New Roman" w:hAnsi="Times New Roman" w:cs="Times New Roman"/>
              </w:rPr>
            </w:pPr>
            <w:r w:rsidRPr="000639DF">
              <w:rPr>
                <w:rFonts w:ascii="Times New Roman" w:hAnsi="Times New Roman" w:cs="Times New Roman"/>
              </w:rPr>
              <w:t>2</w:t>
            </w:r>
            <w:r w:rsidR="00667D35" w:rsidRPr="000639DF">
              <w:rPr>
                <w:rFonts w:ascii="Times New Roman" w:hAnsi="Times New Roman" w:cs="Times New Roman"/>
              </w:rPr>
              <w:t xml:space="preserve">. Минимальный отступ </w:t>
            </w:r>
            <w:r w:rsidR="008A1038" w:rsidRPr="000639DF">
              <w:rPr>
                <w:rFonts w:ascii="Times New Roman" w:hAnsi="Times New Roman" w:cs="Times New Roman"/>
              </w:rPr>
              <w:t>от передней границы не подлежит установлению.</w:t>
            </w:r>
          </w:p>
          <w:p w:rsidR="008A1038" w:rsidRPr="000639DF" w:rsidRDefault="00905505" w:rsidP="008A1038">
            <w:pPr>
              <w:pStyle w:val="ConsPlusNormal"/>
              <w:widowControl/>
              <w:ind w:firstLine="15"/>
              <w:jc w:val="both"/>
              <w:rPr>
                <w:rFonts w:ascii="Times New Roman" w:hAnsi="Times New Roman" w:cs="Times New Roman"/>
              </w:rPr>
            </w:pPr>
            <w:r w:rsidRPr="000639DF">
              <w:rPr>
                <w:rFonts w:ascii="Times New Roman" w:hAnsi="Times New Roman" w:cs="Times New Roman"/>
              </w:rPr>
              <w:t>3</w:t>
            </w:r>
            <w:r w:rsidR="00667D35" w:rsidRPr="000639DF">
              <w:rPr>
                <w:rFonts w:ascii="Times New Roman" w:hAnsi="Times New Roman" w:cs="Times New Roman"/>
              </w:rPr>
              <w:t xml:space="preserve">. Минимальный отступ </w:t>
            </w:r>
            <w:r w:rsidR="008A1038" w:rsidRPr="000639DF">
              <w:rPr>
                <w:rFonts w:ascii="Times New Roman" w:hAnsi="Times New Roman" w:cs="Times New Roman"/>
              </w:rPr>
              <w:t>от боковой и задней границы не подлежит установлению.</w:t>
            </w:r>
          </w:p>
          <w:p w:rsidR="009047D3" w:rsidRPr="000639DF" w:rsidRDefault="00905505" w:rsidP="008A1038">
            <w:pPr>
              <w:autoSpaceDE w:val="0"/>
              <w:autoSpaceDN w:val="0"/>
              <w:adjustRightInd w:val="0"/>
              <w:spacing w:line="240" w:lineRule="auto"/>
              <w:ind w:firstLine="0"/>
              <w:rPr>
                <w:sz w:val="20"/>
              </w:rPr>
            </w:pPr>
            <w:r w:rsidRPr="000639DF">
              <w:rPr>
                <w:sz w:val="20"/>
              </w:rPr>
              <w:t>4</w:t>
            </w:r>
            <w:r w:rsidR="008A1038" w:rsidRPr="000639DF">
              <w:rPr>
                <w:sz w:val="20"/>
              </w:rPr>
              <w:t>.</w:t>
            </w:r>
            <w:r w:rsidRPr="000639DF">
              <w:rPr>
                <w:sz w:val="20"/>
              </w:rPr>
              <w:t xml:space="preserve"> </w:t>
            </w:r>
            <w:r w:rsidR="008A1038" w:rsidRPr="000639DF">
              <w:rPr>
                <w:sz w:val="20"/>
              </w:rPr>
              <w:t>Максимальный процент застройки в границах земельного участка не подлежит установлению.</w:t>
            </w:r>
          </w:p>
          <w:p w:rsidR="00A212FD" w:rsidRPr="00374126" w:rsidRDefault="00A212FD" w:rsidP="008A1038">
            <w:pPr>
              <w:autoSpaceDE w:val="0"/>
              <w:autoSpaceDN w:val="0"/>
              <w:adjustRightInd w:val="0"/>
              <w:spacing w:line="240" w:lineRule="auto"/>
              <w:ind w:firstLine="0"/>
              <w:rPr>
                <w:bCs/>
                <w:sz w:val="20"/>
              </w:rPr>
            </w:pPr>
            <w:r w:rsidRPr="000639DF">
              <w:rPr>
                <w:sz w:val="20"/>
              </w:rPr>
              <w:t>5. Предельная высота не подлежит установлению.</w:t>
            </w:r>
          </w:p>
        </w:tc>
      </w:tr>
    </w:tbl>
    <w:p w:rsidR="009047D3" w:rsidRPr="00374126" w:rsidRDefault="009047D3" w:rsidP="00374126">
      <w:pPr>
        <w:spacing w:line="240" w:lineRule="auto"/>
        <w:jc w:val="both"/>
        <w:rPr>
          <w:sz w:val="20"/>
        </w:rPr>
      </w:pPr>
    </w:p>
    <w:p w:rsidR="004A6721" w:rsidRPr="004A6721" w:rsidRDefault="004A6721" w:rsidP="004A6721">
      <w:pPr>
        <w:spacing w:line="240" w:lineRule="auto"/>
        <w:jc w:val="center"/>
        <w:rPr>
          <w:b/>
          <w:i/>
          <w:sz w:val="20"/>
        </w:rPr>
      </w:pPr>
      <w:r w:rsidRPr="004A6721">
        <w:rPr>
          <w:b/>
          <w:i/>
          <w:sz w:val="20"/>
        </w:rPr>
        <w:t>Зона отдыха – Р-4</w:t>
      </w:r>
    </w:p>
    <w:p w:rsidR="004A6721" w:rsidRPr="004A6721" w:rsidRDefault="004A6721" w:rsidP="004A6721">
      <w:pPr>
        <w:spacing w:line="240" w:lineRule="auto"/>
        <w:jc w:val="center"/>
        <w:rPr>
          <w:b/>
          <w:sz w:val="20"/>
          <w:u w:val="single"/>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
        <w:gridCol w:w="3260"/>
        <w:gridCol w:w="5670"/>
      </w:tblGrid>
      <w:tr w:rsidR="004A6721" w:rsidRPr="004A6721" w:rsidTr="008228F8">
        <w:trPr>
          <w:cantSplit/>
          <w:trHeight w:val="1159"/>
        </w:trPr>
        <w:tc>
          <w:tcPr>
            <w:tcW w:w="851" w:type="dxa"/>
            <w:textDirection w:val="btLr"/>
          </w:tcPr>
          <w:p w:rsidR="004A6721" w:rsidRPr="004A6721" w:rsidRDefault="004A6721" w:rsidP="00C0113A">
            <w:pPr>
              <w:spacing w:line="240" w:lineRule="auto"/>
              <w:ind w:left="113" w:right="113" w:firstLine="0"/>
              <w:rPr>
                <w:b/>
                <w:sz w:val="20"/>
              </w:rPr>
            </w:pPr>
            <w:r w:rsidRPr="004A6721">
              <w:rPr>
                <w:b/>
                <w:sz w:val="20"/>
              </w:rPr>
              <w:t xml:space="preserve">Вид  разрешенного </w:t>
            </w:r>
          </w:p>
          <w:p w:rsidR="004A6721" w:rsidRPr="004A6721" w:rsidRDefault="004A6721" w:rsidP="00C0113A">
            <w:pPr>
              <w:spacing w:line="240" w:lineRule="auto"/>
              <w:ind w:left="113" w:right="113" w:firstLine="0"/>
              <w:rPr>
                <w:b/>
                <w:sz w:val="20"/>
              </w:rPr>
            </w:pPr>
            <w:r w:rsidRPr="004A6721">
              <w:rPr>
                <w:b/>
                <w:sz w:val="20"/>
              </w:rPr>
              <w:t>использования</w:t>
            </w:r>
          </w:p>
        </w:tc>
        <w:tc>
          <w:tcPr>
            <w:tcW w:w="567" w:type="dxa"/>
          </w:tcPr>
          <w:p w:rsidR="004A6721" w:rsidRPr="004A6721" w:rsidRDefault="004A6721" w:rsidP="00C0113A">
            <w:pPr>
              <w:spacing w:line="240" w:lineRule="auto"/>
              <w:ind w:firstLine="0"/>
              <w:jc w:val="center"/>
              <w:rPr>
                <w:b/>
                <w:sz w:val="20"/>
              </w:rPr>
            </w:pPr>
            <w:r w:rsidRPr="004A6721">
              <w:rPr>
                <w:b/>
                <w:sz w:val="20"/>
              </w:rPr>
              <w:t>№</w:t>
            </w:r>
          </w:p>
        </w:tc>
        <w:tc>
          <w:tcPr>
            <w:tcW w:w="3260" w:type="dxa"/>
          </w:tcPr>
          <w:p w:rsidR="004A6721" w:rsidRPr="004A6721" w:rsidRDefault="004A6721" w:rsidP="00C0113A">
            <w:pPr>
              <w:spacing w:line="240" w:lineRule="auto"/>
              <w:ind w:firstLine="0"/>
              <w:jc w:val="center"/>
              <w:rPr>
                <w:b/>
                <w:sz w:val="20"/>
              </w:rPr>
            </w:pPr>
            <w:r w:rsidRPr="004A6721">
              <w:rPr>
                <w:b/>
                <w:sz w:val="20"/>
              </w:rPr>
              <w:t>Разрешенное использование</w:t>
            </w:r>
          </w:p>
          <w:p w:rsidR="004A6721" w:rsidRPr="004A6721" w:rsidRDefault="004A6721" w:rsidP="00C0113A">
            <w:pPr>
              <w:spacing w:line="240" w:lineRule="auto"/>
              <w:ind w:firstLine="0"/>
              <w:jc w:val="center"/>
              <w:rPr>
                <w:b/>
                <w:sz w:val="20"/>
              </w:rPr>
            </w:pPr>
            <w:r w:rsidRPr="004A6721">
              <w:rPr>
                <w:b/>
                <w:sz w:val="20"/>
              </w:rPr>
              <w:t>территории</w:t>
            </w:r>
          </w:p>
        </w:tc>
        <w:tc>
          <w:tcPr>
            <w:tcW w:w="5670" w:type="dxa"/>
          </w:tcPr>
          <w:p w:rsidR="004A6721" w:rsidRPr="004A6721" w:rsidRDefault="004A6721" w:rsidP="00C0113A">
            <w:pPr>
              <w:spacing w:line="240" w:lineRule="auto"/>
              <w:jc w:val="center"/>
              <w:rPr>
                <w:b/>
                <w:sz w:val="20"/>
              </w:rPr>
            </w:pPr>
            <w:r w:rsidRPr="004A6721">
              <w:rPr>
                <w:b/>
                <w:sz w:val="20"/>
              </w:rPr>
              <w:t>Предельные (минимальные и (или) максимальные) размеры земельных  участков и предельные</w:t>
            </w:r>
          </w:p>
          <w:p w:rsidR="004A6721" w:rsidRPr="004A6721" w:rsidRDefault="004A6721" w:rsidP="00C0113A">
            <w:pPr>
              <w:spacing w:line="240" w:lineRule="auto"/>
              <w:jc w:val="center"/>
              <w:rPr>
                <w:b/>
                <w:sz w:val="20"/>
              </w:rPr>
            </w:pPr>
            <w:r w:rsidRPr="004A6721">
              <w:rPr>
                <w:b/>
                <w:sz w:val="20"/>
              </w:rPr>
              <w:t>параметры разрешенного строительства, реконструкции объектов капитального строительства</w:t>
            </w:r>
          </w:p>
        </w:tc>
      </w:tr>
      <w:tr w:rsidR="004A6721" w:rsidRPr="004A6721" w:rsidTr="008228F8">
        <w:trPr>
          <w:cantSplit/>
          <w:trHeight w:val="1460"/>
        </w:trPr>
        <w:tc>
          <w:tcPr>
            <w:tcW w:w="851" w:type="dxa"/>
            <w:vMerge w:val="restart"/>
            <w:textDirection w:val="btLr"/>
          </w:tcPr>
          <w:p w:rsidR="004A6721" w:rsidRPr="004A6721" w:rsidRDefault="004A6721" w:rsidP="00C0113A">
            <w:pPr>
              <w:spacing w:line="240" w:lineRule="auto"/>
              <w:ind w:left="113" w:right="113"/>
              <w:jc w:val="center"/>
              <w:rPr>
                <w:b/>
                <w:sz w:val="20"/>
              </w:rPr>
            </w:pPr>
            <w:r w:rsidRPr="004A6721">
              <w:rPr>
                <w:b/>
                <w:sz w:val="20"/>
              </w:rPr>
              <w:t>Основные</w:t>
            </w:r>
          </w:p>
        </w:tc>
        <w:tc>
          <w:tcPr>
            <w:tcW w:w="567" w:type="dxa"/>
          </w:tcPr>
          <w:p w:rsidR="004A6721" w:rsidRPr="004A6721" w:rsidRDefault="004A6721" w:rsidP="00C0113A">
            <w:pPr>
              <w:spacing w:line="240" w:lineRule="auto"/>
              <w:ind w:firstLine="0"/>
              <w:rPr>
                <w:sz w:val="20"/>
              </w:rPr>
            </w:pPr>
            <w:r w:rsidRPr="004A6721">
              <w:rPr>
                <w:sz w:val="20"/>
              </w:rPr>
              <w:t>1</w:t>
            </w:r>
          </w:p>
        </w:tc>
        <w:tc>
          <w:tcPr>
            <w:tcW w:w="3260" w:type="dxa"/>
          </w:tcPr>
          <w:p w:rsidR="004A6721" w:rsidRPr="004A6721" w:rsidRDefault="004A6721" w:rsidP="00C0113A">
            <w:pPr>
              <w:spacing w:line="240" w:lineRule="auto"/>
              <w:ind w:firstLine="0"/>
              <w:jc w:val="both"/>
              <w:rPr>
                <w:sz w:val="20"/>
              </w:rPr>
            </w:pPr>
            <w:r w:rsidRPr="004A6721">
              <w:rPr>
                <w:sz w:val="20"/>
              </w:rPr>
              <w:t>Базы отдыха и другие рекреационные объекты длительного и кратковременного отдыха, площадки для отдыха и спорта, лыжные трассы, велосипедные объекты</w:t>
            </w:r>
          </w:p>
        </w:tc>
        <w:tc>
          <w:tcPr>
            <w:tcW w:w="5670" w:type="dxa"/>
          </w:tcPr>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1. Предельные (минимальные и (или) максимальные размеры) земельного участка не подлежат установлению.</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2. Минимальная площадь земельного участка - 2000 кв. м; минимальная площадь земельного участка не подлежат установлению.</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3. Минимальный отступ от передней границы 3 м.</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4. Минимальный отступ от боковой и задней границы 3 м.</w:t>
            </w:r>
          </w:p>
          <w:p w:rsidR="004A6721" w:rsidRPr="004A6721" w:rsidRDefault="004A6721" w:rsidP="00C0113A">
            <w:pPr>
              <w:spacing w:line="240" w:lineRule="auto"/>
              <w:ind w:firstLine="0"/>
              <w:jc w:val="both"/>
              <w:rPr>
                <w:sz w:val="20"/>
              </w:rPr>
            </w:pPr>
            <w:r w:rsidRPr="004A6721">
              <w:rPr>
                <w:sz w:val="20"/>
              </w:rPr>
              <w:t>5. Максимальный процент застройки в границах земельного участка 80%.</w:t>
            </w:r>
          </w:p>
          <w:p w:rsidR="004A6721" w:rsidRPr="004A6721" w:rsidRDefault="004A6721" w:rsidP="00C0113A">
            <w:pPr>
              <w:spacing w:line="240" w:lineRule="auto"/>
              <w:ind w:firstLine="0"/>
              <w:jc w:val="both"/>
              <w:rPr>
                <w:sz w:val="20"/>
              </w:rPr>
            </w:pPr>
            <w:r w:rsidRPr="004A6721">
              <w:rPr>
                <w:sz w:val="20"/>
              </w:rPr>
              <w:t>6. Предельная высота 8 м.</w:t>
            </w:r>
          </w:p>
        </w:tc>
      </w:tr>
      <w:tr w:rsidR="004A6721" w:rsidRPr="004A6721" w:rsidTr="008228F8">
        <w:trPr>
          <w:cantSplit/>
          <w:trHeight w:val="705"/>
        </w:trPr>
        <w:tc>
          <w:tcPr>
            <w:tcW w:w="851" w:type="dxa"/>
            <w:vMerge/>
            <w:textDirection w:val="btLr"/>
          </w:tcPr>
          <w:p w:rsidR="004A6721" w:rsidRPr="004A6721" w:rsidRDefault="004A6721" w:rsidP="00C0113A">
            <w:pPr>
              <w:spacing w:line="240" w:lineRule="auto"/>
              <w:ind w:left="113" w:right="113"/>
              <w:jc w:val="center"/>
              <w:rPr>
                <w:b/>
                <w:sz w:val="20"/>
              </w:rPr>
            </w:pPr>
          </w:p>
        </w:tc>
        <w:tc>
          <w:tcPr>
            <w:tcW w:w="567" w:type="dxa"/>
          </w:tcPr>
          <w:p w:rsidR="004A6721" w:rsidRPr="004A6721" w:rsidRDefault="004A6721" w:rsidP="00C0113A">
            <w:pPr>
              <w:spacing w:line="240" w:lineRule="auto"/>
              <w:ind w:firstLine="0"/>
              <w:rPr>
                <w:sz w:val="20"/>
              </w:rPr>
            </w:pPr>
            <w:r w:rsidRPr="004A6721">
              <w:rPr>
                <w:sz w:val="20"/>
              </w:rPr>
              <w:t>2</w:t>
            </w:r>
          </w:p>
        </w:tc>
        <w:tc>
          <w:tcPr>
            <w:tcW w:w="3260" w:type="dxa"/>
          </w:tcPr>
          <w:p w:rsidR="004A6721" w:rsidRPr="004A6721" w:rsidRDefault="004A6721" w:rsidP="00C0113A">
            <w:pPr>
              <w:spacing w:line="240" w:lineRule="auto"/>
              <w:ind w:firstLine="0"/>
              <w:jc w:val="both"/>
              <w:rPr>
                <w:sz w:val="20"/>
              </w:rPr>
            </w:pPr>
            <w:r w:rsidRPr="004A6721">
              <w:rPr>
                <w:sz w:val="20"/>
              </w:rPr>
              <w:t>Дорожно-тропиночная сеть</w:t>
            </w:r>
          </w:p>
        </w:tc>
        <w:tc>
          <w:tcPr>
            <w:tcW w:w="5670" w:type="dxa"/>
          </w:tcPr>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1. Предельные (минимальные и (или) максимальные размеры) земельного участка, в том числе площадь не подлежат установлению.</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2. Минимальный отступ от передней границы не подлежит установлению.</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3. Минимальный отступ от боковой и задней границы не подлежит установлению.</w:t>
            </w:r>
          </w:p>
          <w:p w:rsidR="004A6721" w:rsidRPr="004A6721" w:rsidRDefault="004A6721" w:rsidP="00C0113A">
            <w:pPr>
              <w:spacing w:line="240" w:lineRule="auto"/>
              <w:ind w:firstLine="0"/>
              <w:jc w:val="both"/>
              <w:rPr>
                <w:sz w:val="20"/>
              </w:rPr>
            </w:pPr>
            <w:r w:rsidRPr="004A6721">
              <w:rPr>
                <w:sz w:val="20"/>
              </w:rPr>
              <w:t>4.Максимальный процент застройки в границах земельного участка не подлежит установлению.</w:t>
            </w:r>
          </w:p>
          <w:p w:rsidR="004A6721" w:rsidRPr="004A6721" w:rsidRDefault="004A6721" w:rsidP="00C0113A">
            <w:pPr>
              <w:spacing w:line="240" w:lineRule="auto"/>
              <w:ind w:firstLine="0"/>
              <w:jc w:val="both"/>
              <w:rPr>
                <w:sz w:val="20"/>
              </w:rPr>
            </w:pPr>
            <w:r w:rsidRPr="004A6721">
              <w:rPr>
                <w:sz w:val="20"/>
              </w:rPr>
              <w:t>5. Предельная высота не подлежит установлению.</w:t>
            </w:r>
          </w:p>
        </w:tc>
      </w:tr>
      <w:tr w:rsidR="004A6721" w:rsidRPr="004A6721" w:rsidTr="008228F8">
        <w:trPr>
          <w:cantSplit/>
          <w:trHeight w:val="2340"/>
        </w:trPr>
        <w:tc>
          <w:tcPr>
            <w:tcW w:w="851" w:type="dxa"/>
            <w:vMerge/>
            <w:textDirection w:val="btLr"/>
          </w:tcPr>
          <w:p w:rsidR="004A6721" w:rsidRPr="004A6721" w:rsidRDefault="004A6721" w:rsidP="00C0113A">
            <w:pPr>
              <w:spacing w:line="240" w:lineRule="auto"/>
              <w:ind w:left="113" w:right="113"/>
              <w:jc w:val="center"/>
              <w:rPr>
                <w:b/>
                <w:sz w:val="20"/>
              </w:rPr>
            </w:pPr>
          </w:p>
        </w:tc>
        <w:tc>
          <w:tcPr>
            <w:tcW w:w="567" w:type="dxa"/>
          </w:tcPr>
          <w:p w:rsidR="004A6721" w:rsidRPr="004A6721" w:rsidRDefault="004A6721" w:rsidP="00C0113A">
            <w:pPr>
              <w:spacing w:line="240" w:lineRule="auto"/>
              <w:ind w:firstLine="0"/>
              <w:rPr>
                <w:sz w:val="20"/>
              </w:rPr>
            </w:pPr>
            <w:r w:rsidRPr="004A6721">
              <w:rPr>
                <w:sz w:val="20"/>
              </w:rPr>
              <w:t>3</w:t>
            </w:r>
          </w:p>
        </w:tc>
        <w:tc>
          <w:tcPr>
            <w:tcW w:w="3260" w:type="dxa"/>
          </w:tcPr>
          <w:p w:rsidR="004A6721" w:rsidRPr="004A6721" w:rsidRDefault="004A6721" w:rsidP="00C0113A">
            <w:pPr>
              <w:spacing w:line="240" w:lineRule="auto"/>
              <w:ind w:firstLine="0"/>
              <w:jc w:val="both"/>
              <w:rPr>
                <w:sz w:val="20"/>
              </w:rPr>
            </w:pPr>
            <w:r w:rsidRPr="004A6721">
              <w:rPr>
                <w:sz w:val="20"/>
              </w:rPr>
              <w:t>Благоустроенные пляжи, лыжные трассы, озеленение, благоустройство территории</w:t>
            </w:r>
          </w:p>
        </w:tc>
        <w:tc>
          <w:tcPr>
            <w:tcW w:w="5670" w:type="dxa"/>
          </w:tcPr>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1. Предельные (минимальные и (или) максимальные размеры) земельного участка, в том числе площадь не подлежат установлению.</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2. Минимальный отступ от передней границы не подлежит установлению.</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3. Минимальный отступ от боковой и задней границы не подлежит установлению.</w:t>
            </w:r>
          </w:p>
          <w:p w:rsidR="004A6721" w:rsidRPr="004A6721" w:rsidRDefault="004A6721" w:rsidP="00C0113A">
            <w:pPr>
              <w:spacing w:line="240" w:lineRule="auto"/>
              <w:ind w:firstLine="0"/>
              <w:jc w:val="both"/>
              <w:rPr>
                <w:sz w:val="20"/>
              </w:rPr>
            </w:pPr>
            <w:r w:rsidRPr="004A6721">
              <w:rPr>
                <w:sz w:val="20"/>
              </w:rPr>
              <w:t>4. Максимальный процент застройки в границах земельного участка не подлежит установлению.</w:t>
            </w:r>
          </w:p>
          <w:p w:rsidR="004A6721" w:rsidRPr="004A6721" w:rsidRDefault="004A6721" w:rsidP="004A6721">
            <w:pPr>
              <w:ind w:firstLine="0"/>
              <w:jc w:val="both"/>
              <w:rPr>
                <w:sz w:val="20"/>
              </w:rPr>
            </w:pPr>
            <w:r w:rsidRPr="004A6721">
              <w:rPr>
                <w:sz w:val="20"/>
              </w:rPr>
              <w:t>5. Предельная высота не подлежит установлению.</w:t>
            </w:r>
          </w:p>
        </w:tc>
      </w:tr>
      <w:tr w:rsidR="004A6721" w:rsidRPr="004A6721" w:rsidTr="008228F8">
        <w:trPr>
          <w:cantSplit/>
          <w:trHeight w:val="2864"/>
        </w:trPr>
        <w:tc>
          <w:tcPr>
            <w:tcW w:w="851" w:type="dxa"/>
            <w:vMerge/>
            <w:textDirection w:val="btLr"/>
          </w:tcPr>
          <w:p w:rsidR="004A6721" w:rsidRPr="004A6721" w:rsidRDefault="004A6721" w:rsidP="00C0113A">
            <w:pPr>
              <w:spacing w:line="240" w:lineRule="auto"/>
              <w:ind w:left="113" w:right="113"/>
              <w:jc w:val="center"/>
              <w:rPr>
                <w:b/>
                <w:sz w:val="20"/>
              </w:rPr>
            </w:pPr>
          </w:p>
        </w:tc>
        <w:tc>
          <w:tcPr>
            <w:tcW w:w="567" w:type="dxa"/>
          </w:tcPr>
          <w:p w:rsidR="004A6721" w:rsidRPr="004A6721" w:rsidRDefault="004A6721" w:rsidP="00C0113A">
            <w:pPr>
              <w:rPr>
                <w:sz w:val="20"/>
              </w:rPr>
            </w:pPr>
            <w:r>
              <w:rPr>
                <w:sz w:val="20"/>
              </w:rPr>
              <w:t>44</w:t>
            </w:r>
          </w:p>
        </w:tc>
        <w:tc>
          <w:tcPr>
            <w:tcW w:w="3260" w:type="dxa"/>
          </w:tcPr>
          <w:p w:rsidR="004A6721" w:rsidRPr="004A6721" w:rsidRDefault="004A6721" w:rsidP="004A6721">
            <w:pPr>
              <w:spacing w:line="240" w:lineRule="auto"/>
              <w:ind w:firstLine="0"/>
              <w:rPr>
                <w:sz w:val="20"/>
              </w:rPr>
            </w:pPr>
            <w:r w:rsidRPr="00B673D2">
              <w:rPr>
                <w:b/>
                <w:sz w:val="20"/>
              </w:rPr>
              <w:t>Некапитальные торговые, остановочно-торговые, остановочные павильоны</w:t>
            </w:r>
          </w:p>
        </w:tc>
        <w:tc>
          <w:tcPr>
            <w:tcW w:w="5670" w:type="dxa"/>
          </w:tcPr>
          <w:p w:rsidR="004A6721" w:rsidRPr="00DC242E" w:rsidRDefault="004A6721" w:rsidP="004A6721">
            <w:pPr>
              <w:pStyle w:val="ConsPlusNormal"/>
              <w:ind w:firstLine="0"/>
              <w:jc w:val="both"/>
              <w:rPr>
                <w:b/>
                <w:bCs/>
              </w:rPr>
            </w:pPr>
            <w:r w:rsidRPr="00DC242E">
              <w:rPr>
                <w:rFonts w:ascii="Times New Roman" w:hAnsi="Times New Roman"/>
                <w:b/>
              </w:rPr>
              <w:t>1. При условии согласования внешнего вида с уполномоченным органом муниципального образования и благоустройством прилегающей территории.</w:t>
            </w:r>
          </w:p>
          <w:p w:rsidR="004A6721" w:rsidRPr="00DC242E" w:rsidRDefault="004A6721" w:rsidP="004A6721">
            <w:pPr>
              <w:pStyle w:val="ConsPlusNormal"/>
              <w:widowControl/>
              <w:ind w:firstLine="0"/>
              <w:jc w:val="both"/>
              <w:rPr>
                <w:rFonts w:ascii="Times New Roman" w:hAnsi="Times New Roman" w:cs="Times New Roman"/>
                <w:b/>
              </w:rPr>
            </w:pPr>
            <w:r w:rsidRPr="00DC242E">
              <w:rPr>
                <w:rFonts w:ascii="Times New Roman" w:hAnsi="Times New Roman" w:cs="Times New Roman"/>
                <w:b/>
              </w:rPr>
              <w:t>2.Предельные (минимальные и (или) максимальные размеры) земельного участка не подлежат установлению.</w:t>
            </w:r>
          </w:p>
          <w:p w:rsidR="004A6721" w:rsidRPr="00DC242E" w:rsidRDefault="004A6721" w:rsidP="004A6721">
            <w:pPr>
              <w:pStyle w:val="ConsPlusNormal"/>
              <w:widowControl/>
              <w:ind w:firstLine="0"/>
              <w:jc w:val="both"/>
              <w:rPr>
                <w:rFonts w:ascii="Times New Roman" w:hAnsi="Times New Roman" w:cs="Times New Roman"/>
                <w:b/>
              </w:rPr>
            </w:pPr>
            <w:r w:rsidRPr="00DC242E">
              <w:rPr>
                <w:rFonts w:ascii="Times New Roman" w:hAnsi="Times New Roman" w:cs="Times New Roman"/>
                <w:b/>
              </w:rPr>
              <w:t>3. Минимальный отступ  от передней границы не подлежит установлению.</w:t>
            </w:r>
          </w:p>
          <w:p w:rsidR="004A6721" w:rsidRPr="00DC242E" w:rsidRDefault="004A6721" w:rsidP="004A6721">
            <w:pPr>
              <w:pStyle w:val="ConsPlusNormal"/>
              <w:widowControl/>
              <w:ind w:firstLine="15"/>
              <w:jc w:val="both"/>
              <w:rPr>
                <w:rFonts w:ascii="Times New Roman" w:hAnsi="Times New Roman" w:cs="Times New Roman"/>
                <w:b/>
              </w:rPr>
            </w:pPr>
            <w:r w:rsidRPr="00DC242E">
              <w:rPr>
                <w:rFonts w:ascii="Times New Roman" w:hAnsi="Times New Roman" w:cs="Times New Roman"/>
                <w:b/>
              </w:rPr>
              <w:t>4. Минимальный отступ от боковой и задней границы не подлежит установлению.</w:t>
            </w:r>
          </w:p>
          <w:p w:rsidR="004A6721" w:rsidRPr="00DC242E" w:rsidRDefault="004A6721" w:rsidP="004A6721">
            <w:pPr>
              <w:pStyle w:val="ConsPlusNormal"/>
              <w:widowControl/>
              <w:ind w:firstLine="15"/>
              <w:jc w:val="both"/>
              <w:rPr>
                <w:rFonts w:ascii="Times New Roman" w:hAnsi="Times New Roman" w:cs="Times New Roman"/>
                <w:b/>
              </w:rPr>
            </w:pPr>
            <w:r w:rsidRPr="00DC242E">
              <w:rPr>
                <w:rFonts w:ascii="Times New Roman" w:hAnsi="Times New Roman" w:cs="Times New Roman"/>
                <w:b/>
              </w:rPr>
              <w:t>5. Максимальный процент застройки в границах земельного участка не подлежит установлению.</w:t>
            </w:r>
          </w:p>
          <w:p w:rsidR="004A6721" w:rsidRPr="004A6721" w:rsidRDefault="004A6721" w:rsidP="004A6721">
            <w:pPr>
              <w:spacing w:line="240" w:lineRule="auto"/>
              <w:ind w:firstLine="0"/>
              <w:jc w:val="both"/>
              <w:rPr>
                <w:sz w:val="20"/>
              </w:rPr>
            </w:pPr>
            <w:r w:rsidRPr="00DC242E">
              <w:rPr>
                <w:b/>
                <w:sz w:val="20"/>
              </w:rPr>
              <w:t>6. Предельная высота не подлежит установлению.</w:t>
            </w:r>
          </w:p>
        </w:tc>
      </w:tr>
      <w:tr w:rsidR="004A6721" w:rsidRPr="004A6721" w:rsidTr="008228F8">
        <w:trPr>
          <w:cantSplit/>
          <w:trHeight w:val="705"/>
        </w:trPr>
        <w:tc>
          <w:tcPr>
            <w:tcW w:w="851" w:type="dxa"/>
            <w:vMerge w:val="restart"/>
            <w:textDirection w:val="btLr"/>
          </w:tcPr>
          <w:p w:rsidR="004A6721" w:rsidRPr="004A6721" w:rsidRDefault="004A6721" w:rsidP="00C0113A">
            <w:pPr>
              <w:spacing w:line="240" w:lineRule="auto"/>
              <w:ind w:left="113" w:right="113"/>
              <w:jc w:val="center"/>
              <w:rPr>
                <w:b/>
                <w:sz w:val="20"/>
              </w:rPr>
            </w:pPr>
            <w:r w:rsidRPr="004A6721">
              <w:rPr>
                <w:b/>
                <w:sz w:val="20"/>
              </w:rPr>
              <w:t>Вспомогательные</w:t>
            </w:r>
          </w:p>
        </w:tc>
        <w:tc>
          <w:tcPr>
            <w:tcW w:w="567" w:type="dxa"/>
          </w:tcPr>
          <w:p w:rsidR="004A6721" w:rsidRPr="004A6721" w:rsidRDefault="004A6721" w:rsidP="00C0113A">
            <w:pPr>
              <w:spacing w:line="240" w:lineRule="auto"/>
              <w:ind w:firstLine="0"/>
              <w:rPr>
                <w:sz w:val="20"/>
              </w:rPr>
            </w:pPr>
            <w:r>
              <w:rPr>
                <w:sz w:val="20"/>
              </w:rPr>
              <w:t>5</w:t>
            </w:r>
          </w:p>
        </w:tc>
        <w:tc>
          <w:tcPr>
            <w:tcW w:w="3260" w:type="dxa"/>
          </w:tcPr>
          <w:p w:rsidR="004A6721" w:rsidRPr="004A6721" w:rsidRDefault="004A6721" w:rsidP="00C0113A">
            <w:pPr>
              <w:spacing w:line="240" w:lineRule="auto"/>
              <w:ind w:firstLine="0"/>
              <w:jc w:val="both"/>
              <w:rPr>
                <w:sz w:val="20"/>
              </w:rPr>
            </w:pPr>
            <w:r w:rsidRPr="004A6721">
              <w:rPr>
                <w:sz w:val="20"/>
              </w:rPr>
              <w:t>Малые архитектурные формы</w:t>
            </w:r>
          </w:p>
        </w:tc>
        <w:tc>
          <w:tcPr>
            <w:tcW w:w="5670" w:type="dxa"/>
          </w:tcPr>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1. Предельные (минимальные и (или) максимальные размеры) земельного участка, в том числе площадь не подлежат установлению.</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2. Минимальный отступ от передней границы не подлежит установлению.</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3. Минимальный отступ от боковой и задней границы не подлежит установлению.</w:t>
            </w:r>
          </w:p>
          <w:p w:rsidR="004A6721" w:rsidRPr="004A6721" w:rsidRDefault="004A6721" w:rsidP="00C0113A">
            <w:pPr>
              <w:spacing w:line="240" w:lineRule="auto"/>
              <w:ind w:firstLine="0"/>
              <w:jc w:val="both"/>
              <w:rPr>
                <w:sz w:val="20"/>
              </w:rPr>
            </w:pPr>
            <w:r w:rsidRPr="004A6721">
              <w:rPr>
                <w:sz w:val="20"/>
              </w:rPr>
              <w:t>4. Максимальный процент застройки в границах земельного участка не подлежит установлению.</w:t>
            </w:r>
          </w:p>
          <w:p w:rsidR="004A6721" w:rsidRPr="004A6721" w:rsidRDefault="004A6721" w:rsidP="00C0113A">
            <w:pPr>
              <w:spacing w:line="240" w:lineRule="auto"/>
              <w:ind w:firstLine="0"/>
              <w:jc w:val="both"/>
              <w:rPr>
                <w:sz w:val="20"/>
              </w:rPr>
            </w:pPr>
            <w:r w:rsidRPr="004A6721">
              <w:rPr>
                <w:sz w:val="20"/>
              </w:rPr>
              <w:t>5. Предельная высота 3 м.</w:t>
            </w:r>
          </w:p>
        </w:tc>
      </w:tr>
      <w:tr w:rsidR="004A6721" w:rsidRPr="004A6721" w:rsidTr="008228F8">
        <w:trPr>
          <w:cantSplit/>
          <w:trHeight w:val="705"/>
        </w:trPr>
        <w:tc>
          <w:tcPr>
            <w:tcW w:w="851" w:type="dxa"/>
            <w:vMerge/>
            <w:textDirection w:val="btLr"/>
          </w:tcPr>
          <w:p w:rsidR="004A6721" w:rsidRPr="004A6721" w:rsidRDefault="004A6721" w:rsidP="00C0113A">
            <w:pPr>
              <w:spacing w:line="240" w:lineRule="auto"/>
              <w:ind w:left="113" w:right="113"/>
              <w:jc w:val="center"/>
              <w:rPr>
                <w:b/>
                <w:sz w:val="20"/>
              </w:rPr>
            </w:pPr>
          </w:p>
        </w:tc>
        <w:tc>
          <w:tcPr>
            <w:tcW w:w="567" w:type="dxa"/>
          </w:tcPr>
          <w:p w:rsidR="004A6721" w:rsidRPr="004A6721" w:rsidRDefault="004A6721" w:rsidP="00C0113A">
            <w:pPr>
              <w:spacing w:line="240" w:lineRule="auto"/>
              <w:ind w:firstLine="0"/>
              <w:rPr>
                <w:sz w:val="20"/>
              </w:rPr>
            </w:pPr>
            <w:r>
              <w:rPr>
                <w:sz w:val="20"/>
              </w:rPr>
              <w:t>6</w:t>
            </w:r>
          </w:p>
        </w:tc>
        <w:tc>
          <w:tcPr>
            <w:tcW w:w="3260" w:type="dxa"/>
          </w:tcPr>
          <w:p w:rsidR="004A6721" w:rsidRPr="004A6721" w:rsidRDefault="004A6721" w:rsidP="00C0113A">
            <w:pPr>
              <w:spacing w:line="240" w:lineRule="auto"/>
              <w:ind w:firstLine="0"/>
              <w:jc w:val="both"/>
              <w:rPr>
                <w:sz w:val="20"/>
              </w:rPr>
            </w:pPr>
            <w:r w:rsidRPr="004A6721">
              <w:rPr>
                <w:sz w:val="20"/>
              </w:rPr>
              <w:t>Инженерные инфраструктурные объекты</w:t>
            </w:r>
          </w:p>
        </w:tc>
        <w:tc>
          <w:tcPr>
            <w:tcW w:w="5670" w:type="dxa"/>
          </w:tcPr>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1. Предельные (минимальные и (или) максимальные размеры) земельного участка, в том числе площадь не подлежат установлению.</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2. Минимальный отступ от передней границы не подлежит установлению.</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3. Минимальный отступ от боковой и задней границы не подлежит установлению.</w:t>
            </w:r>
          </w:p>
          <w:p w:rsidR="004A6721" w:rsidRPr="004A6721" w:rsidRDefault="004A6721" w:rsidP="00C0113A">
            <w:pPr>
              <w:spacing w:line="240" w:lineRule="auto"/>
              <w:ind w:firstLine="0"/>
              <w:jc w:val="both"/>
              <w:rPr>
                <w:sz w:val="20"/>
              </w:rPr>
            </w:pPr>
            <w:r w:rsidRPr="004A6721">
              <w:rPr>
                <w:sz w:val="20"/>
              </w:rPr>
              <w:t>4. Максимальный процент застройки в границах земельного участка не подлежит установлению.</w:t>
            </w:r>
          </w:p>
          <w:p w:rsidR="004A6721" w:rsidRPr="004A6721" w:rsidRDefault="004A6721" w:rsidP="00C0113A">
            <w:pPr>
              <w:spacing w:line="240" w:lineRule="auto"/>
              <w:ind w:firstLine="0"/>
              <w:jc w:val="both"/>
              <w:rPr>
                <w:sz w:val="20"/>
              </w:rPr>
            </w:pPr>
            <w:r w:rsidRPr="004A6721">
              <w:rPr>
                <w:sz w:val="20"/>
              </w:rPr>
              <w:t>5. Предельная высота не подлежит установлению.</w:t>
            </w:r>
          </w:p>
        </w:tc>
      </w:tr>
      <w:tr w:rsidR="004A6721" w:rsidRPr="004A6721" w:rsidTr="008228F8">
        <w:trPr>
          <w:cantSplit/>
          <w:trHeight w:val="705"/>
        </w:trPr>
        <w:tc>
          <w:tcPr>
            <w:tcW w:w="851" w:type="dxa"/>
            <w:vMerge/>
            <w:textDirection w:val="btLr"/>
          </w:tcPr>
          <w:p w:rsidR="004A6721" w:rsidRPr="004A6721" w:rsidRDefault="004A6721" w:rsidP="00C0113A">
            <w:pPr>
              <w:spacing w:line="240" w:lineRule="auto"/>
              <w:ind w:left="113" w:right="113"/>
              <w:jc w:val="center"/>
              <w:rPr>
                <w:b/>
                <w:sz w:val="20"/>
              </w:rPr>
            </w:pPr>
          </w:p>
        </w:tc>
        <w:tc>
          <w:tcPr>
            <w:tcW w:w="567" w:type="dxa"/>
          </w:tcPr>
          <w:p w:rsidR="004A6721" w:rsidRPr="004A6721" w:rsidRDefault="004A6721" w:rsidP="00C0113A">
            <w:pPr>
              <w:spacing w:line="240" w:lineRule="auto"/>
              <w:ind w:firstLine="0"/>
              <w:rPr>
                <w:sz w:val="20"/>
              </w:rPr>
            </w:pPr>
            <w:r>
              <w:rPr>
                <w:sz w:val="20"/>
              </w:rPr>
              <w:t>7</w:t>
            </w:r>
          </w:p>
        </w:tc>
        <w:tc>
          <w:tcPr>
            <w:tcW w:w="3260" w:type="dxa"/>
          </w:tcPr>
          <w:p w:rsidR="004A6721" w:rsidRPr="004A6721" w:rsidRDefault="004A6721" w:rsidP="00C0113A">
            <w:pPr>
              <w:spacing w:line="240" w:lineRule="auto"/>
              <w:ind w:firstLine="0"/>
              <w:jc w:val="both"/>
              <w:rPr>
                <w:sz w:val="20"/>
              </w:rPr>
            </w:pPr>
            <w:r w:rsidRPr="004A6721">
              <w:rPr>
                <w:sz w:val="20"/>
              </w:rPr>
              <w:t>Озеленение, благоустройство</w:t>
            </w:r>
          </w:p>
        </w:tc>
        <w:tc>
          <w:tcPr>
            <w:tcW w:w="5670" w:type="dxa"/>
          </w:tcPr>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1. Предельные (минимальные и (или) максимальные размеры) земельного участка, в том числе площадь не подлежат установлению.</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2. Минимальный отступ от передней границы не подлежит установлению.</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3. Минимальный отступ от боковой и задней границы не подлежит установлению.</w:t>
            </w:r>
          </w:p>
          <w:p w:rsidR="004A6721" w:rsidRPr="004A6721" w:rsidRDefault="004A6721" w:rsidP="00C0113A">
            <w:pPr>
              <w:spacing w:line="240" w:lineRule="auto"/>
              <w:ind w:firstLine="0"/>
              <w:jc w:val="both"/>
              <w:rPr>
                <w:sz w:val="20"/>
              </w:rPr>
            </w:pPr>
            <w:r w:rsidRPr="004A6721">
              <w:rPr>
                <w:sz w:val="20"/>
              </w:rPr>
              <w:t>4. Максимальный процент застройки в границах земельного участка не подлежит установлению.</w:t>
            </w:r>
          </w:p>
          <w:p w:rsidR="004A6721" w:rsidRPr="004A6721" w:rsidRDefault="004A6721" w:rsidP="00C0113A">
            <w:pPr>
              <w:spacing w:line="240" w:lineRule="auto"/>
              <w:ind w:firstLine="0"/>
              <w:jc w:val="both"/>
              <w:rPr>
                <w:sz w:val="20"/>
              </w:rPr>
            </w:pPr>
            <w:r w:rsidRPr="004A6721">
              <w:rPr>
                <w:sz w:val="20"/>
              </w:rPr>
              <w:t>5. Предельная высота не подлежит установлению.</w:t>
            </w:r>
          </w:p>
        </w:tc>
      </w:tr>
      <w:tr w:rsidR="004A6721" w:rsidRPr="004A6721" w:rsidTr="008228F8">
        <w:trPr>
          <w:cantSplit/>
          <w:trHeight w:val="705"/>
        </w:trPr>
        <w:tc>
          <w:tcPr>
            <w:tcW w:w="851" w:type="dxa"/>
            <w:vMerge/>
            <w:textDirection w:val="btLr"/>
          </w:tcPr>
          <w:p w:rsidR="004A6721" w:rsidRPr="004A6721" w:rsidRDefault="004A6721" w:rsidP="00C0113A">
            <w:pPr>
              <w:spacing w:line="240" w:lineRule="auto"/>
              <w:ind w:left="113" w:right="113"/>
              <w:jc w:val="center"/>
              <w:rPr>
                <w:b/>
                <w:sz w:val="20"/>
              </w:rPr>
            </w:pPr>
          </w:p>
        </w:tc>
        <w:tc>
          <w:tcPr>
            <w:tcW w:w="567" w:type="dxa"/>
          </w:tcPr>
          <w:p w:rsidR="004A6721" w:rsidRPr="004A6721" w:rsidRDefault="004A6721" w:rsidP="00C0113A">
            <w:pPr>
              <w:spacing w:line="240" w:lineRule="auto"/>
              <w:ind w:firstLine="0"/>
              <w:rPr>
                <w:sz w:val="20"/>
              </w:rPr>
            </w:pPr>
            <w:r>
              <w:rPr>
                <w:sz w:val="20"/>
              </w:rPr>
              <w:t>8</w:t>
            </w:r>
          </w:p>
        </w:tc>
        <w:tc>
          <w:tcPr>
            <w:tcW w:w="3260" w:type="dxa"/>
          </w:tcPr>
          <w:p w:rsidR="004A6721" w:rsidRPr="004A6721" w:rsidRDefault="004A6721" w:rsidP="00C0113A">
            <w:pPr>
              <w:spacing w:line="240" w:lineRule="auto"/>
              <w:ind w:firstLine="0"/>
              <w:jc w:val="both"/>
              <w:rPr>
                <w:sz w:val="20"/>
              </w:rPr>
            </w:pPr>
            <w:r w:rsidRPr="004A6721">
              <w:rPr>
                <w:sz w:val="20"/>
              </w:rPr>
              <w:t>Освещение трассы для зимних видов спорта</w:t>
            </w:r>
          </w:p>
        </w:tc>
        <w:tc>
          <w:tcPr>
            <w:tcW w:w="5670" w:type="dxa"/>
          </w:tcPr>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1. Предельные (минимальные и (или) максимальные размеры) земельного участка, в том числе площадь не подлежат установлению.</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2. Минимальный отступ от передней границы не подлежит установлению.</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3. Минимальный отступ от боковой и задней границы не подлежит установлению.</w:t>
            </w:r>
          </w:p>
          <w:p w:rsidR="004A6721" w:rsidRPr="004A6721" w:rsidRDefault="004A6721" w:rsidP="00C0113A">
            <w:pPr>
              <w:spacing w:line="240" w:lineRule="auto"/>
              <w:ind w:firstLine="0"/>
              <w:jc w:val="both"/>
              <w:rPr>
                <w:sz w:val="20"/>
              </w:rPr>
            </w:pPr>
            <w:r w:rsidRPr="004A6721">
              <w:rPr>
                <w:sz w:val="20"/>
              </w:rPr>
              <w:t>4. Максимальный процент застройки в границах земельного участка не подлежит установлению.</w:t>
            </w:r>
          </w:p>
          <w:p w:rsidR="004A6721" w:rsidRPr="004A6721" w:rsidRDefault="004A6721" w:rsidP="00C0113A">
            <w:pPr>
              <w:spacing w:line="240" w:lineRule="auto"/>
              <w:ind w:firstLine="0"/>
              <w:jc w:val="both"/>
              <w:rPr>
                <w:sz w:val="20"/>
              </w:rPr>
            </w:pPr>
            <w:r w:rsidRPr="004A6721">
              <w:rPr>
                <w:sz w:val="20"/>
              </w:rPr>
              <w:t>5. Предельная высота не подлежит установлению.</w:t>
            </w:r>
          </w:p>
        </w:tc>
      </w:tr>
      <w:tr w:rsidR="004A6721" w:rsidRPr="004A6721" w:rsidTr="008228F8">
        <w:trPr>
          <w:cantSplit/>
          <w:trHeight w:val="705"/>
        </w:trPr>
        <w:tc>
          <w:tcPr>
            <w:tcW w:w="851" w:type="dxa"/>
            <w:vMerge/>
            <w:textDirection w:val="btLr"/>
          </w:tcPr>
          <w:p w:rsidR="004A6721" w:rsidRPr="004A6721" w:rsidRDefault="004A6721" w:rsidP="00C0113A">
            <w:pPr>
              <w:spacing w:line="240" w:lineRule="auto"/>
              <w:ind w:left="113" w:right="113"/>
              <w:jc w:val="center"/>
              <w:rPr>
                <w:b/>
                <w:sz w:val="20"/>
              </w:rPr>
            </w:pPr>
          </w:p>
        </w:tc>
        <w:tc>
          <w:tcPr>
            <w:tcW w:w="567" w:type="dxa"/>
          </w:tcPr>
          <w:p w:rsidR="004A6721" w:rsidRPr="004A6721" w:rsidRDefault="004A6721" w:rsidP="00C0113A">
            <w:pPr>
              <w:spacing w:line="240" w:lineRule="auto"/>
              <w:ind w:firstLine="0"/>
              <w:rPr>
                <w:sz w:val="20"/>
              </w:rPr>
            </w:pPr>
            <w:r>
              <w:rPr>
                <w:sz w:val="20"/>
              </w:rPr>
              <w:t>9</w:t>
            </w:r>
          </w:p>
        </w:tc>
        <w:tc>
          <w:tcPr>
            <w:tcW w:w="3260" w:type="dxa"/>
          </w:tcPr>
          <w:p w:rsidR="004A6721" w:rsidRPr="004A6721" w:rsidRDefault="004A6721" w:rsidP="00C0113A">
            <w:pPr>
              <w:spacing w:line="240" w:lineRule="auto"/>
              <w:ind w:firstLine="0"/>
              <w:jc w:val="both"/>
              <w:rPr>
                <w:sz w:val="20"/>
              </w:rPr>
            </w:pPr>
            <w:r w:rsidRPr="004A6721">
              <w:rPr>
                <w:sz w:val="20"/>
              </w:rPr>
              <w:t>Общественные туалеты</w:t>
            </w:r>
          </w:p>
        </w:tc>
        <w:tc>
          <w:tcPr>
            <w:tcW w:w="5670" w:type="dxa"/>
          </w:tcPr>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1. Предельные (минимальные и (или) максимальные размеры) земельного участка, в том числе площадь не подлежат установлению.</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2. Минимальный отступ от передней границы не подлежит установлению.</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3. Минимальный отступ от боковой и задней границы не подлежит установлению.</w:t>
            </w:r>
          </w:p>
          <w:p w:rsidR="004A6721" w:rsidRPr="004A6721" w:rsidRDefault="004A6721" w:rsidP="00C0113A">
            <w:pPr>
              <w:spacing w:line="240" w:lineRule="auto"/>
              <w:ind w:firstLine="0"/>
              <w:jc w:val="both"/>
              <w:rPr>
                <w:sz w:val="20"/>
              </w:rPr>
            </w:pPr>
            <w:r w:rsidRPr="004A6721">
              <w:rPr>
                <w:sz w:val="20"/>
              </w:rPr>
              <w:t>4. Максимальный процент застройки в границах земельного участка не подлежит установлению.</w:t>
            </w:r>
          </w:p>
          <w:p w:rsidR="004A6721" w:rsidRPr="004A6721" w:rsidRDefault="004A6721" w:rsidP="00C0113A">
            <w:pPr>
              <w:spacing w:line="240" w:lineRule="auto"/>
              <w:ind w:firstLine="0"/>
              <w:jc w:val="both"/>
              <w:rPr>
                <w:sz w:val="20"/>
              </w:rPr>
            </w:pPr>
            <w:r w:rsidRPr="004A6721">
              <w:rPr>
                <w:sz w:val="20"/>
              </w:rPr>
              <w:t>5. Предельная высота 3 м.</w:t>
            </w:r>
          </w:p>
        </w:tc>
      </w:tr>
      <w:tr w:rsidR="004A6721" w:rsidRPr="004A6721" w:rsidTr="008228F8">
        <w:trPr>
          <w:cantSplit/>
          <w:trHeight w:val="705"/>
        </w:trPr>
        <w:tc>
          <w:tcPr>
            <w:tcW w:w="851" w:type="dxa"/>
            <w:vMerge w:val="restart"/>
            <w:textDirection w:val="btLr"/>
          </w:tcPr>
          <w:p w:rsidR="004A6721" w:rsidRPr="004A6721" w:rsidRDefault="004A6721" w:rsidP="00C0113A">
            <w:pPr>
              <w:spacing w:line="240" w:lineRule="auto"/>
              <w:ind w:left="113" w:right="113" w:firstLine="0"/>
              <w:rPr>
                <w:b/>
                <w:sz w:val="20"/>
              </w:rPr>
            </w:pPr>
            <w:r w:rsidRPr="004A6721">
              <w:rPr>
                <w:b/>
                <w:sz w:val="20"/>
              </w:rPr>
              <w:lastRenderedPageBreak/>
              <w:t>Условно-разрешенные</w:t>
            </w:r>
          </w:p>
        </w:tc>
        <w:tc>
          <w:tcPr>
            <w:tcW w:w="567" w:type="dxa"/>
          </w:tcPr>
          <w:p w:rsidR="004A6721" w:rsidRPr="004A6721" w:rsidRDefault="004A6721" w:rsidP="00C0113A">
            <w:pPr>
              <w:tabs>
                <w:tab w:val="center" w:pos="506"/>
              </w:tabs>
              <w:spacing w:line="240" w:lineRule="auto"/>
              <w:ind w:firstLine="0"/>
              <w:rPr>
                <w:sz w:val="20"/>
              </w:rPr>
            </w:pPr>
            <w:r>
              <w:rPr>
                <w:sz w:val="20"/>
              </w:rPr>
              <w:t>10</w:t>
            </w:r>
          </w:p>
        </w:tc>
        <w:tc>
          <w:tcPr>
            <w:tcW w:w="3260" w:type="dxa"/>
          </w:tcPr>
          <w:p w:rsidR="004A6721" w:rsidRPr="004A6721" w:rsidRDefault="004A6721" w:rsidP="00C0113A">
            <w:pPr>
              <w:spacing w:line="240" w:lineRule="auto"/>
              <w:ind w:firstLine="0"/>
              <w:jc w:val="both"/>
              <w:rPr>
                <w:sz w:val="20"/>
              </w:rPr>
            </w:pPr>
            <w:r w:rsidRPr="004A6721">
              <w:rPr>
                <w:sz w:val="20"/>
              </w:rPr>
              <w:t>Предприятия общественного питания, предприятия торговли</w:t>
            </w:r>
          </w:p>
        </w:tc>
        <w:tc>
          <w:tcPr>
            <w:tcW w:w="5670" w:type="dxa"/>
          </w:tcPr>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1. Предельные (минимальные и (или) максимальные размеры) земельного участка не подлежат установлению.</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2. Минимальная площадь земельного участка  - 800 кв. м,  максимальная площадь земельного участка не подлежат установлению.</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3. Минимальный отступ  от передней границы 5 м.</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4. Минимальный отступ от боковой и задней границы не подлежит установлению.</w:t>
            </w:r>
          </w:p>
          <w:p w:rsidR="004A6721" w:rsidRPr="004A6721" w:rsidRDefault="004A6721" w:rsidP="00C0113A">
            <w:pPr>
              <w:spacing w:line="240" w:lineRule="auto"/>
              <w:ind w:firstLine="0"/>
              <w:jc w:val="both"/>
              <w:rPr>
                <w:sz w:val="20"/>
              </w:rPr>
            </w:pPr>
            <w:r w:rsidRPr="004A6721">
              <w:rPr>
                <w:sz w:val="20"/>
              </w:rPr>
              <w:t>5.Максимальный процент застройки в границах земельного участка 70 %.</w:t>
            </w:r>
          </w:p>
          <w:p w:rsidR="004A6721" w:rsidRPr="004A6721" w:rsidRDefault="004A6721" w:rsidP="00C0113A">
            <w:pPr>
              <w:spacing w:line="240" w:lineRule="auto"/>
              <w:ind w:firstLine="0"/>
              <w:jc w:val="both"/>
              <w:rPr>
                <w:sz w:val="20"/>
              </w:rPr>
            </w:pPr>
            <w:r w:rsidRPr="004A6721">
              <w:rPr>
                <w:sz w:val="20"/>
              </w:rPr>
              <w:t>6. Предельная высота 8 м.</w:t>
            </w:r>
          </w:p>
        </w:tc>
      </w:tr>
      <w:tr w:rsidR="004A6721" w:rsidRPr="004A6721" w:rsidTr="008228F8">
        <w:trPr>
          <w:cantSplit/>
          <w:trHeight w:val="705"/>
        </w:trPr>
        <w:tc>
          <w:tcPr>
            <w:tcW w:w="851" w:type="dxa"/>
            <w:vMerge/>
            <w:textDirection w:val="btLr"/>
          </w:tcPr>
          <w:p w:rsidR="004A6721" w:rsidRPr="004A6721" w:rsidRDefault="004A6721" w:rsidP="00C0113A">
            <w:pPr>
              <w:spacing w:line="240" w:lineRule="auto"/>
              <w:ind w:left="113" w:right="113"/>
              <w:jc w:val="center"/>
              <w:rPr>
                <w:b/>
                <w:sz w:val="20"/>
              </w:rPr>
            </w:pPr>
          </w:p>
        </w:tc>
        <w:tc>
          <w:tcPr>
            <w:tcW w:w="567" w:type="dxa"/>
          </w:tcPr>
          <w:p w:rsidR="004A6721" w:rsidRPr="004A6721" w:rsidRDefault="004A6721" w:rsidP="00C0113A">
            <w:pPr>
              <w:spacing w:line="240" w:lineRule="auto"/>
              <w:ind w:firstLine="0"/>
              <w:rPr>
                <w:sz w:val="20"/>
              </w:rPr>
            </w:pPr>
            <w:r>
              <w:rPr>
                <w:sz w:val="20"/>
              </w:rPr>
              <w:t>11</w:t>
            </w:r>
          </w:p>
        </w:tc>
        <w:tc>
          <w:tcPr>
            <w:tcW w:w="3260" w:type="dxa"/>
          </w:tcPr>
          <w:p w:rsidR="004A6721" w:rsidRPr="004A6721" w:rsidRDefault="004A6721" w:rsidP="00C0113A">
            <w:pPr>
              <w:spacing w:line="240" w:lineRule="auto"/>
              <w:ind w:firstLine="0"/>
              <w:jc w:val="both"/>
              <w:rPr>
                <w:sz w:val="20"/>
              </w:rPr>
            </w:pPr>
            <w:r w:rsidRPr="004A6721">
              <w:rPr>
                <w:sz w:val="20"/>
              </w:rPr>
              <w:t>Игровые павильоны, пункты проката инвентаря сезонного использования</w:t>
            </w:r>
          </w:p>
        </w:tc>
        <w:tc>
          <w:tcPr>
            <w:tcW w:w="5670" w:type="dxa"/>
          </w:tcPr>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1. Предельные (минимальные и (или) максимальные размеры) земельного участка не подлежат установлению.</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2. Минимальная площадь земельного участка  - 400 кв. м,  максимальная площадь земельного участка – отсутствует необходимость ограничения такого параметра.</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3. Минимальный отступ  от передней границы 3 м.</w:t>
            </w:r>
          </w:p>
          <w:p w:rsidR="004A6721" w:rsidRPr="004A6721" w:rsidRDefault="004A6721" w:rsidP="00C0113A">
            <w:pPr>
              <w:pStyle w:val="ConsPlusNormal"/>
              <w:widowControl/>
              <w:ind w:firstLine="15"/>
              <w:jc w:val="both"/>
              <w:rPr>
                <w:rFonts w:ascii="Times New Roman" w:hAnsi="Times New Roman" w:cs="Times New Roman"/>
              </w:rPr>
            </w:pPr>
            <w:r w:rsidRPr="004A6721">
              <w:rPr>
                <w:rFonts w:ascii="Times New Roman" w:hAnsi="Times New Roman" w:cs="Times New Roman"/>
              </w:rPr>
              <w:t>4. Минимальный отступ от боковой и задней границы 3 м.</w:t>
            </w:r>
          </w:p>
          <w:p w:rsidR="004A6721" w:rsidRPr="004A6721" w:rsidRDefault="004A6721" w:rsidP="00C0113A">
            <w:pPr>
              <w:spacing w:line="240" w:lineRule="auto"/>
              <w:ind w:firstLine="0"/>
              <w:jc w:val="both"/>
              <w:rPr>
                <w:sz w:val="20"/>
              </w:rPr>
            </w:pPr>
            <w:r w:rsidRPr="004A6721">
              <w:rPr>
                <w:sz w:val="20"/>
              </w:rPr>
              <w:t>5. Максимальный процент застройки в границах земельного участка 80%.</w:t>
            </w:r>
          </w:p>
          <w:p w:rsidR="004A6721" w:rsidRPr="004A6721" w:rsidRDefault="004A6721" w:rsidP="00C0113A">
            <w:pPr>
              <w:spacing w:line="240" w:lineRule="auto"/>
              <w:ind w:firstLine="0"/>
              <w:jc w:val="both"/>
              <w:rPr>
                <w:sz w:val="20"/>
              </w:rPr>
            </w:pPr>
            <w:r w:rsidRPr="004A6721">
              <w:rPr>
                <w:sz w:val="20"/>
              </w:rPr>
              <w:t>6. Предельная высота 4 м.</w:t>
            </w:r>
          </w:p>
        </w:tc>
      </w:tr>
    </w:tbl>
    <w:p w:rsidR="00545385" w:rsidRDefault="00545385" w:rsidP="00E64208">
      <w:pPr>
        <w:spacing w:line="240" w:lineRule="auto"/>
        <w:ind w:firstLine="0"/>
        <w:rPr>
          <w:b/>
          <w:i/>
          <w:sz w:val="20"/>
        </w:rPr>
      </w:pPr>
    </w:p>
    <w:p w:rsidR="009047D3" w:rsidRPr="00374126" w:rsidRDefault="009047D3" w:rsidP="00374126">
      <w:pPr>
        <w:spacing w:line="240" w:lineRule="auto"/>
        <w:jc w:val="center"/>
        <w:rPr>
          <w:b/>
          <w:i/>
          <w:sz w:val="20"/>
        </w:rPr>
      </w:pPr>
      <w:r w:rsidRPr="00374126">
        <w:rPr>
          <w:b/>
          <w:i/>
          <w:sz w:val="20"/>
        </w:rPr>
        <w:t>Зеленые насаждения специального назначения – С-3</w:t>
      </w:r>
    </w:p>
    <w:p w:rsidR="009047D3" w:rsidRPr="00374126" w:rsidRDefault="009047D3" w:rsidP="00374126">
      <w:pPr>
        <w:spacing w:line="240" w:lineRule="auto"/>
        <w:jc w:val="both"/>
        <w:rPr>
          <w:sz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
        <w:gridCol w:w="3260"/>
        <w:gridCol w:w="5670"/>
      </w:tblGrid>
      <w:tr w:rsidR="009047D3" w:rsidRPr="00374126" w:rsidTr="008228F8">
        <w:trPr>
          <w:cantSplit/>
          <w:trHeight w:val="1095"/>
        </w:trPr>
        <w:tc>
          <w:tcPr>
            <w:tcW w:w="851" w:type="dxa"/>
            <w:textDirection w:val="btLr"/>
          </w:tcPr>
          <w:p w:rsidR="009047D3" w:rsidRPr="00374126" w:rsidRDefault="009047D3" w:rsidP="00374126">
            <w:pPr>
              <w:spacing w:line="240" w:lineRule="auto"/>
              <w:ind w:left="113" w:right="113" w:firstLine="0"/>
              <w:rPr>
                <w:b/>
                <w:sz w:val="20"/>
              </w:rPr>
            </w:pPr>
            <w:r w:rsidRPr="00374126">
              <w:rPr>
                <w:b/>
                <w:sz w:val="20"/>
              </w:rPr>
              <w:t xml:space="preserve">Вид  разрешенного </w:t>
            </w:r>
          </w:p>
          <w:p w:rsidR="009047D3" w:rsidRPr="00374126" w:rsidRDefault="009047D3" w:rsidP="00374126">
            <w:pPr>
              <w:spacing w:line="240" w:lineRule="auto"/>
              <w:ind w:left="113" w:right="113" w:firstLine="0"/>
              <w:rPr>
                <w:b/>
                <w:sz w:val="20"/>
              </w:rPr>
            </w:pPr>
            <w:r w:rsidRPr="00374126">
              <w:rPr>
                <w:b/>
                <w:sz w:val="20"/>
              </w:rPr>
              <w:t>использования</w:t>
            </w:r>
          </w:p>
        </w:tc>
        <w:tc>
          <w:tcPr>
            <w:tcW w:w="567" w:type="dxa"/>
          </w:tcPr>
          <w:p w:rsidR="009047D3" w:rsidRPr="00374126" w:rsidRDefault="009047D3" w:rsidP="00374126">
            <w:pPr>
              <w:spacing w:line="240" w:lineRule="auto"/>
              <w:ind w:firstLine="0"/>
              <w:jc w:val="center"/>
              <w:rPr>
                <w:b/>
                <w:sz w:val="20"/>
              </w:rPr>
            </w:pPr>
            <w:r w:rsidRPr="00374126">
              <w:rPr>
                <w:b/>
                <w:sz w:val="20"/>
              </w:rPr>
              <w:t>№</w:t>
            </w:r>
          </w:p>
        </w:tc>
        <w:tc>
          <w:tcPr>
            <w:tcW w:w="3260" w:type="dxa"/>
          </w:tcPr>
          <w:p w:rsidR="009047D3" w:rsidRPr="00374126" w:rsidRDefault="009047D3" w:rsidP="00374126">
            <w:pPr>
              <w:spacing w:line="240" w:lineRule="auto"/>
              <w:ind w:firstLine="0"/>
              <w:jc w:val="center"/>
              <w:rPr>
                <w:b/>
                <w:sz w:val="20"/>
              </w:rPr>
            </w:pPr>
            <w:r w:rsidRPr="00374126">
              <w:rPr>
                <w:b/>
                <w:sz w:val="20"/>
              </w:rPr>
              <w:t>Разрешенное использование</w:t>
            </w:r>
          </w:p>
          <w:p w:rsidR="009047D3" w:rsidRPr="00374126" w:rsidRDefault="009047D3" w:rsidP="00374126">
            <w:pPr>
              <w:spacing w:line="240" w:lineRule="auto"/>
              <w:ind w:firstLine="0"/>
              <w:jc w:val="center"/>
              <w:rPr>
                <w:b/>
                <w:sz w:val="20"/>
              </w:rPr>
            </w:pPr>
            <w:r w:rsidRPr="00374126">
              <w:rPr>
                <w:b/>
                <w:sz w:val="20"/>
              </w:rPr>
              <w:t>территории</w:t>
            </w:r>
          </w:p>
        </w:tc>
        <w:tc>
          <w:tcPr>
            <w:tcW w:w="5670" w:type="dxa"/>
          </w:tcPr>
          <w:p w:rsidR="009047D3" w:rsidRPr="00374126" w:rsidRDefault="009047D3" w:rsidP="00374126">
            <w:pPr>
              <w:spacing w:line="240" w:lineRule="auto"/>
              <w:jc w:val="center"/>
              <w:rPr>
                <w:b/>
                <w:sz w:val="20"/>
              </w:rPr>
            </w:pPr>
            <w:r w:rsidRPr="00374126">
              <w:rPr>
                <w:b/>
                <w:sz w:val="20"/>
              </w:rPr>
              <w:t>Предельные (минимальные и (или) максимальные) размеры земельных  участков и предельные</w:t>
            </w:r>
          </w:p>
          <w:p w:rsidR="009047D3" w:rsidRPr="00374126" w:rsidRDefault="009047D3" w:rsidP="00374126">
            <w:pPr>
              <w:spacing w:line="240" w:lineRule="auto"/>
              <w:jc w:val="center"/>
              <w:rPr>
                <w:b/>
                <w:sz w:val="20"/>
              </w:rPr>
            </w:pPr>
            <w:r w:rsidRPr="00374126">
              <w:rPr>
                <w:b/>
                <w:sz w:val="20"/>
              </w:rPr>
              <w:t>параметры разрешенного строительства, реконструкции объектов капитального строительства</w:t>
            </w:r>
          </w:p>
        </w:tc>
      </w:tr>
      <w:tr w:rsidR="00E64208" w:rsidRPr="00374126" w:rsidTr="008228F8">
        <w:trPr>
          <w:cantSplit/>
          <w:trHeight w:val="4080"/>
        </w:trPr>
        <w:tc>
          <w:tcPr>
            <w:tcW w:w="851" w:type="dxa"/>
            <w:vMerge w:val="restart"/>
            <w:textDirection w:val="btLr"/>
          </w:tcPr>
          <w:p w:rsidR="00E64208" w:rsidRPr="00374126" w:rsidRDefault="00E64208" w:rsidP="00374126">
            <w:pPr>
              <w:spacing w:line="240" w:lineRule="auto"/>
              <w:ind w:left="113" w:right="113"/>
              <w:rPr>
                <w:b/>
                <w:sz w:val="20"/>
              </w:rPr>
            </w:pPr>
            <w:r w:rsidRPr="00374126">
              <w:rPr>
                <w:b/>
                <w:sz w:val="20"/>
              </w:rPr>
              <w:t>Основные</w:t>
            </w:r>
          </w:p>
        </w:tc>
        <w:tc>
          <w:tcPr>
            <w:tcW w:w="567" w:type="dxa"/>
          </w:tcPr>
          <w:p w:rsidR="00E64208" w:rsidRPr="00374126" w:rsidRDefault="00E64208" w:rsidP="00374126">
            <w:pPr>
              <w:spacing w:line="240" w:lineRule="auto"/>
              <w:ind w:firstLine="0"/>
              <w:rPr>
                <w:sz w:val="20"/>
              </w:rPr>
            </w:pPr>
            <w:r w:rsidRPr="00374126">
              <w:rPr>
                <w:sz w:val="20"/>
              </w:rPr>
              <w:t>1</w:t>
            </w:r>
          </w:p>
        </w:tc>
        <w:tc>
          <w:tcPr>
            <w:tcW w:w="3260" w:type="dxa"/>
          </w:tcPr>
          <w:p w:rsidR="00E64208" w:rsidRPr="00374126" w:rsidRDefault="00E64208" w:rsidP="00374126">
            <w:pPr>
              <w:spacing w:line="240" w:lineRule="auto"/>
              <w:ind w:firstLine="0"/>
              <w:jc w:val="both"/>
              <w:rPr>
                <w:sz w:val="20"/>
              </w:rPr>
            </w:pPr>
            <w:r w:rsidRPr="00374126">
              <w:rPr>
                <w:sz w:val="20"/>
              </w:rPr>
              <w:t>Зеленые насаждения специального назначения (озеленение санитарно-защитных, водоохранных зон)</w:t>
            </w:r>
          </w:p>
        </w:tc>
        <w:tc>
          <w:tcPr>
            <w:tcW w:w="5670" w:type="dxa"/>
          </w:tcPr>
          <w:p w:rsidR="00E64208" w:rsidRDefault="00E64208" w:rsidP="00374126">
            <w:pPr>
              <w:spacing w:line="240" w:lineRule="auto"/>
              <w:ind w:firstLine="0"/>
              <w:jc w:val="both"/>
              <w:rPr>
                <w:sz w:val="20"/>
              </w:rPr>
            </w:pPr>
            <w:r>
              <w:rPr>
                <w:sz w:val="20"/>
              </w:rPr>
              <w:t>1.</w:t>
            </w:r>
            <w:r w:rsidRPr="00374126">
              <w:rPr>
                <w:sz w:val="20"/>
              </w:rPr>
              <w:t xml:space="preserve">Санитарно-защитная зона для предприятий </w:t>
            </w:r>
            <w:r w:rsidRPr="00374126">
              <w:rPr>
                <w:sz w:val="20"/>
                <w:lang w:val="en-US"/>
              </w:rPr>
              <w:t>IV</w:t>
            </w:r>
            <w:r w:rsidRPr="00374126">
              <w:rPr>
                <w:sz w:val="20"/>
              </w:rPr>
              <w:t>,</w:t>
            </w:r>
            <w:r w:rsidRPr="00374126">
              <w:rPr>
                <w:sz w:val="20"/>
                <w:lang w:val="en-US"/>
              </w:rPr>
              <w:t>V</w:t>
            </w:r>
            <w:r w:rsidRPr="00374126">
              <w:rPr>
                <w:sz w:val="20"/>
              </w:rPr>
              <w:t xml:space="preserve"> классов должна быть максимально озеленена – не менее 60 % площади; для предприятий </w:t>
            </w:r>
            <w:r w:rsidRPr="00374126">
              <w:rPr>
                <w:sz w:val="20"/>
                <w:lang w:val="en-US"/>
              </w:rPr>
              <w:t>II</w:t>
            </w:r>
            <w:r w:rsidRPr="00374126">
              <w:rPr>
                <w:sz w:val="20"/>
              </w:rPr>
              <w:t xml:space="preserve">, </w:t>
            </w:r>
            <w:r w:rsidRPr="00374126">
              <w:rPr>
                <w:sz w:val="20"/>
                <w:lang w:val="en-US"/>
              </w:rPr>
              <w:t>III</w:t>
            </w:r>
            <w:r w:rsidRPr="00374126">
              <w:rPr>
                <w:sz w:val="20"/>
              </w:rPr>
              <w:t xml:space="preserve"> класса – не менее 50%; для предприятий, имеющих санитарно-защитную зону 100</w:t>
            </w:r>
            <w:r>
              <w:rPr>
                <w:sz w:val="20"/>
              </w:rPr>
              <w:t xml:space="preserve"> </w:t>
            </w:r>
            <w:r w:rsidRPr="00374126">
              <w:rPr>
                <w:sz w:val="20"/>
              </w:rPr>
              <w:t>м -  не менее 40% ее территории с обязательной организацией полосы древесно-кустарниковых насаждений со стороны жилой застройки.</w:t>
            </w:r>
          </w:p>
          <w:p w:rsidR="00E64208" w:rsidRDefault="00E64208" w:rsidP="00AA0793">
            <w:pPr>
              <w:pStyle w:val="ConsPlusNormal"/>
              <w:widowControl/>
              <w:ind w:firstLine="0"/>
              <w:jc w:val="both"/>
            </w:pPr>
            <w:r>
              <w:rPr>
                <w:rFonts w:ascii="Times New Roman" w:hAnsi="Times New Roman" w:cs="Times New Roman"/>
              </w:rPr>
              <w:t xml:space="preserve">2. </w:t>
            </w:r>
            <w:r w:rsidRPr="00A16949">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A16949">
              <w:rPr>
                <w:rFonts w:ascii="Times New Roman" w:hAnsi="Times New Roman" w:cs="Times New Roman"/>
              </w:rPr>
              <w:t xml:space="preserve"> не подлежат установлению</w:t>
            </w:r>
            <w:r>
              <w:t>.</w:t>
            </w:r>
          </w:p>
          <w:p w:rsidR="00E64208" w:rsidRPr="00DD0EB2" w:rsidRDefault="00E64208" w:rsidP="00AA0793">
            <w:pPr>
              <w:pStyle w:val="ConsPlusNormal"/>
              <w:widowControl/>
              <w:ind w:firstLine="0"/>
              <w:jc w:val="both"/>
              <w:rPr>
                <w:rFonts w:ascii="Times New Roman" w:hAnsi="Times New Roman" w:cs="Times New Roman"/>
              </w:rPr>
            </w:pPr>
            <w:r w:rsidRPr="00DD0EB2">
              <w:rPr>
                <w:rFonts w:ascii="Times New Roman" w:hAnsi="Times New Roman" w:cs="Times New Roman"/>
              </w:rPr>
              <w:t>3. Минимальный отступ от передней границы не подлежит установлению.</w:t>
            </w:r>
          </w:p>
          <w:p w:rsidR="00E64208" w:rsidRPr="00DD0EB2" w:rsidRDefault="00E64208" w:rsidP="00374126">
            <w:pPr>
              <w:pStyle w:val="ConsPlusNormal"/>
              <w:widowControl/>
              <w:ind w:firstLine="15"/>
              <w:jc w:val="both"/>
              <w:rPr>
                <w:rFonts w:ascii="Times New Roman" w:hAnsi="Times New Roman" w:cs="Times New Roman"/>
              </w:rPr>
            </w:pPr>
            <w:r w:rsidRPr="00DD0EB2">
              <w:rPr>
                <w:rFonts w:ascii="Times New Roman" w:hAnsi="Times New Roman" w:cs="Times New Roman"/>
              </w:rPr>
              <w:t>4. Минимальный отступ от боковой и задней границы не подлежит установлению.</w:t>
            </w:r>
          </w:p>
          <w:p w:rsidR="00E64208" w:rsidRPr="00DD0EB2" w:rsidRDefault="00E64208" w:rsidP="00374126">
            <w:pPr>
              <w:spacing w:line="240" w:lineRule="auto"/>
              <w:ind w:firstLine="0"/>
              <w:jc w:val="both"/>
              <w:rPr>
                <w:szCs w:val="22"/>
              </w:rPr>
            </w:pPr>
            <w:r w:rsidRPr="00DD0EB2">
              <w:rPr>
                <w:sz w:val="20"/>
              </w:rPr>
              <w:t>5.Максимальный процент застройки в границах земельного участка не подлежит установлению</w:t>
            </w:r>
            <w:r w:rsidRPr="00DD0EB2">
              <w:rPr>
                <w:sz w:val="22"/>
                <w:szCs w:val="22"/>
              </w:rPr>
              <w:t>.</w:t>
            </w:r>
          </w:p>
          <w:p w:rsidR="00E64208" w:rsidRDefault="00E64208" w:rsidP="00374126">
            <w:pPr>
              <w:spacing w:line="240" w:lineRule="auto"/>
              <w:ind w:firstLine="0"/>
              <w:jc w:val="both"/>
              <w:rPr>
                <w:sz w:val="20"/>
              </w:rPr>
            </w:pPr>
            <w:r w:rsidRPr="00DD0EB2">
              <w:rPr>
                <w:sz w:val="20"/>
              </w:rPr>
              <w:t>6. Предельная высота не подлежит установлению.</w:t>
            </w:r>
          </w:p>
          <w:p w:rsidR="00E64208" w:rsidRDefault="00E64208" w:rsidP="00374126">
            <w:pPr>
              <w:spacing w:line="240" w:lineRule="auto"/>
              <w:ind w:firstLine="0"/>
              <w:jc w:val="both"/>
              <w:rPr>
                <w:sz w:val="20"/>
              </w:rPr>
            </w:pPr>
          </w:p>
          <w:p w:rsidR="00E64208" w:rsidRPr="00374126" w:rsidRDefault="00E64208" w:rsidP="00374126">
            <w:pPr>
              <w:spacing w:line="240" w:lineRule="auto"/>
              <w:ind w:firstLine="0"/>
              <w:jc w:val="both"/>
              <w:rPr>
                <w:sz w:val="20"/>
              </w:rPr>
            </w:pPr>
          </w:p>
        </w:tc>
      </w:tr>
      <w:tr w:rsidR="00E64208" w:rsidRPr="00374126" w:rsidTr="008228F8">
        <w:trPr>
          <w:cantSplit/>
          <w:trHeight w:val="528"/>
        </w:trPr>
        <w:tc>
          <w:tcPr>
            <w:tcW w:w="851" w:type="dxa"/>
            <w:vMerge/>
            <w:textDirection w:val="btLr"/>
          </w:tcPr>
          <w:p w:rsidR="00E64208" w:rsidRPr="00374126" w:rsidRDefault="00E64208" w:rsidP="00374126">
            <w:pPr>
              <w:spacing w:line="240" w:lineRule="auto"/>
              <w:ind w:left="113" w:right="113"/>
              <w:rPr>
                <w:b/>
                <w:sz w:val="20"/>
              </w:rPr>
            </w:pPr>
          </w:p>
        </w:tc>
        <w:tc>
          <w:tcPr>
            <w:tcW w:w="567" w:type="dxa"/>
          </w:tcPr>
          <w:p w:rsidR="00E64208" w:rsidRPr="00D50D11" w:rsidRDefault="00D50D11" w:rsidP="00D50D11">
            <w:pPr>
              <w:ind w:firstLine="0"/>
              <w:rPr>
                <w:b/>
                <w:sz w:val="20"/>
              </w:rPr>
            </w:pPr>
            <w:r w:rsidRPr="00D50D11">
              <w:rPr>
                <w:b/>
                <w:sz w:val="20"/>
              </w:rPr>
              <w:t>2</w:t>
            </w:r>
          </w:p>
        </w:tc>
        <w:tc>
          <w:tcPr>
            <w:tcW w:w="3260" w:type="dxa"/>
          </w:tcPr>
          <w:p w:rsidR="00E64208" w:rsidRPr="00374126" w:rsidRDefault="00D50D11" w:rsidP="00D50D11">
            <w:pPr>
              <w:spacing w:line="240" w:lineRule="auto"/>
              <w:ind w:firstLine="0"/>
              <w:jc w:val="both"/>
              <w:rPr>
                <w:sz w:val="20"/>
              </w:rPr>
            </w:pPr>
            <w:r w:rsidRPr="00B673D2">
              <w:rPr>
                <w:b/>
                <w:sz w:val="20"/>
              </w:rPr>
              <w:t>Некапитальные торговые, остановочно-торговые, остановочные павильоны</w:t>
            </w:r>
          </w:p>
        </w:tc>
        <w:tc>
          <w:tcPr>
            <w:tcW w:w="5670" w:type="dxa"/>
          </w:tcPr>
          <w:p w:rsidR="00D50D11" w:rsidRPr="00DC242E" w:rsidRDefault="00D50D11" w:rsidP="00D50D11">
            <w:pPr>
              <w:pStyle w:val="ConsPlusNormal"/>
              <w:ind w:firstLine="0"/>
              <w:jc w:val="both"/>
              <w:rPr>
                <w:b/>
                <w:bCs/>
              </w:rPr>
            </w:pPr>
            <w:r w:rsidRPr="00DC242E">
              <w:rPr>
                <w:rFonts w:ascii="Times New Roman" w:hAnsi="Times New Roman"/>
                <w:b/>
              </w:rPr>
              <w:t>1. При условии согласования внешнего вида с уполномоченным органом муниципального образования и благоустройством прилегающей территории.</w:t>
            </w:r>
          </w:p>
          <w:p w:rsidR="00D50D11" w:rsidRPr="00DC242E" w:rsidRDefault="00D50D11" w:rsidP="00D50D11">
            <w:pPr>
              <w:pStyle w:val="ConsPlusNormal"/>
              <w:widowControl/>
              <w:ind w:firstLine="0"/>
              <w:jc w:val="both"/>
              <w:rPr>
                <w:rFonts w:ascii="Times New Roman" w:hAnsi="Times New Roman" w:cs="Times New Roman"/>
                <w:b/>
              </w:rPr>
            </w:pPr>
            <w:r w:rsidRPr="00DC242E">
              <w:rPr>
                <w:rFonts w:ascii="Times New Roman" w:hAnsi="Times New Roman" w:cs="Times New Roman"/>
                <w:b/>
              </w:rPr>
              <w:t>2.Предельные (минимальные и (или) максимальные размеры) земельного участка не подлежат установлению.</w:t>
            </w:r>
          </w:p>
          <w:p w:rsidR="00D50D11" w:rsidRPr="00DC242E" w:rsidRDefault="00D50D11" w:rsidP="00D50D11">
            <w:pPr>
              <w:pStyle w:val="ConsPlusNormal"/>
              <w:widowControl/>
              <w:ind w:firstLine="0"/>
              <w:jc w:val="both"/>
              <w:rPr>
                <w:rFonts w:ascii="Times New Roman" w:hAnsi="Times New Roman" w:cs="Times New Roman"/>
                <w:b/>
              </w:rPr>
            </w:pPr>
            <w:r w:rsidRPr="00DC242E">
              <w:rPr>
                <w:rFonts w:ascii="Times New Roman" w:hAnsi="Times New Roman" w:cs="Times New Roman"/>
                <w:b/>
              </w:rPr>
              <w:t>3. Минимальный отступ  от передней границы не подлежит установлению.</w:t>
            </w:r>
          </w:p>
          <w:p w:rsidR="00D50D11" w:rsidRPr="00DC242E" w:rsidRDefault="00D50D11" w:rsidP="00D50D11">
            <w:pPr>
              <w:pStyle w:val="ConsPlusNormal"/>
              <w:widowControl/>
              <w:ind w:firstLine="15"/>
              <w:jc w:val="both"/>
              <w:rPr>
                <w:rFonts w:ascii="Times New Roman" w:hAnsi="Times New Roman" w:cs="Times New Roman"/>
                <w:b/>
              </w:rPr>
            </w:pPr>
            <w:r w:rsidRPr="00DC242E">
              <w:rPr>
                <w:rFonts w:ascii="Times New Roman" w:hAnsi="Times New Roman" w:cs="Times New Roman"/>
                <w:b/>
              </w:rPr>
              <w:t>4. Минимальный отступ от боковой и задней границы не подлежит установлению.</w:t>
            </w:r>
          </w:p>
          <w:p w:rsidR="00D50D11" w:rsidRPr="00DC242E" w:rsidRDefault="00D50D11" w:rsidP="00D50D11">
            <w:pPr>
              <w:pStyle w:val="ConsPlusNormal"/>
              <w:widowControl/>
              <w:ind w:firstLine="15"/>
              <w:jc w:val="both"/>
              <w:rPr>
                <w:rFonts w:ascii="Times New Roman" w:hAnsi="Times New Roman" w:cs="Times New Roman"/>
                <w:b/>
              </w:rPr>
            </w:pPr>
            <w:r w:rsidRPr="00DC242E">
              <w:rPr>
                <w:rFonts w:ascii="Times New Roman" w:hAnsi="Times New Roman" w:cs="Times New Roman"/>
                <w:b/>
              </w:rPr>
              <w:t>5. Максимальный процент застройки в границах земельного участка не подлежит установлению.</w:t>
            </w:r>
          </w:p>
          <w:p w:rsidR="00E64208" w:rsidRDefault="00D50D11" w:rsidP="00D50D11">
            <w:pPr>
              <w:spacing w:line="240" w:lineRule="auto"/>
              <w:ind w:firstLine="0"/>
              <w:jc w:val="both"/>
              <w:rPr>
                <w:sz w:val="20"/>
              </w:rPr>
            </w:pPr>
            <w:r w:rsidRPr="00DC242E">
              <w:rPr>
                <w:b/>
                <w:sz w:val="20"/>
              </w:rPr>
              <w:t>6. Предельная высота не подлежит установлению.</w:t>
            </w:r>
          </w:p>
          <w:p w:rsidR="00E64208" w:rsidRDefault="00E64208" w:rsidP="00374126">
            <w:pPr>
              <w:jc w:val="both"/>
              <w:rPr>
                <w:sz w:val="20"/>
              </w:rPr>
            </w:pPr>
          </w:p>
        </w:tc>
      </w:tr>
      <w:tr w:rsidR="00925206" w:rsidRPr="00374126" w:rsidTr="008228F8">
        <w:trPr>
          <w:cantSplit/>
          <w:trHeight w:val="2486"/>
        </w:trPr>
        <w:tc>
          <w:tcPr>
            <w:tcW w:w="851" w:type="dxa"/>
            <w:textDirection w:val="btLr"/>
          </w:tcPr>
          <w:p w:rsidR="00925206" w:rsidRPr="00374126" w:rsidRDefault="00925206" w:rsidP="00925206">
            <w:pPr>
              <w:spacing w:line="240" w:lineRule="auto"/>
              <w:ind w:left="113" w:right="113"/>
              <w:rPr>
                <w:b/>
                <w:sz w:val="20"/>
              </w:rPr>
            </w:pPr>
            <w:r w:rsidRPr="00374126">
              <w:rPr>
                <w:b/>
                <w:sz w:val="20"/>
              </w:rPr>
              <w:lastRenderedPageBreak/>
              <w:t>Вспомогательные</w:t>
            </w:r>
          </w:p>
        </w:tc>
        <w:tc>
          <w:tcPr>
            <w:tcW w:w="567" w:type="dxa"/>
          </w:tcPr>
          <w:p w:rsidR="00925206" w:rsidRPr="00374126" w:rsidRDefault="00D50D11" w:rsidP="00374126">
            <w:pPr>
              <w:spacing w:line="240" w:lineRule="auto"/>
              <w:ind w:firstLine="0"/>
              <w:rPr>
                <w:sz w:val="20"/>
              </w:rPr>
            </w:pPr>
            <w:r>
              <w:rPr>
                <w:sz w:val="20"/>
              </w:rPr>
              <w:t>3</w:t>
            </w:r>
          </w:p>
        </w:tc>
        <w:tc>
          <w:tcPr>
            <w:tcW w:w="3260" w:type="dxa"/>
          </w:tcPr>
          <w:p w:rsidR="00925206" w:rsidRPr="00DD0EB2" w:rsidRDefault="00925206" w:rsidP="00374126">
            <w:pPr>
              <w:spacing w:line="240" w:lineRule="auto"/>
              <w:ind w:firstLine="0"/>
              <w:jc w:val="both"/>
              <w:rPr>
                <w:sz w:val="20"/>
              </w:rPr>
            </w:pPr>
            <w:r w:rsidRPr="00DD0EB2">
              <w:rPr>
                <w:sz w:val="20"/>
              </w:rPr>
              <w:t>Отсутствуют</w:t>
            </w:r>
          </w:p>
        </w:tc>
        <w:tc>
          <w:tcPr>
            <w:tcW w:w="5670" w:type="dxa"/>
          </w:tcPr>
          <w:p w:rsidR="00925206" w:rsidRDefault="00925206" w:rsidP="00374126">
            <w:pPr>
              <w:spacing w:line="240" w:lineRule="auto"/>
              <w:ind w:firstLine="0"/>
              <w:jc w:val="both"/>
              <w:rPr>
                <w:sz w:val="20"/>
              </w:rPr>
            </w:pPr>
          </w:p>
        </w:tc>
      </w:tr>
      <w:tr w:rsidR="00E9340D" w:rsidRPr="00374126" w:rsidTr="008228F8">
        <w:trPr>
          <w:cantSplit/>
          <w:trHeight w:val="2314"/>
        </w:trPr>
        <w:tc>
          <w:tcPr>
            <w:tcW w:w="851" w:type="dxa"/>
            <w:textDirection w:val="btLr"/>
          </w:tcPr>
          <w:p w:rsidR="00E9340D" w:rsidRDefault="00E9340D" w:rsidP="00374126">
            <w:pPr>
              <w:spacing w:line="240" w:lineRule="auto"/>
              <w:ind w:left="113" w:right="113"/>
              <w:rPr>
                <w:b/>
                <w:sz w:val="20"/>
              </w:rPr>
            </w:pPr>
            <w:r>
              <w:rPr>
                <w:b/>
                <w:sz w:val="20"/>
              </w:rPr>
              <w:t>Условно</w:t>
            </w:r>
          </w:p>
          <w:p w:rsidR="00E9340D" w:rsidRPr="00374126" w:rsidRDefault="00E9340D" w:rsidP="00374126">
            <w:pPr>
              <w:spacing w:line="240" w:lineRule="auto"/>
              <w:ind w:left="113" w:right="113"/>
              <w:rPr>
                <w:b/>
                <w:sz w:val="20"/>
              </w:rPr>
            </w:pPr>
            <w:r>
              <w:rPr>
                <w:b/>
                <w:sz w:val="20"/>
              </w:rPr>
              <w:t>разрешенные</w:t>
            </w:r>
          </w:p>
        </w:tc>
        <w:tc>
          <w:tcPr>
            <w:tcW w:w="567" w:type="dxa"/>
          </w:tcPr>
          <w:p w:rsidR="00E9340D" w:rsidRPr="00374126" w:rsidRDefault="00D50D11" w:rsidP="00374126">
            <w:pPr>
              <w:spacing w:line="240" w:lineRule="auto"/>
              <w:ind w:firstLine="0"/>
              <w:rPr>
                <w:sz w:val="20"/>
              </w:rPr>
            </w:pPr>
            <w:r>
              <w:rPr>
                <w:sz w:val="20"/>
              </w:rPr>
              <w:t>4</w:t>
            </w:r>
          </w:p>
        </w:tc>
        <w:tc>
          <w:tcPr>
            <w:tcW w:w="3260" w:type="dxa"/>
          </w:tcPr>
          <w:p w:rsidR="00E9340D" w:rsidRPr="00DD0EB2" w:rsidRDefault="00B81956" w:rsidP="00B810CF">
            <w:pPr>
              <w:spacing w:line="240" w:lineRule="auto"/>
              <w:ind w:firstLine="0"/>
              <w:jc w:val="both"/>
              <w:rPr>
                <w:sz w:val="20"/>
              </w:rPr>
            </w:pPr>
            <w:r w:rsidRPr="00DD0EB2">
              <w:rPr>
                <w:sz w:val="20"/>
              </w:rPr>
              <w:t>Отсутствуют</w:t>
            </w:r>
          </w:p>
        </w:tc>
        <w:tc>
          <w:tcPr>
            <w:tcW w:w="5670" w:type="dxa"/>
          </w:tcPr>
          <w:p w:rsidR="00E9340D" w:rsidRDefault="00E9340D" w:rsidP="00374126">
            <w:pPr>
              <w:spacing w:line="240" w:lineRule="auto"/>
              <w:ind w:firstLine="0"/>
              <w:jc w:val="both"/>
              <w:rPr>
                <w:sz w:val="20"/>
              </w:rPr>
            </w:pPr>
          </w:p>
        </w:tc>
      </w:tr>
    </w:tbl>
    <w:p w:rsidR="009047D3" w:rsidRPr="00374126" w:rsidRDefault="009047D3" w:rsidP="00374126">
      <w:pPr>
        <w:spacing w:line="240" w:lineRule="auto"/>
        <w:jc w:val="both"/>
        <w:rPr>
          <w:sz w:val="20"/>
        </w:rPr>
      </w:pPr>
    </w:p>
    <w:p w:rsidR="009047D3" w:rsidRPr="00374126" w:rsidRDefault="009047D3" w:rsidP="00374126">
      <w:pPr>
        <w:pStyle w:val="3"/>
        <w:keepNext w:val="0"/>
        <w:keepLines w:val="0"/>
        <w:widowControl w:val="0"/>
        <w:tabs>
          <w:tab w:val="left" w:pos="2850"/>
        </w:tabs>
        <w:spacing w:line="240" w:lineRule="auto"/>
        <w:ind w:firstLine="709"/>
        <w:jc w:val="left"/>
        <w:rPr>
          <w:sz w:val="20"/>
        </w:rPr>
      </w:pPr>
      <w:r w:rsidRPr="00374126">
        <w:rPr>
          <w:sz w:val="20"/>
        </w:rPr>
        <w:tab/>
      </w: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960F76" w:rsidRDefault="00960F76" w:rsidP="005A2CB1">
      <w:pPr>
        <w:jc w:val="center"/>
        <w:rPr>
          <w:sz w:val="20"/>
        </w:rPr>
      </w:pPr>
    </w:p>
    <w:p w:rsidR="008228F8" w:rsidRDefault="008228F8" w:rsidP="005A2CB1">
      <w:pPr>
        <w:jc w:val="center"/>
        <w:rPr>
          <w:sz w:val="20"/>
        </w:rPr>
      </w:pPr>
    </w:p>
    <w:p w:rsidR="008228F8" w:rsidRDefault="008228F8" w:rsidP="005A2CB1">
      <w:pPr>
        <w:jc w:val="center"/>
        <w:rPr>
          <w:sz w:val="20"/>
        </w:rPr>
      </w:pPr>
    </w:p>
    <w:p w:rsidR="008228F8" w:rsidRDefault="008228F8" w:rsidP="005A2CB1">
      <w:pPr>
        <w:jc w:val="center"/>
        <w:rPr>
          <w:sz w:val="20"/>
        </w:rPr>
      </w:pPr>
    </w:p>
    <w:p w:rsidR="008228F8" w:rsidRDefault="008228F8" w:rsidP="005A2CB1">
      <w:pPr>
        <w:jc w:val="center"/>
        <w:rPr>
          <w:sz w:val="20"/>
        </w:rPr>
      </w:pPr>
    </w:p>
    <w:p w:rsidR="008228F8" w:rsidRDefault="008228F8" w:rsidP="005A2CB1">
      <w:pPr>
        <w:jc w:val="center"/>
        <w:rPr>
          <w:sz w:val="20"/>
        </w:rPr>
      </w:pPr>
    </w:p>
    <w:p w:rsidR="008228F8" w:rsidRDefault="008228F8" w:rsidP="005A2CB1">
      <w:pPr>
        <w:jc w:val="center"/>
        <w:rPr>
          <w:sz w:val="20"/>
        </w:rPr>
      </w:pPr>
    </w:p>
    <w:p w:rsidR="008228F8" w:rsidRDefault="008228F8" w:rsidP="005A2CB1">
      <w:pPr>
        <w:jc w:val="center"/>
        <w:rPr>
          <w:sz w:val="20"/>
        </w:rPr>
      </w:pPr>
    </w:p>
    <w:p w:rsidR="008228F8" w:rsidRDefault="008228F8" w:rsidP="00E36925">
      <w:pPr>
        <w:ind w:firstLine="0"/>
        <w:rPr>
          <w:sz w:val="20"/>
        </w:rPr>
      </w:pPr>
    </w:p>
    <w:p w:rsidR="00960F76" w:rsidRDefault="00960F76" w:rsidP="004A6721">
      <w:pPr>
        <w:ind w:firstLine="0"/>
        <w:rPr>
          <w:sz w:val="20"/>
        </w:rPr>
      </w:pPr>
    </w:p>
    <w:p w:rsidR="00960F76" w:rsidRDefault="00E36925" w:rsidP="00960F76">
      <w:pPr>
        <w:spacing w:line="240" w:lineRule="auto"/>
        <w:ind w:right="-285" w:firstLine="6480"/>
        <w:jc w:val="center"/>
        <w:rPr>
          <w:szCs w:val="24"/>
        </w:rPr>
      </w:pPr>
      <w:r>
        <w:rPr>
          <w:szCs w:val="24"/>
        </w:rPr>
        <w:t xml:space="preserve">               </w:t>
      </w:r>
      <w:r w:rsidR="000B4047">
        <w:rPr>
          <w:szCs w:val="24"/>
        </w:rPr>
        <w:t xml:space="preserve"> </w:t>
      </w:r>
      <w:r w:rsidR="00960F76">
        <w:rPr>
          <w:szCs w:val="24"/>
        </w:rPr>
        <w:t xml:space="preserve"> Приложение № 2</w:t>
      </w:r>
    </w:p>
    <w:p w:rsidR="00960F76" w:rsidRPr="00960F76" w:rsidRDefault="000B4047" w:rsidP="000B4047">
      <w:pPr>
        <w:spacing w:line="240" w:lineRule="auto"/>
        <w:ind w:right="-2" w:firstLine="0"/>
        <w:rPr>
          <w:szCs w:val="24"/>
        </w:rPr>
      </w:pPr>
      <w:r>
        <w:rPr>
          <w:szCs w:val="24"/>
        </w:rPr>
        <w:t xml:space="preserve">                                                                  </w:t>
      </w:r>
      <w:r w:rsidR="00E36925">
        <w:rPr>
          <w:szCs w:val="24"/>
        </w:rPr>
        <w:t xml:space="preserve">                       </w:t>
      </w:r>
      <w:r>
        <w:rPr>
          <w:szCs w:val="24"/>
        </w:rPr>
        <w:t xml:space="preserve">       </w:t>
      </w:r>
      <w:r w:rsidR="00960F76" w:rsidRPr="00960F76">
        <w:rPr>
          <w:szCs w:val="24"/>
        </w:rPr>
        <w:t xml:space="preserve"> к проекту Решения Совета </w:t>
      </w:r>
      <w:r w:rsidRPr="00960F76">
        <w:rPr>
          <w:szCs w:val="24"/>
        </w:rPr>
        <w:t>депутатов</w:t>
      </w:r>
    </w:p>
    <w:p w:rsidR="00960F76" w:rsidRPr="00960F76" w:rsidRDefault="00E36925" w:rsidP="00E36925">
      <w:pPr>
        <w:spacing w:line="240" w:lineRule="auto"/>
        <w:ind w:right="-2" w:firstLine="0"/>
        <w:rPr>
          <w:szCs w:val="24"/>
        </w:rPr>
      </w:pPr>
      <w:r>
        <w:rPr>
          <w:szCs w:val="24"/>
        </w:rPr>
        <w:t xml:space="preserve">                                                                                                     </w:t>
      </w:r>
      <w:r w:rsidR="00960F76">
        <w:rPr>
          <w:szCs w:val="24"/>
        </w:rPr>
        <w:t>г</w:t>
      </w:r>
      <w:r w:rsidR="00960F76" w:rsidRPr="00960F76">
        <w:rPr>
          <w:szCs w:val="24"/>
        </w:rPr>
        <w:t xml:space="preserve">ородского поселения Кандалакша </w:t>
      </w:r>
    </w:p>
    <w:p w:rsidR="00960F76" w:rsidRPr="00960F76" w:rsidRDefault="00960F76" w:rsidP="00960F76">
      <w:pPr>
        <w:spacing w:line="240" w:lineRule="auto"/>
        <w:ind w:right="-1" w:firstLine="6480"/>
        <w:jc w:val="right"/>
        <w:rPr>
          <w:sz w:val="20"/>
        </w:rPr>
      </w:pPr>
      <w:r w:rsidRPr="00960F76">
        <w:rPr>
          <w:szCs w:val="24"/>
        </w:rPr>
        <w:t>Кандалакшского района                                  от_____________ № ______</w:t>
      </w:r>
    </w:p>
    <w:p w:rsidR="00960F76" w:rsidRDefault="00960F76" w:rsidP="005A2CB1">
      <w:pPr>
        <w:jc w:val="center"/>
        <w:rPr>
          <w:sz w:val="20"/>
        </w:rPr>
      </w:pPr>
    </w:p>
    <w:p w:rsidR="00960F76" w:rsidRPr="008228F8" w:rsidRDefault="00960F76" w:rsidP="00E36925">
      <w:pPr>
        <w:spacing w:line="240" w:lineRule="auto"/>
        <w:ind w:right="-285" w:firstLine="0"/>
        <w:jc w:val="center"/>
        <w:rPr>
          <w:b/>
          <w:sz w:val="20"/>
        </w:rPr>
      </w:pPr>
      <w:r w:rsidRPr="008228F8">
        <w:rPr>
          <w:b/>
          <w:sz w:val="20"/>
        </w:rPr>
        <w:t>Статья 76 Территориальная зона ведения садоводства на землях сельскохозяйственного назначения за пределами границ населенных пунктов и в с. Федосеевка</w:t>
      </w:r>
    </w:p>
    <w:p w:rsidR="00960F76" w:rsidRPr="00FA1C8B" w:rsidRDefault="00960F76" w:rsidP="00960F76">
      <w:pPr>
        <w:spacing w:line="240" w:lineRule="auto"/>
        <w:jc w:val="center"/>
        <w:rPr>
          <w:b/>
          <w:szCs w:val="24"/>
          <w:u w:val="single"/>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708"/>
        <w:gridCol w:w="3119"/>
        <w:gridCol w:w="5953"/>
      </w:tblGrid>
      <w:tr w:rsidR="00960F76" w:rsidRPr="00AF35E6" w:rsidTr="00E36925">
        <w:trPr>
          <w:cantSplit/>
          <w:trHeight w:val="1680"/>
        </w:trPr>
        <w:tc>
          <w:tcPr>
            <w:tcW w:w="852" w:type="dxa"/>
            <w:textDirection w:val="btLr"/>
          </w:tcPr>
          <w:p w:rsidR="00960F76" w:rsidRPr="00AF35E6" w:rsidRDefault="00960F76" w:rsidP="00960F76">
            <w:pPr>
              <w:spacing w:line="240" w:lineRule="auto"/>
              <w:ind w:left="113" w:right="113"/>
              <w:jc w:val="center"/>
              <w:rPr>
                <w:b/>
                <w:sz w:val="20"/>
              </w:rPr>
            </w:pPr>
            <w:r w:rsidRPr="00AF35E6">
              <w:rPr>
                <w:b/>
                <w:sz w:val="20"/>
              </w:rPr>
              <w:t>Вид  разрешенного</w:t>
            </w:r>
          </w:p>
          <w:p w:rsidR="00960F76" w:rsidRPr="00AF35E6" w:rsidRDefault="00960F76" w:rsidP="00960F76">
            <w:pPr>
              <w:spacing w:line="240" w:lineRule="auto"/>
              <w:ind w:left="113" w:right="113"/>
              <w:jc w:val="center"/>
              <w:rPr>
                <w:b/>
                <w:sz w:val="20"/>
              </w:rPr>
            </w:pPr>
            <w:r w:rsidRPr="00AF35E6">
              <w:rPr>
                <w:b/>
                <w:sz w:val="20"/>
              </w:rPr>
              <w:t>использования</w:t>
            </w:r>
          </w:p>
        </w:tc>
        <w:tc>
          <w:tcPr>
            <w:tcW w:w="708" w:type="dxa"/>
          </w:tcPr>
          <w:p w:rsidR="00960F76" w:rsidRPr="00AF35E6" w:rsidRDefault="00960F76" w:rsidP="00960F76">
            <w:pPr>
              <w:spacing w:line="240" w:lineRule="auto"/>
              <w:ind w:firstLine="0"/>
              <w:rPr>
                <w:b/>
                <w:sz w:val="20"/>
              </w:rPr>
            </w:pPr>
            <w:r w:rsidRPr="00AF35E6">
              <w:rPr>
                <w:b/>
                <w:sz w:val="20"/>
              </w:rPr>
              <w:t>№</w:t>
            </w:r>
          </w:p>
        </w:tc>
        <w:tc>
          <w:tcPr>
            <w:tcW w:w="3119" w:type="dxa"/>
          </w:tcPr>
          <w:p w:rsidR="00960F76" w:rsidRPr="00AF35E6" w:rsidRDefault="00960F76" w:rsidP="00960F76">
            <w:pPr>
              <w:spacing w:line="240" w:lineRule="auto"/>
              <w:ind w:firstLine="0"/>
              <w:rPr>
                <w:b/>
                <w:sz w:val="20"/>
              </w:rPr>
            </w:pPr>
            <w:r w:rsidRPr="00AF35E6">
              <w:rPr>
                <w:b/>
                <w:sz w:val="20"/>
              </w:rPr>
              <w:t>Разрешенное использование  территории</w:t>
            </w:r>
          </w:p>
        </w:tc>
        <w:tc>
          <w:tcPr>
            <w:tcW w:w="5953" w:type="dxa"/>
          </w:tcPr>
          <w:p w:rsidR="00960F76" w:rsidRPr="00AF35E6" w:rsidRDefault="00960F76" w:rsidP="00960F76">
            <w:pPr>
              <w:spacing w:line="240" w:lineRule="auto"/>
              <w:jc w:val="center"/>
              <w:rPr>
                <w:b/>
                <w:sz w:val="20"/>
              </w:rPr>
            </w:pPr>
            <w:r w:rsidRPr="00AF35E6">
              <w:rPr>
                <w:b/>
                <w:sz w:val="20"/>
              </w:rPr>
              <w:t>Предельные (минимальные и (или) максимальные) размеры земельных  участков и предельные</w:t>
            </w:r>
          </w:p>
          <w:p w:rsidR="00960F76" w:rsidRPr="00AF35E6" w:rsidRDefault="00960F76" w:rsidP="00960F76">
            <w:pPr>
              <w:spacing w:line="240" w:lineRule="auto"/>
              <w:jc w:val="center"/>
              <w:rPr>
                <w:b/>
                <w:sz w:val="20"/>
              </w:rPr>
            </w:pPr>
            <w:r w:rsidRPr="00AF35E6">
              <w:rPr>
                <w:b/>
                <w:sz w:val="20"/>
              </w:rPr>
              <w:t>параметры разрешенного строительства, реконструкции объектов капитального строительства</w:t>
            </w:r>
          </w:p>
        </w:tc>
      </w:tr>
      <w:tr w:rsidR="00960F76" w:rsidRPr="00AF35E6" w:rsidTr="00E36925">
        <w:trPr>
          <w:cantSplit/>
          <w:trHeight w:val="843"/>
        </w:trPr>
        <w:tc>
          <w:tcPr>
            <w:tcW w:w="852" w:type="dxa"/>
            <w:vMerge w:val="restart"/>
            <w:textDirection w:val="btLr"/>
          </w:tcPr>
          <w:p w:rsidR="00960F76" w:rsidRPr="00AF35E6" w:rsidRDefault="00960F76" w:rsidP="00960F76">
            <w:pPr>
              <w:spacing w:line="240" w:lineRule="auto"/>
              <w:ind w:left="113" w:right="113"/>
              <w:jc w:val="center"/>
              <w:rPr>
                <w:b/>
                <w:sz w:val="20"/>
              </w:rPr>
            </w:pPr>
            <w:r w:rsidRPr="00AF35E6">
              <w:rPr>
                <w:b/>
                <w:sz w:val="20"/>
              </w:rPr>
              <w:t>Основные</w:t>
            </w:r>
          </w:p>
        </w:tc>
        <w:tc>
          <w:tcPr>
            <w:tcW w:w="708" w:type="dxa"/>
          </w:tcPr>
          <w:p w:rsidR="00960F76" w:rsidRPr="00AF35E6" w:rsidRDefault="00960F76" w:rsidP="00960F76">
            <w:pPr>
              <w:spacing w:line="240" w:lineRule="auto"/>
              <w:ind w:firstLine="0"/>
              <w:rPr>
                <w:sz w:val="20"/>
              </w:rPr>
            </w:pPr>
            <w:r>
              <w:rPr>
                <w:sz w:val="20"/>
              </w:rPr>
              <w:t xml:space="preserve">   1</w:t>
            </w:r>
          </w:p>
        </w:tc>
        <w:tc>
          <w:tcPr>
            <w:tcW w:w="3119" w:type="dxa"/>
          </w:tcPr>
          <w:p w:rsidR="00960F76" w:rsidRPr="00AF35E6" w:rsidRDefault="00960F76" w:rsidP="00960F76">
            <w:pPr>
              <w:spacing w:line="240" w:lineRule="auto"/>
              <w:ind w:firstLine="0"/>
              <w:rPr>
                <w:sz w:val="20"/>
              </w:rPr>
            </w:pPr>
            <w:r w:rsidRPr="00AF35E6">
              <w:rPr>
                <w:sz w:val="20"/>
              </w:rPr>
              <w:t>Ведение садоводства</w:t>
            </w:r>
          </w:p>
        </w:tc>
        <w:tc>
          <w:tcPr>
            <w:tcW w:w="5953" w:type="dxa"/>
          </w:tcPr>
          <w:p w:rsidR="00960F76" w:rsidRPr="00AF35E6" w:rsidRDefault="00960F76" w:rsidP="00960F76">
            <w:pPr>
              <w:spacing w:line="240" w:lineRule="auto"/>
              <w:ind w:firstLine="0"/>
              <w:jc w:val="both"/>
              <w:rPr>
                <w:sz w:val="20"/>
              </w:rPr>
            </w:pPr>
            <w:r w:rsidRPr="00AF35E6">
              <w:rPr>
                <w:bCs/>
                <w:sz w:val="20"/>
              </w:rPr>
              <w:t xml:space="preserve">Минимальный размер земельного участка 0,02 га, </w:t>
            </w:r>
            <w:r>
              <w:rPr>
                <w:bCs/>
                <w:sz w:val="20"/>
              </w:rPr>
              <w:t xml:space="preserve">     </w:t>
            </w:r>
            <w:r w:rsidRPr="00AF35E6">
              <w:rPr>
                <w:bCs/>
                <w:sz w:val="20"/>
              </w:rPr>
              <w:t>максимальный размер земельного участка 0,15 га</w:t>
            </w:r>
          </w:p>
        </w:tc>
      </w:tr>
      <w:tr w:rsidR="00960F76" w:rsidRPr="00AF35E6" w:rsidTr="00E36925">
        <w:trPr>
          <w:cantSplit/>
          <w:trHeight w:val="960"/>
        </w:trPr>
        <w:tc>
          <w:tcPr>
            <w:tcW w:w="852" w:type="dxa"/>
            <w:vMerge/>
            <w:textDirection w:val="btLr"/>
          </w:tcPr>
          <w:p w:rsidR="00960F76" w:rsidRPr="00AF35E6" w:rsidRDefault="00960F76" w:rsidP="00960F76">
            <w:pPr>
              <w:spacing w:line="240" w:lineRule="auto"/>
              <w:ind w:left="113" w:right="113"/>
              <w:jc w:val="center"/>
              <w:rPr>
                <w:b/>
                <w:sz w:val="20"/>
              </w:rPr>
            </w:pPr>
          </w:p>
        </w:tc>
        <w:tc>
          <w:tcPr>
            <w:tcW w:w="708" w:type="dxa"/>
          </w:tcPr>
          <w:p w:rsidR="00960F76" w:rsidRPr="00AF35E6" w:rsidRDefault="00960F76" w:rsidP="00960F76">
            <w:pPr>
              <w:spacing w:line="240" w:lineRule="auto"/>
              <w:ind w:firstLine="0"/>
              <w:rPr>
                <w:sz w:val="20"/>
              </w:rPr>
            </w:pPr>
            <w:r>
              <w:rPr>
                <w:sz w:val="20"/>
              </w:rPr>
              <w:t xml:space="preserve">   2</w:t>
            </w:r>
          </w:p>
        </w:tc>
        <w:tc>
          <w:tcPr>
            <w:tcW w:w="3119" w:type="dxa"/>
          </w:tcPr>
          <w:p w:rsidR="00960F76" w:rsidRPr="00AF35E6" w:rsidRDefault="00960F76" w:rsidP="00960F76">
            <w:pPr>
              <w:spacing w:line="240" w:lineRule="auto"/>
              <w:ind w:firstLine="0"/>
              <w:rPr>
                <w:sz w:val="20"/>
              </w:rPr>
            </w:pPr>
            <w:r w:rsidRPr="00AF35E6">
              <w:rPr>
                <w:sz w:val="20"/>
              </w:rPr>
              <w:t xml:space="preserve">Дома сезонного проживания, в том числе садовые дома </w:t>
            </w:r>
          </w:p>
        </w:tc>
        <w:tc>
          <w:tcPr>
            <w:tcW w:w="5953" w:type="dxa"/>
          </w:tcPr>
          <w:p w:rsidR="00960F76" w:rsidRPr="00AF35E6" w:rsidRDefault="00960F76" w:rsidP="00960F76">
            <w:pPr>
              <w:spacing w:line="240" w:lineRule="auto"/>
              <w:ind w:firstLine="0"/>
              <w:jc w:val="both"/>
              <w:rPr>
                <w:sz w:val="20"/>
              </w:rPr>
            </w:pPr>
            <w:r w:rsidRPr="00AF35E6">
              <w:rPr>
                <w:bCs/>
                <w:sz w:val="20"/>
              </w:rPr>
              <w:t>Минимальный размер земельного участка 0,04 га, максимальный размер земельного участка 0,15 га;</w:t>
            </w:r>
          </w:p>
          <w:p w:rsidR="00960F76" w:rsidRPr="00AF35E6" w:rsidRDefault="00960F76" w:rsidP="00960F76">
            <w:pPr>
              <w:spacing w:line="240" w:lineRule="auto"/>
              <w:ind w:firstLine="0"/>
              <w:jc w:val="both"/>
              <w:rPr>
                <w:sz w:val="20"/>
              </w:rPr>
            </w:pPr>
            <w:r>
              <w:rPr>
                <w:sz w:val="20"/>
              </w:rPr>
              <w:t>П</w:t>
            </w:r>
            <w:r w:rsidRPr="00AF35E6">
              <w:rPr>
                <w:sz w:val="20"/>
              </w:rPr>
              <w:t>редельное количество этажей - 3, минимальные отступы от границ земельного участка 3 м, максимальные не подлежат установлению</w:t>
            </w:r>
          </w:p>
        </w:tc>
      </w:tr>
      <w:tr w:rsidR="00960F76" w:rsidRPr="00AF35E6" w:rsidTr="00E36925">
        <w:trPr>
          <w:cantSplit/>
          <w:trHeight w:val="1275"/>
        </w:trPr>
        <w:tc>
          <w:tcPr>
            <w:tcW w:w="852" w:type="dxa"/>
            <w:vMerge/>
            <w:textDirection w:val="btLr"/>
          </w:tcPr>
          <w:p w:rsidR="00960F76" w:rsidRPr="00AF35E6" w:rsidRDefault="00960F76" w:rsidP="00960F76">
            <w:pPr>
              <w:spacing w:line="240" w:lineRule="auto"/>
              <w:ind w:left="113" w:right="113"/>
              <w:jc w:val="center"/>
              <w:rPr>
                <w:b/>
                <w:sz w:val="20"/>
              </w:rPr>
            </w:pPr>
          </w:p>
        </w:tc>
        <w:tc>
          <w:tcPr>
            <w:tcW w:w="708" w:type="dxa"/>
          </w:tcPr>
          <w:p w:rsidR="00960F76" w:rsidRPr="00AF35E6" w:rsidRDefault="00960F76" w:rsidP="00960F76">
            <w:pPr>
              <w:spacing w:line="240" w:lineRule="auto"/>
              <w:ind w:firstLine="0"/>
              <w:rPr>
                <w:sz w:val="20"/>
              </w:rPr>
            </w:pPr>
            <w:r>
              <w:rPr>
                <w:sz w:val="20"/>
              </w:rPr>
              <w:t xml:space="preserve">   3</w:t>
            </w:r>
          </w:p>
        </w:tc>
        <w:tc>
          <w:tcPr>
            <w:tcW w:w="3119" w:type="dxa"/>
          </w:tcPr>
          <w:p w:rsidR="00960F76" w:rsidRPr="00AF35E6" w:rsidRDefault="00960F76" w:rsidP="00960F76">
            <w:pPr>
              <w:spacing w:line="240" w:lineRule="auto"/>
              <w:ind w:firstLine="0"/>
              <w:rPr>
                <w:sz w:val="20"/>
              </w:rPr>
            </w:pPr>
            <w:r w:rsidRPr="00AF35E6">
              <w:rPr>
                <w:sz w:val="20"/>
              </w:rPr>
              <w:t>Индивидуальные жилые дома</w:t>
            </w:r>
          </w:p>
        </w:tc>
        <w:tc>
          <w:tcPr>
            <w:tcW w:w="5953" w:type="dxa"/>
          </w:tcPr>
          <w:p w:rsidR="00960F76" w:rsidRPr="00AF35E6" w:rsidRDefault="00960F76" w:rsidP="00960F76">
            <w:pPr>
              <w:spacing w:line="240" w:lineRule="auto"/>
              <w:ind w:firstLine="0"/>
              <w:jc w:val="both"/>
              <w:rPr>
                <w:sz w:val="20"/>
              </w:rPr>
            </w:pPr>
            <w:r w:rsidRPr="00AF35E6">
              <w:rPr>
                <w:bCs/>
                <w:sz w:val="20"/>
              </w:rPr>
              <w:t>Минимальный размер земельного участка 0,04 га, максимальный размер земельного участка 0,15 га</w:t>
            </w:r>
          </w:p>
          <w:p w:rsidR="00960F76" w:rsidRDefault="00960F76" w:rsidP="00960F76">
            <w:pPr>
              <w:spacing w:line="240" w:lineRule="auto"/>
              <w:ind w:firstLine="0"/>
              <w:jc w:val="both"/>
              <w:rPr>
                <w:sz w:val="20"/>
              </w:rPr>
            </w:pPr>
            <w:r w:rsidRPr="00AF35E6">
              <w:rPr>
                <w:sz w:val="20"/>
              </w:rPr>
              <w:t>Предельное количество этажей - 3, минимальные отступы от границ земельного участка 3 м, максимальные не подлежат установлению</w:t>
            </w:r>
          </w:p>
          <w:p w:rsidR="00960F76" w:rsidRPr="00AF35E6" w:rsidRDefault="00960F76" w:rsidP="00960F76">
            <w:pPr>
              <w:spacing w:line="240" w:lineRule="auto"/>
              <w:jc w:val="both"/>
              <w:rPr>
                <w:sz w:val="20"/>
              </w:rPr>
            </w:pPr>
          </w:p>
        </w:tc>
      </w:tr>
      <w:tr w:rsidR="00960F76" w:rsidRPr="00AF35E6" w:rsidTr="00E36925">
        <w:trPr>
          <w:cantSplit/>
          <w:trHeight w:val="555"/>
        </w:trPr>
        <w:tc>
          <w:tcPr>
            <w:tcW w:w="852" w:type="dxa"/>
            <w:vMerge/>
            <w:textDirection w:val="btLr"/>
          </w:tcPr>
          <w:p w:rsidR="00960F76" w:rsidRPr="00AF35E6" w:rsidRDefault="00960F76" w:rsidP="00960F76">
            <w:pPr>
              <w:spacing w:line="240" w:lineRule="auto"/>
              <w:ind w:left="113" w:right="113"/>
              <w:jc w:val="center"/>
              <w:rPr>
                <w:b/>
                <w:sz w:val="20"/>
              </w:rPr>
            </w:pPr>
          </w:p>
        </w:tc>
        <w:tc>
          <w:tcPr>
            <w:tcW w:w="708" w:type="dxa"/>
          </w:tcPr>
          <w:p w:rsidR="00960F76" w:rsidRDefault="00960F76" w:rsidP="00960F76">
            <w:pPr>
              <w:ind w:firstLine="0"/>
              <w:rPr>
                <w:sz w:val="20"/>
              </w:rPr>
            </w:pPr>
            <w:r>
              <w:rPr>
                <w:sz w:val="20"/>
              </w:rPr>
              <w:t xml:space="preserve">    4</w:t>
            </w:r>
          </w:p>
        </w:tc>
        <w:tc>
          <w:tcPr>
            <w:tcW w:w="3119" w:type="dxa"/>
          </w:tcPr>
          <w:p w:rsidR="00960F76" w:rsidRPr="00AF35E6" w:rsidRDefault="00960F76" w:rsidP="00960F76">
            <w:pPr>
              <w:spacing w:line="240" w:lineRule="auto"/>
              <w:ind w:firstLine="0"/>
              <w:rPr>
                <w:sz w:val="20"/>
              </w:rPr>
            </w:pPr>
            <w:r w:rsidRPr="00B673D2">
              <w:rPr>
                <w:b/>
                <w:sz w:val="20"/>
              </w:rPr>
              <w:t>Некапитальные торговые, остановочно-торговые, остановочные павильоны</w:t>
            </w:r>
          </w:p>
        </w:tc>
        <w:tc>
          <w:tcPr>
            <w:tcW w:w="5953" w:type="dxa"/>
          </w:tcPr>
          <w:p w:rsidR="00960F76" w:rsidRPr="00585A15" w:rsidRDefault="00960F76" w:rsidP="00960F76">
            <w:pPr>
              <w:pStyle w:val="ConsPlusNormal"/>
              <w:ind w:firstLine="0"/>
              <w:jc w:val="both"/>
              <w:rPr>
                <w:b/>
                <w:bCs/>
              </w:rPr>
            </w:pPr>
            <w:r w:rsidRPr="00585A15">
              <w:rPr>
                <w:rFonts w:ascii="Times New Roman" w:hAnsi="Times New Roman"/>
                <w:b/>
              </w:rPr>
              <w:t>1. При условии согласования внешнего вида с уполномоченным органом муниципального образования и благоустройством прилегающей территории.</w:t>
            </w:r>
          </w:p>
          <w:p w:rsidR="00960F76" w:rsidRPr="00585A15" w:rsidRDefault="00960F76" w:rsidP="00960F76">
            <w:pPr>
              <w:pStyle w:val="ConsPlusNormal"/>
              <w:widowControl/>
              <w:ind w:firstLine="0"/>
              <w:jc w:val="both"/>
              <w:rPr>
                <w:rFonts w:ascii="Times New Roman" w:hAnsi="Times New Roman" w:cs="Times New Roman"/>
                <w:b/>
              </w:rPr>
            </w:pPr>
            <w:r w:rsidRPr="00585A15">
              <w:rPr>
                <w:rFonts w:ascii="Times New Roman" w:hAnsi="Times New Roman" w:cs="Times New Roman"/>
                <w:b/>
              </w:rPr>
              <w:t>2.Предельные (минимальные и (или) максимальные размеры) земельного участка не подлежат установлению.</w:t>
            </w:r>
          </w:p>
          <w:p w:rsidR="00960F76" w:rsidRPr="00585A15" w:rsidRDefault="00960F76" w:rsidP="00960F76">
            <w:pPr>
              <w:pStyle w:val="ConsPlusNormal"/>
              <w:widowControl/>
              <w:ind w:firstLine="0"/>
              <w:jc w:val="both"/>
              <w:rPr>
                <w:rFonts w:ascii="Times New Roman" w:hAnsi="Times New Roman" w:cs="Times New Roman"/>
                <w:b/>
              </w:rPr>
            </w:pPr>
            <w:r w:rsidRPr="00585A15">
              <w:rPr>
                <w:rFonts w:ascii="Times New Roman" w:hAnsi="Times New Roman" w:cs="Times New Roman"/>
                <w:b/>
              </w:rPr>
              <w:t>3. Минимальный отступ  от передней границы не подлежит установлению.</w:t>
            </w:r>
          </w:p>
          <w:p w:rsidR="00960F76" w:rsidRPr="00585A15" w:rsidRDefault="00960F76" w:rsidP="00960F76">
            <w:pPr>
              <w:pStyle w:val="ConsPlusNormal"/>
              <w:widowControl/>
              <w:ind w:firstLine="15"/>
              <w:jc w:val="both"/>
              <w:rPr>
                <w:rFonts w:ascii="Times New Roman" w:hAnsi="Times New Roman" w:cs="Times New Roman"/>
                <w:b/>
              </w:rPr>
            </w:pPr>
            <w:r w:rsidRPr="00585A15">
              <w:rPr>
                <w:rFonts w:ascii="Times New Roman" w:hAnsi="Times New Roman" w:cs="Times New Roman"/>
                <w:b/>
              </w:rPr>
              <w:t>4. Минимальный отступ от боковой и задней границы не подлежит установлению.</w:t>
            </w:r>
          </w:p>
          <w:p w:rsidR="00960F76" w:rsidRPr="00585A15" w:rsidRDefault="00960F76" w:rsidP="00960F76">
            <w:pPr>
              <w:pStyle w:val="ConsPlusNormal"/>
              <w:widowControl/>
              <w:ind w:firstLine="15"/>
              <w:jc w:val="both"/>
              <w:rPr>
                <w:rFonts w:ascii="Times New Roman" w:hAnsi="Times New Roman" w:cs="Times New Roman"/>
                <w:b/>
              </w:rPr>
            </w:pPr>
            <w:r w:rsidRPr="00585A15">
              <w:rPr>
                <w:rFonts w:ascii="Times New Roman" w:hAnsi="Times New Roman" w:cs="Times New Roman"/>
                <w:b/>
              </w:rPr>
              <w:t>5. Максимальный процент застройки в границах земельного участка не подлежит установлению.</w:t>
            </w:r>
          </w:p>
          <w:p w:rsidR="00960F76" w:rsidRPr="00585A15" w:rsidRDefault="00960F76" w:rsidP="00960F76">
            <w:pPr>
              <w:spacing w:line="240" w:lineRule="auto"/>
              <w:ind w:firstLine="0"/>
              <w:jc w:val="both"/>
              <w:rPr>
                <w:sz w:val="20"/>
              </w:rPr>
            </w:pPr>
            <w:r w:rsidRPr="00585A15">
              <w:rPr>
                <w:b/>
                <w:sz w:val="20"/>
              </w:rPr>
              <w:t>6. Предельная высота не подлежит установлению.</w:t>
            </w:r>
          </w:p>
          <w:p w:rsidR="00960F76" w:rsidRPr="00AF35E6" w:rsidRDefault="00960F76" w:rsidP="00960F76">
            <w:pPr>
              <w:jc w:val="center"/>
              <w:rPr>
                <w:bCs/>
                <w:sz w:val="20"/>
              </w:rPr>
            </w:pPr>
          </w:p>
        </w:tc>
      </w:tr>
      <w:tr w:rsidR="00960F76" w:rsidRPr="00AF35E6" w:rsidTr="00E36925">
        <w:trPr>
          <w:cantSplit/>
          <w:trHeight w:val="843"/>
        </w:trPr>
        <w:tc>
          <w:tcPr>
            <w:tcW w:w="852" w:type="dxa"/>
            <w:vMerge w:val="restart"/>
            <w:textDirection w:val="btLr"/>
          </w:tcPr>
          <w:p w:rsidR="00960F76" w:rsidRPr="00AF35E6" w:rsidRDefault="00960F76" w:rsidP="00960F76">
            <w:pPr>
              <w:spacing w:line="240" w:lineRule="auto"/>
              <w:ind w:left="113" w:right="113" w:firstLine="0"/>
              <w:rPr>
                <w:b/>
                <w:sz w:val="20"/>
              </w:rPr>
            </w:pPr>
            <w:r>
              <w:rPr>
                <w:b/>
                <w:sz w:val="20"/>
              </w:rPr>
              <w:t>В</w:t>
            </w:r>
            <w:r w:rsidRPr="00AF35E6">
              <w:rPr>
                <w:b/>
                <w:sz w:val="20"/>
              </w:rPr>
              <w:t>спомогательные</w:t>
            </w:r>
          </w:p>
        </w:tc>
        <w:tc>
          <w:tcPr>
            <w:tcW w:w="708" w:type="dxa"/>
          </w:tcPr>
          <w:p w:rsidR="00960F76" w:rsidRPr="00AF35E6" w:rsidRDefault="00960F76" w:rsidP="00960F76">
            <w:pPr>
              <w:spacing w:line="240" w:lineRule="auto"/>
              <w:ind w:firstLine="0"/>
              <w:rPr>
                <w:sz w:val="20"/>
              </w:rPr>
            </w:pPr>
            <w:r>
              <w:rPr>
                <w:sz w:val="20"/>
              </w:rPr>
              <w:t xml:space="preserve">   5</w:t>
            </w:r>
          </w:p>
        </w:tc>
        <w:tc>
          <w:tcPr>
            <w:tcW w:w="3119" w:type="dxa"/>
          </w:tcPr>
          <w:p w:rsidR="00960F76" w:rsidRPr="00AF35E6" w:rsidRDefault="00960F76" w:rsidP="00960F76">
            <w:pPr>
              <w:spacing w:line="240" w:lineRule="auto"/>
              <w:ind w:firstLine="0"/>
              <w:rPr>
                <w:sz w:val="20"/>
              </w:rPr>
            </w:pPr>
            <w:r w:rsidRPr="00AF35E6">
              <w:rPr>
                <w:sz w:val="20"/>
              </w:rPr>
              <w:t xml:space="preserve">Сараи, бани, туалеты, беседки, бассейны, теплицы, навес, гараж, водоснабжение и т. д. </w:t>
            </w:r>
          </w:p>
        </w:tc>
        <w:tc>
          <w:tcPr>
            <w:tcW w:w="5953" w:type="dxa"/>
          </w:tcPr>
          <w:p w:rsidR="00960F76" w:rsidRDefault="00960F76" w:rsidP="00960F76">
            <w:pPr>
              <w:spacing w:line="240" w:lineRule="auto"/>
              <w:ind w:firstLine="0"/>
              <w:jc w:val="both"/>
              <w:rPr>
                <w:sz w:val="20"/>
              </w:rPr>
            </w:pPr>
            <w:r w:rsidRPr="00AF35E6">
              <w:rPr>
                <w:sz w:val="20"/>
              </w:rPr>
              <w:t>Предельная высота не подлежит установлению, минимальные отступы от границ земельного участка 1 м, максимальные не подлежат установлению</w:t>
            </w:r>
          </w:p>
          <w:p w:rsidR="00960F76" w:rsidRPr="00AF35E6" w:rsidRDefault="00960F76" w:rsidP="00960F76">
            <w:pPr>
              <w:spacing w:line="240" w:lineRule="auto"/>
              <w:ind w:firstLine="0"/>
              <w:jc w:val="both"/>
              <w:rPr>
                <w:bCs/>
                <w:sz w:val="20"/>
              </w:rPr>
            </w:pPr>
          </w:p>
        </w:tc>
      </w:tr>
      <w:tr w:rsidR="00960F76" w:rsidRPr="00AF35E6" w:rsidTr="00E36925">
        <w:trPr>
          <w:cantSplit/>
          <w:trHeight w:val="610"/>
        </w:trPr>
        <w:tc>
          <w:tcPr>
            <w:tcW w:w="852" w:type="dxa"/>
            <w:vMerge/>
            <w:textDirection w:val="btLr"/>
          </w:tcPr>
          <w:p w:rsidR="00960F76" w:rsidRPr="00AF35E6" w:rsidRDefault="00960F76" w:rsidP="00960F76">
            <w:pPr>
              <w:spacing w:line="240" w:lineRule="auto"/>
              <w:ind w:left="113" w:right="113"/>
              <w:jc w:val="center"/>
              <w:rPr>
                <w:b/>
                <w:sz w:val="20"/>
              </w:rPr>
            </w:pPr>
          </w:p>
        </w:tc>
        <w:tc>
          <w:tcPr>
            <w:tcW w:w="708" w:type="dxa"/>
          </w:tcPr>
          <w:p w:rsidR="00960F76" w:rsidRPr="00AF35E6" w:rsidRDefault="00960F76" w:rsidP="00960F76">
            <w:pPr>
              <w:spacing w:line="240" w:lineRule="auto"/>
              <w:ind w:firstLine="0"/>
              <w:rPr>
                <w:sz w:val="20"/>
              </w:rPr>
            </w:pPr>
            <w:r>
              <w:rPr>
                <w:sz w:val="20"/>
              </w:rPr>
              <w:t xml:space="preserve">   6</w:t>
            </w:r>
          </w:p>
        </w:tc>
        <w:tc>
          <w:tcPr>
            <w:tcW w:w="3119" w:type="dxa"/>
          </w:tcPr>
          <w:p w:rsidR="00960F76" w:rsidRPr="00AF35E6" w:rsidRDefault="00960F76" w:rsidP="00960F76">
            <w:pPr>
              <w:spacing w:before="90" w:line="240" w:lineRule="auto"/>
              <w:ind w:firstLine="0"/>
              <w:rPr>
                <w:sz w:val="20"/>
              </w:rPr>
            </w:pPr>
            <w:r w:rsidRPr="00AF35E6">
              <w:rPr>
                <w:sz w:val="20"/>
              </w:rPr>
              <w:t>Объекты пожарной охраны</w:t>
            </w:r>
          </w:p>
        </w:tc>
        <w:tc>
          <w:tcPr>
            <w:tcW w:w="5953" w:type="dxa"/>
          </w:tcPr>
          <w:p w:rsidR="00960F76" w:rsidRPr="00AF35E6" w:rsidRDefault="00960F76" w:rsidP="00960F76">
            <w:pPr>
              <w:autoSpaceDE w:val="0"/>
              <w:autoSpaceDN w:val="0"/>
              <w:adjustRightInd w:val="0"/>
              <w:spacing w:line="240" w:lineRule="auto"/>
              <w:ind w:firstLine="0"/>
              <w:jc w:val="both"/>
              <w:rPr>
                <w:bCs/>
                <w:sz w:val="20"/>
              </w:rPr>
            </w:pPr>
            <w:r w:rsidRPr="00AF35E6">
              <w:rPr>
                <w:bCs/>
                <w:sz w:val="20"/>
              </w:rPr>
              <w:t>Не подлежат установлению</w:t>
            </w:r>
          </w:p>
        </w:tc>
      </w:tr>
      <w:tr w:rsidR="00960F76" w:rsidRPr="00AF35E6" w:rsidTr="00E36925">
        <w:trPr>
          <w:cantSplit/>
          <w:trHeight w:val="1129"/>
        </w:trPr>
        <w:tc>
          <w:tcPr>
            <w:tcW w:w="852" w:type="dxa"/>
            <w:textDirection w:val="btLr"/>
          </w:tcPr>
          <w:p w:rsidR="00960F76" w:rsidRPr="00AF35E6" w:rsidRDefault="00960F76" w:rsidP="00960F76">
            <w:pPr>
              <w:spacing w:line="240" w:lineRule="auto"/>
              <w:ind w:left="113" w:right="113" w:firstLine="0"/>
              <w:rPr>
                <w:b/>
                <w:sz w:val="20"/>
              </w:rPr>
            </w:pPr>
            <w:r w:rsidRPr="00AF35E6">
              <w:rPr>
                <w:b/>
                <w:sz w:val="20"/>
              </w:rPr>
              <w:t>Условно разрешенные</w:t>
            </w:r>
          </w:p>
        </w:tc>
        <w:tc>
          <w:tcPr>
            <w:tcW w:w="708" w:type="dxa"/>
          </w:tcPr>
          <w:p w:rsidR="00960F76" w:rsidRPr="00AF35E6" w:rsidRDefault="00960F76" w:rsidP="00960F76">
            <w:pPr>
              <w:spacing w:line="240" w:lineRule="auto"/>
              <w:ind w:firstLine="0"/>
              <w:rPr>
                <w:sz w:val="20"/>
              </w:rPr>
            </w:pPr>
            <w:r>
              <w:rPr>
                <w:sz w:val="20"/>
              </w:rPr>
              <w:t xml:space="preserve">   7</w:t>
            </w:r>
          </w:p>
        </w:tc>
        <w:tc>
          <w:tcPr>
            <w:tcW w:w="3119" w:type="dxa"/>
          </w:tcPr>
          <w:p w:rsidR="00960F76" w:rsidRPr="00AF35E6" w:rsidRDefault="00960F76" w:rsidP="00960F76">
            <w:pPr>
              <w:spacing w:line="240" w:lineRule="auto"/>
              <w:ind w:firstLine="0"/>
              <w:rPr>
                <w:sz w:val="20"/>
              </w:rPr>
            </w:pPr>
            <w:r w:rsidRPr="00AF35E6">
              <w:rPr>
                <w:sz w:val="20"/>
              </w:rPr>
              <w:t>Отсутствуют</w:t>
            </w:r>
          </w:p>
        </w:tc>
        <w:tc>
          <w:tcPr>
            <w:tcW w:w="5953" w:type="dxa"/>
          </w:tcPr>
          <w:p w:rsidR="00960F76" w:rsidRPr="00AF35E6" w:rsidRDefault="00960F76" w:rsidP="00960F76">
            <w:pPr>
              <w:spacing w:line="240" w:lineRule="auto"/>
              <w:jc w:val="center"/>
              <w:rPr>
                <w:sz w:val="20"/>
              </w:rPr>
            </w:pPr>
          </w:p>
        </w:tc>
      </w:tr>
    </w:tbl>
    <w:p w:rsidR="00960F76" w:rsidRPr="00AF35E6" w:rsidRDefault="00960F76" w:rsidP="00960F76">
      <w:pPr>
        <w:tabs>
          <w:tab w:val="left" w:pos="1140"/>
        </w:tabs>
        <w:spacing w:line="240" w:lineRule="auto"/>
        <w:jc w:val="center"/>
        <w:rPr>
          <w:sz w:val="20"/>
        </w:rPr>
      </w:pPr>
    </w:p>
    <w:p w:rsidR="00960F76" w:rsidRDefault="00960F76" w:rsidP="00960F76">
      <w:pPr>
        <w:pStyle w:val="ConsPlusNormal"/>
        <w:tabs>
          <w:tab w:val="left" w:pos="142"/>
          <w:tab w:val="left" w:pos="709"/>
          <w:tab w:val="left" w:pos="1134"/>
        </w:tabs>
        <w:ind w:right="-2" w:firstLine="0"/>
        <w:jc w:val="both"/>
        <w:outlineLvl w:val="0"/>
        <w:rPr>
          <w:rFonts w:ascii="Times New Roman" w:hAnsi="Times New Roman" w:cs="Times New Roman"/>
        </w:rPr>
      </w:pPr>
    </w:p>
    <w:p w:rsidR="00960F76" w:rsidRDefault="00960F76" w:rsidP="00960F76">
      <w:pPr>
        <w:pStyle w:val="ConsPlusNormal"/>
        <w:tabs>
          <w:tab w:val="left" w:pos="142"/>
          <w:tab w:val="left" w:pos="709"/>
          <w:tab w:val="left" w:pos="1134"/>
        </w:tabs>
        <w:ind w:right="-2" w:firstLine="0"/>
        <w:jc w:val="both"/>
        <w:outlineLvl w:val="0"/>
        <w:rPr>
          <w:rFonts w:ascii="Times New Roman" w:hAnsi="Times New Roman" w:cs="Times New Roman"/>
        </w:rPr>
      </w:pPr>
    </w:p>
    <w:p w:rsidR="00960F76" w:rsidRPr="00AF35E6" w:rsidRDefault="00960F76" w:rsidP="00960F76">
      <w:pPr>
        <w:pStyle w:val="ConsPlusNormal"/>
        <w:tabs>
          <w:tab w:val="left" w:pos="142"/>
          <w:tab w:val="left" w:pos="709"/>
          <w:tab w:val="left" w:pos="1134"/>
        </w:tabs>
        <w:ind w:right="-2" w:firstLine="0"/>
        <w:jc w:val="both"/>
        <w:outlineLvl w:val="0"/>
        <w:rPr>
          <w:rFonts w:ascii="Times New Roman" w:hAnsi="Times New Roman" w:cs="Times New Roman"/>
        </w:rPr>
      </w:pPr>
      <w:r w:rsidRPr="00AF35E6">
        <w:rPr>
          <w:rFonts w:ascii="Times New Roman" w:hAnsi="Times New Roman" w:cs="Times New Roman"/>
        </w:rPr>
        <w:t>Примечание: К данным зонам относятся все территории (земельные участки), являющиеся землями сельскохозяйственного назначения, из которых осуществляется  предоставление земель для ведения садоводства (или предоставленные для ведения садоводства).</w:t>
      </w:r>
    </w:p>
    <w:p w:rsidR="00960F76" w:rsidRPr="00FA1C8B" w:rsidRDefault="00960F76" w:rsidP="00960F76">
      <w:pPr>
        <w:spacing w:line="240" w:lineRule="auto"/>
        <w:rPr>
          <w:szCs w:val="24"/>
        </w:rPr>
      </w:pPr>
    </w:p>
    <w:p w:rsidR="00960F76" w:rsidRPr="001518E7" w:rsidRDefault="00960F76" w:rsidP="00960F76">
      <w:pPr>
        <w:spacing w:line="240" w:lineRule="auto"/>
        <w:ind w:right="-285" w:firstLine="6480"/>
        <w:rPr>
          <w:b/>
          <w:sz w:val="20"/>
        </w:rPr>
      </w:pPr>
    </w:p>
    <w:p w:rsidR="00960F76" w:rsidRPr="001518E7" w:rsidRDefault="00960F76" w:rsidP="00960F76">
      <w:pPr>
        <w:spacing w:line="240" w:lineRule="auto"/>
        <w:ind w:right="-285" w:firstLine="0"/>
        <w:rPr>
          <w:b/>
          <w:sz w:val="20"/>
        </w:rPr>
      </w:pPr>
    </w:p>
    <w:p w:rsidR="00960F76" w:rsidRDefault="00960F76" w:rsidP="000B4047">
      <w:pPr>
        <w:ind w:firstLine="0"/>
        <w:rPr>
          <w:sz w:val="20"/>
        </w:rPr>
      </w:pPr>
    </w:p>
    <w:p w:rsidR="00960F76" w:rsidRDefault="00E36925" w:rsidP="00960F76">
      <w:pPr>
        <w:spacing w:line="240" w:lineRule="auto"/>
        <w:ind w:right="-285" w:firstLine="6480"/>
        <w:jc w:val="center"/>
        <w:rPr>
          <w:szCs w:val="24"/>
        </w:rPr>
      </w:pPr>
      <w:r>
        <w:rPr>
          <w:szCs w:val="24"/>
        </w:rPr>
        <w:t xml:space="preserve">                 </w:t>
      </w:r>
      <w:r w:rsidR="00960F76">
        <w:rPr>
          <w:szCs w:val="24"/>
        </w:rPr>
        <w:t xml:space="preserve"> Приложение № 3</w:t>
      </w:r>
    </w:p>
    <w:p w:rsidR="00960F76" w:rsidRPr="00960F76" w:rsidRDefault="000B4047" w:rsidP="000B4047">
      <w:pPr>
        <w:spacing w:line="240" w:lineRule="auto"/>
        <w:ind w:right="-2" w:firstLine="0"/>
        <w:rPr>
          <w:szCs w:val="24"/>
        </w:rPr>
      </w:pPr>
      <w:r>
        <w:rPr>
          <w:szCs w:val="24"/>
        </w:rPr>
        <w:t xml:space="preserve">                                                                        </w:t>
      </w:r>
      <w:r w:rsidR="00E36925">
        <w:rPr>
          <w:szCs w:val="24"/>
        </w:rPr>
        <w:t xml:space="preserve">                       </w:t>
      </w:r>
      <w:r>
        <w:rPr>
          <w:szCs w:val="24"/>
        </w:rPr>
        <w:t xml:space="preserve"> </w:t>
      </w:r>
      <w:r w:rsidR="00960F76" w:rsidRPr="00960F76">
        <w:rPr>
          <w:szCs w:val="24"/>
        </w:rPr>
        <w:t xml:space="preserve"> к проекту Решения Совета депутатов </w:t>
      </w:r>
    </w:p>
    <w:p w:rsidR="00960F76" w:rsidRPr="00960F76" w:rsidRDefault="00E36925" w:rsidP="00E36925">
      <w:pPr>
        <w:spacing w:line="240" w:lineRule="auto"/>
        <w:ind w:right="-2" w:firstLine="0"/>
        <w:rPr>
          <w:szCs w:val="24"/>
        </w:rPr>
      </w:pPr>
      <w:r>
        <w:rPr>
          <w:szCs w:val="24"/>
        </w:rPr>
        <w:t xml:space="preserve">                                                                                                    </w:t>
      </w:r>
      <w:r w:rsidR="00960F76">
        <w:rPr>
          <w:szCs w:val="24"/>
        </w:rPr>
        <w:t>г</w:t>
      </w:r>
      <w:r w:rsidR="00960F76" w:rsidRPr="00960F76">
        <w:rPr>
          <w:szCs w:val="24"/>
        </w:rPr>
        <w:t xml:space="preserve">ородского поселения Кандалакша </w:t>
      </w:r>
    </w:p>
    <w:p w:rsidR="00960F76" w:rsidRPr="00960F76" w:rsidRDefault="00960F76" w:rsidP="00960F76">
      <w:pPr>
        <w:spacing w:line="240" w:lineRule="auto"/>
        <w:ind w:right="-1" w:firstLine="6480"/>
        <w:jc w:val="right"/>
        <w:rPr>
          <w:sz w:val="20"/>
        </w:rPr>
      </w:pPr>
      <w:r w:rsidRPr="00960F76">
        <w:rPr>
          <w:szCs w:val="24"/>
        </w:rPr>
        <w:t>Кандалакшского района                                  от_____________ № ______</w:t>
      </w:r>
    </w:p>
    <w:p w:rsidR="00960F76" w:rsidRDefault="00960F76" w:rsidP="005A2CB1">
      <w:pPr>
        <w:jc w:val="center"/>
        <w:rPr>
          <w:sz w:val="20"/>
        </w:rPr>
      </w:pPr>
    </w:p>
    <w:p w:rsidR="00960F76" w:rsidRDefault="00960F76" w:rsidP="00960F76">
      <w:pPr>
        <w:widowControl w:val="0"/>
        <w:shd w:val="clear" w:color="auto" w:fill="FFFFFF"/>
        <w:spacing w:line="240" w:lineRule="auto"/>
        <w:ind w:right="-284" w:firstLine="709"/>
        <w:jc w:val="both"/>
        <w:rPr>
          <w:b/>
          <w:bCs/>
          <w:sz w:val="20"/>
        </w:rPr>
      </w:pPr>
    </w:p>
    <w:p w:rsidR="004A2E1B" w:rsidRDefault="00960F76" w:rsidP="00E36925">
      <w:pPr>
        <w:widowControl w:val="0"/>
        <w:shd w:val="clear" w:color="auto" w:fill="FFFFFF"/>
        <w:spacing w:line="240" w:lineRule="auto"/>
        <w:ind w:right="-284" w:firstLine="0"/>
        <w:jc w:val="center"/>
        <w:rPr>
          <w:b/>
          <w:bCs/>
          <w:sz w:val="20"/>
        </w:rPr>
      </w:pPr>
      <w:r w:rsidRPr="009F2B21">
        <w:rPr>
          <w:b/>
          <w:bCs/>
          <w:sz w:val="20"/>
        </w:rPr>
        <w:t>Статья 68. Виды территориальных зон, выделенных на карте градостроительного зонирования территории</w:t>
      </w:r>
    </w:p>
    <w:p w:rsidR="00960F76" w:rsidRPr="009F2B21" w:rsidRDefault="00960F76" w:rsidP="00E36925">
      <w:pPr>
        <w:widowControl w:val="0"/>
        <w:shd w:val="clear" w:color="auto" w:fill="FFFFFF"/>
        <w:spacing w:line="240" w:lineRule="auto"/>
        <w:ind w:right="-284" w:firstLine="0"/>
        <w:jc w:val="center"/>
        <w:rPr>
          <w:b/>
          <w:bCs/>
          <w:sz w:val="20"/>
        </w:rPr>
      </w:pPr>
      <w:r w:rsidRPr="009F2B21">
        <w:rPr>
          <w:b/>
          <w:bCs/>
          <w:sz w:val="20"/>
        </w:rPr>
        <w:t>г. Кандалакша Кандалакшского района Мурманской области</w:t>
      </w:r>
    </w:p>
    <w:p w:rsidR="00960F76" w:rsidRPr="00374126" w:rsidRDefault="00960F76" w:rsidP="00960F76">
      <w:pPr>
        <w:pStyle w:val="1"/>
        <w:spacing w:line="240" w:lineRule="auto"/>
        <w:jc w:val="both"/>
        <w:rPr>
          <w:sz w:val="20"/>
          <w:szCs w:val="20"/>
          <w:highlight w:val="red"/>
        </w:rPr>
      </w:pPr>
    </w:p>
    <w:p w:rsidR="00960F76" w:rsidRPr="00374126" w:rsidRDefault="00960F76" w:rsidP="00960F76">
      <w:pPr>
        <w:pStyle w:val="1"/>
        <w:spacing w:after="0" w:line="240" w:lineRule="auto"/>
        <w:ind w:right="-285" w:firstLine="709"/>
        <w:rPr>
          <w:sz w:val="20"/>
          <w:szCs w:val="20"/>
        </w:rPr>
      </w:pPr>
      <w:r w:rsidRPr="00374126">
        <w:rPr>
          <w:i/>
          <w:sz w:val="20"/>
          <w:szCs w:val="20"/>
        </w:rPr>
        <w:t>Зона застройки индивидуальными жилыми домами – Ж-1</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568"/>
        <w:gridCol w:w="3260"/>
        <w:gridCol w:w="5670"/>
      </w:tblGrid>
      <w:tr w:rsidR="00960F76" w:rsidRPr="00374126" w:rsidTr="00960F76">
        <w:trPr>
          <w:cantSplit/>
          <w:trHeight w:val="1065"/>
        </w:trPr>
        <w:tc>
          <w:tcPr>
            <w:tcW w:w="850" w:type="dxa"/>
            <w:textDirection w:val="btLr"/>
          </w:tcPr>
          <w:p w:rsidR="00960F76" w:rsidRPr="00374126" w:rsidRDefault="00960F76" w:rsidP="00960F76">
            <w:pPr>
              <w:spacing w:line="240" w:lineRule="auto"/>
              <w:ind w:left="113" w:right="113" w:firstLine="0"/>
              <w:rPr>
                <w:b/>
                <w:sz w:val="20"/>
              </w:rPr>
            </w:pPr>
            <w:r w:rsidRPr="00374126">
              <w:rPr>
                <w:b/>
                <w:sz w:val="20"/>
              </w:rPr>
              <w:t>Вид  разрешенного  использования</w:t>
            </w:r>
          </w:p>
        </w:tc>
        <w:tc>
          <w:tcPr>
            <w:tcW w:w="568" w:type="dxa"/>
          </w:tcPr>
          <w:p w:rsidR="00960F76" w:rsidRPr="00374126" w:rsidRDefault="00960F76" w:rsidP="00960F76">
            <w:pPr>
              <w:spacing w:line="240" w:lineRule="auto"/>
              <w:ind w:firstLine="0"/>
              <w:jc w:val="center"/>
              <w:rPr>
                <w:b/>
                <w:sz w:val="20"/>
              </w:rPr>
            </w:pPr>
            <w:r w:rsidRPr="00374126">
              <w:rPr>
                <w:b/>
                <w:sz w:val="20"/>
              </w:rPr>
              <w:t>№</w:t>
            </w:r>
          </w:p>
        </w:tc>
        <w:tc>
          <w:tcPr>
            <w:tcW w:w="3260" w:type="dxa"/>
          </w:tcPr>
          <w:p w:rsidR="00960F76" w:rsidRPr="00374126" w:rsidRDefault="00960F76" w:rsidP="00960F76">
            <w:pPr>
              <w:spacing w:line="240" w:lineRule="auto"/>
              <w:ind w:firstLine="0"/>
              <w:jc w:val="center"/>
              <w:rPr>
                <w:b/>
                <w:sz w:val="20"/>
              </w:rPr>
            </w:pPr>
            <w:r w:rsidRPr="00374126">
              <w:rPr>
                <w:b/>
                <w:sz w:val="20"/>
              </w:rPr>
              <w:t>Разрешенное использование территории</w:t>
            </w:r>
          </w:p>
        </w:tc>
        <w:tc>
          <w:tcPr>
            <w:tcW w:w="5670" w:type="dxa"/>
          </w:tcPr>
          <w:p w:rsidR="00960F76" w:rsidRPr="00374126" w:rsidRDefault="00960F76" w:rsidP="00960F76">
            <w:pPr>
              <w:spacing w:line="240" w:lineRule="auto"/>
              <w:ind w:right="601" w:firstLine="0"/>
              <w:jc w:val="center"/>
              <w:rPr>
                <w:b/>
                <w:sz w:val="20"/>
              </w:rPr>
            </w:pPr>
            <w:r w:rsidRPr="00374126">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60F76" w:rsidRPr="00374126" w:rsidTr="00960F76">
        <w:trPr>
          <w:cantSplit/>
          <w:trHeight w:val="4080"/>
        </w:trPr>
        <w:tc>
          <w:tcPr>
            <w:tcW w:w="850"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t>Основные</w:t>
            </w:r>
          </w:p>
        </w:tc>
        <w:tc>
          <w:tcPr>
            <w:tcW w:w="568" w:type="dxa"/>
          </w:tcPr>
          <w:p w:rsidR="00960F76" w:rsidRPr="00374126" w:rsidRDefault="00960F76" w:rsidP="00960F76">
            <w:pPr>
              <w:spacing w:line="240" w:lineRule="auto"/>
              <w:ind w:firstLine="0"/>
              <w:rPr>
                <w:sz w:val="20"/>
              </w:rPr>
            </w:pPr>
            <w:r w:rsidRPr="00374126">
              <w:rPr>
                <w:sz w:val="20"/>
              </w:rPr>
              <w:t>1</w:t>
            </w:r>
          </w:p>
        </w:tc>
        <w:tc>
          <w:tcPr>
            <w:tcW w:w="3260" w:type="dxa"/>
          </w:tcPr>
          <w:p w:rsidR="00960F76" w:rsidRPr="00374126" w:rsidRDefault="00960F76" w:rsidP="00960F76">
            <w:pPr>
              <w:spacing w:line="240" w:lineRule="auto"/>
              <w:ind w:firstLine="0"/>
              <w:rPr>
                <w:sz w:val="20"/>
              </w:rPr>
            </w:pPr>
            <w:r w:rsidRPr="00374126">
              <w:rPr>
                <w:sz w:val="20"/>
              </w:rPr>
              <w:t>Индивидуальные жилые дома этажностью до 3 этажей (с учетом мансарды) предназначенные для проживания одной семьи)</w:t>
            </w:r>
          </w:p>
          <w:p w:rsidR="00960F76" w:rsidRPr="00374126" w:rsidRDefault="00960F76" w:rsidP="00960F76">
            <w:pPr>
              <w:spacing w:line="240" w:lineRule="auto"/>
              <w:ind w:firstLine="0"/>
              <w:rPr>
                <w:sz w:val="20"/>
              </w:rPr>
            </w:pPr>
          </w:p>
        </w:tc>
        <w:tc>
          <w:tcPr>
            <w:tcW w:w="5670" w:type="dxa"/>
          </w:tcPr>
          <w:p w:rsidR="00960F76" w:rsidRPr="00374126" w:rsidRDefault="00960F76" w:rsidP="00960F76">
            <w:pPr>
              <w:pStyle w:val="ConsPlusNormal"/>
              <w:widowControl/>
              <w:ind w:firstLine="15"/>
              <w:jc w:val="both"/>
              <w:rPr>
                <w:rFonts w:ascii="Times New Roman" w:hAnsi="Times New Roman" w:cs="Times New Roman"/>
                <w:bCs/>
              </w:rPr>
            </w:pPr>
            <w:r>
              <w:rPr>
                <w:rFonts w:ascii="Times New Roman" w:hAnsi="Times New Roman" w:cs="Times New Roman"/>
              </w:rPr>
              <w:t xml:space="preserve">1. </w:t>
            </w:r>
            <w:r w:rsidRPr="00374126">
              <w:rPr>
                <w:rFonts w:ascii="Times New Roman" w:hAnsi="Times New Roman" w:cs="Times New Roman"/>
                <w:bCs/>
              </w:rPr>
              <w:t>Расстояния между домами внутри квартала (группы домов) принимаются в соответствии с нормами противопожарной безопасности и нормами инсоляции</w:t>
            </w:r>
            <w:r>
              <w:rPr>
                <w:rFonts w:ascii="Times New Roman" w:hAnsi="Times New Roman" w:cs="Times New Roman"/>
                <w:bCs/>
              </w:rPr>
              <w:t>.</w:t>
            </w:r>
          </w:p>
          <w:p w:rsidR="00960F76" w:rsidRPr="00374126" w:rsidRDefault="00960F76" w:rsidP="00960F76">
            <w:pPr>
              <w:pStyle w:val="ConsPlusNormal"/>
              <w:widowControl/>
              <w:ind w:firstLine="15"/>
              <w:jc w:val="both"/>
              <w:rPr>
                <w:rFonts w:ascii="Times New Roman" w:hAnsi="Times New Roman" w:cs="Times New Roman"/>
                <w:bCs/>
              </w:rPr>
            </w:pPr>
            <w:r w:rsidRPr="00374126">
              <w:rPr>
                <w:rFonts w:ascii="Times New Roman" w:hAnsi="Times New Roman" w:cs="Times New Roman"/>
                <w:bCs/>
              </w:rPr>
              <w:t>2. Предельное количество этажей – 3.</w:t>
            </w:r>
          </w:p>
          <w:p w:rsidR="00960F76" w:rsidRPr="00374126" w:rsidRDefault="00960F76" w:rsidP="00960F76">
            <w:pPr>
              <w:pStyle w:val="ConsPlusNormal"/>
              <w:widowControl/>
              <w:ind w:firstLine="15"/>
              <w:jc w:val="both"/>
              <w:rPr>
                <w:rFonts w:ascii="Times New Roman" w:hAnsi="Times New Roman" w:cs="Times New Roman"/>
              </w:rPr>
            </w:pPr>
            <w:r w:rsidRPr="00374126">
              <w:rPr>
                <w:rFonts w:ascii="Times New Roman" w:hAnsi="Times New Roman" w:cs="Times New Roman"/>
                <w:bCs/>
              </w:rPr>
              <w:t>3</w:t>
            </w:r>
            <w:r w:rsidRPr="00374126">
              <w:rPr>
                <w:rFonts w:ascii="Times New Roman" w:hAnsi="Times New Roman" w:cs="Times New Roman"/>
              </w:rPr>
              <w:t>. Иные параметры – в соответствии  с действующими техническими регламентами (действующими нормативами)</w:t>
            </w:r>
            <w:r>
              <w:rPr>
                <w:rFonts w:ascii="Times New Roman" w:hAnsi="Times New Roman" w:cs="Times New Roman"/>
              </w:rPr>
              <w:t>.</w:t>
            </w:r>
          </w:p>
          <w:p w:rsidR="00960F76" w:rsidRDefault="00960F76" w:rsidP="00960F76">
            <w:pPr>
              <w:pStyle w:val="ConsPlusNormal"/>
              <w:widowControl/>
              <w:ind w:firstLine="15"/>
              <w:jc w:val="both"/>
              <w:rPr>
                <w:rFonts w:ascii="Times New Roman" w:hAnsi="Times New Roman" w:cs="Times New Roman"/>
                <w:shd w:val="clear" w:color="auto" w:fill="FFFFFF"/>
              </w:rPr>
            </w:pPr>
            <w:r w:rsidRPr="00374126">
              <w:rPr>
                <w:rFonts w:ascii="Times New Roman" w:hAnsi="Times New Roman" w:cs="Times New Roman"/>
              </w:rPr>
              <w:t>4</w:t>
            </w:r>
            <w:r w:rsidRPr="00374126">
              <w:rPr>
                <w:rFonts w:ascii="Times New Roman" w:hAnsi="Times New Roman" w:cs="Times New Roman"/>
                <w:bCs/>
              </w:rPr>
              <w:t xml:space="preserve">.Коэффициент использования территории – </w:t>
            </w:r>
            <w:r w:rsidRPr="00374126">
              <w:rPr>
                <w:rStyle w:val="apple-converted-space"/>
                <w:rFonts w:ascii="Times New Roman" w:hAnsi="Times New Roman" w:cs="Times New Roman"/>
                <w:shd w:val="clear" w:color="auto" w:fill="FFFFFF"/>
              </w:rPr>
              <w:t> </w:t>
            </w:r>
            <w:r w:rsidRPr="00374126">
              <w:rPr>
                <w:rFonts w:ascii="Times New Roman" w:hAnsi="Times New Roman" w:cs="Times New Roman"/>
                <w:shd w:val="clear" w:color="auto" w:fill="FFFFFF"/>
              </w:rPr>
              <w:t>максимальное допустимое соотношение суммарной площади помещений всех зданий и сооружений, расположенных на земельном участке, к площади земельного участка.</w:t>
            </w:r>
          </w:p>
          <w:p w:rsidR="00960F76" w:rsidRPr="00374126" w:rsidRDefault="00960F76" w:rsidP="00960F76">
            <w:pPr>
              <w:pStyle w:val="ConsPlusNormal"/>
              <w:widowControl/>
              <w:ind w:firstLine="15"/>
              <w:jc w:val="both"/>
              <w:rPr>
                <w:rFonts w:ascii="Times New Roman" w:hAnsi="Times New Roman" w:cs="Times New Roman"/>
                <w:bCs/>
              </w:rPr>
            </w:pPr>
            <w:r w:rsidRPr="00374126">
              <w:rPr>
                <w:rFonts w:ascii="Times New Roman" w:hAnsi="Times New Roman" w:cs="Times New Roman"/>
                <w:bCs/>
              </w:rPr>
              <w:t>5.Требования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городе, что определяется градостроительной документацией</w:t>
            </w:r>
            <w:r>
              <w:rPr>
                <w:rFonts w:ascii="Times New Roman" w:hAnsi="Times New Roman" w:cs="Times New Roman"/>
                <w:bCs/>
              </w:rPr>
              <w:t>.</w:t>
            </w:r>
          </w:p>
          <w:p w:rsidR="00960F7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6</w:t>
            </w:r>
            <w:r w:rsidRPr="00374126">
              <w:rPr>
                <w:rFonts w:ascii="Times New Roman" w:hAnsi="Times New Roman" w:cs="Times New Roman"/>
              </w:rPr>
              <w:t>. Застройку следует проводить в соответствии с генеральными планами населенных мест, а при их отсутствии — схемами первоочередного строительства, утвержденными в установленном порядке</w:t>
            </w:r>
            <w:r>
              <w:rPr>
                <w:rFonts w:ascii="Times New Roman" w:hAnsi="Times New Roman" w:cs="Times New Roman"/>
              </w:rPr>
              <w:t>.</w:t>
            </w:r>
          </w:p>
          <w:p w:rsidR="00960F7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7. Предельные (минимальные и (или) максимальные размеры) земельного участка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8. Минимальная площадь</w:t>
            </w:r>
            <w:r w:rsidRPr="00C71716">
              <w:rPr>
                <w:rFonts w:ascii="Times New Roman" w:hAnsi="Times New Roman" w:cs="Times New Roman"/>
              </w:rPr>
              <w:t xml:space="preserve"> земельного</w:t>
            </w:r>
            <w:r>
              <w:rPr>
                <w:rFonts w:ascii="Times New Roman" w:hAnsi="Times New Roman" w:cs="Times New Roman"/>
              </w:rPr>
              <w:t xml:space="preserve"> участка 400 кв. м, максимальная площадь</w:t>
            </w:r>
            <w:r w:rsidRPr="00C71716">
              <w:rPr>
                <w:rFonts w:ascii="Times New Roman" w:hAnsi="Times New Roman" w:cs="Times New Roman"/>
              </w:rPr>
              <w:t xml:space="preserve"> земельного участка 1500 кв.м.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9</w:t>
            </w:r>
            <w:r w:rsidRPr="00C71716">
              <w:rPr>
                <w:rFonts w:ascii="Times New Roman" w:hAnsi="Times New Roman" w:cs="Times New Roman"/>
              </w:rPr>
              <w:t>. Минимальный отступ от зданий, строений и сооружений от передней границы участка  5 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10</w:t>
            </w:r>
            <w:r w:rsidRPr="00C71716">
              <w:rPr>
                <w:rFonts w:ascii="Times New Roman" w:hAnsi="Times New Roman" w:cs="Times New Roman"/>
              </w:rPr>
              <w:t>. Минимальный отступ от зданий строений и сооружений  от боковой и задней границы участка 3 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11</w:t>
            </w:r>
            <w:r w:rsidRPr="00C71716">
              <w:rPr>
                <w:rFonts w:ascii="Times New Roman" w:hAnsi="Times New Roman" w:cs="Times New Roman"/>
              </w:rPr>
              <w:t>. Максимальный процент застройки в границах земельного участка 75%.</w:t>
            </w:r>
          </w:p>
          <w:p w:rsidR="00960F76" w:rsidRPr="00374126" w:rsidRDefault="00960F76" w:rsidP="00960F76">
            <w:pPr>
              <w:pStyle w:val="ConsPlusNormal"/>
              <w:widowControl/>
              <w:ind w:firstLine="15"/>
              <w:jc w:val="both"/>
              <w:rPr>
                <w:rFonts w:ascii="Times New Roman" w:hAnsi="Times New Roman" w:cs="Times New Roman"/>
                <w:b/>
              </w:rPr>
            </w:pPr>
            <w:r>
              <w:rPr>
                <w:rFonts w:ascii="Times New Roman" w:hAnsi="Times New Roman" w:cs="Times New Roman"/>
              </w:rPr>
              <w:t>12</w:t>
            </w:r>
            <w:r w:rsidRPr="00C71716">
              <w:rPr>
                <w:rFonts w:ascii="Times New Roman" w:hAnsi="Times New Roman" w:cs="Times New Roman"/>
              </w:rPr>
              <w:t>. Общая площадь индивидуального жилого дома не менее                    30 кв.м.</w:t>
            </w:r>
          </w:p>
        </w:tc>
      </w:tr>
      <w:tr w:rsidR="00960F76" w:rsidRPr="00374126" w:rsidTr="00960F76">
        <w:trPr>
          <w:cantSplit/>
          <w:trHeight w:val="4505"/>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2</w:t>
            </w:r>
          </w:p>
        </w:tc>
        <w:tc>
          <w:tcPr>
            <w:tcW w:w="3260" w:type="dxa"/>
          </w:tcPr>
          <w:p w:rsidR="00960F76" w:rsidRPr="00374126" w:rsidRDefault="00960F76" w:rsidP="00960F76">
            <w:pPr>
              <w:spacing w:line="240" w:lineRule="auto"/>
              <w:ind w:firstLine="0"/>
              <w:rPr>
                <w:sz w:val="20"/>
              </w:rPr>
            </w:pPr>
            <w:r w:rsidRPr="00374126">
              <w:rPr>
                <w:sz w:val="20"/>
              </w:rPr>
              <w:t>Общественные центры и единичные объекты повседневного обслуживания населения: аптеки, амбулатории, поликлиники, объекты торгово-бытового назначения, ремонт бытовой техники, парикмахерские, пошивочные ателье, почтовые отделения, отделения связи, отделения банков, опорные пункты охраны порядка, библиотеки, кабинеты практикующих врачей, центры народной и традиционной медицины, предприятия общественного питания, помещения для занятий спортом, клубные помещения многоцелевого и специализированного назначения приемные пункты прачечной, химчистки и т.д.</w:t>
            </w:r>
          </w:p>
        </w:tc>
        <w:tc>
          <w:tcPr>
            <w:tcW w:w="5670" w:type="dxa"/>
          </w:tcPr>
          <w:p w:rsidR="00960F76" w:rsidRPr="00374126" w:rsidRDefault="00960F76" w:rsidP="00960F76">
            <w:pPr>
              <w:spacing w:line="240" w:lineRule="auto"/>
              <w:ind w:firstLine="0"/>
              <w:jc w:val="both"/>
              <w:rPr>
                <w:bCs/>
                <w:sz w:val="20"/>
              </w:rPr>
            </w:pPr>
            <w:r>
              <w:rPr>
                <w:bCs/>
                <w:sz w:val="20"/>
              </w:rPr>
              <w:t>1</w:t>
            </w:r>
            <w:r w:rsidRPr="00374126">
              <w:rPr>
                <w:bCs/>
                <w:sz w:val="20"/>
              </w:rPr>
              <w:t>. Расстояния от красных линий до учреждений и предприятий обслуживания принимаются в соответствии с проектом планировки</w:t>
            </w:r>
          </w:p>
          <w:p w:rsidR="00960F76" w:rsidRPr="00374126" w:rsidRDefault="00960F76" w:rsidP="00960F76">
            <w:pPr>
              <w:spacing w:line="240" w:lineRule="auto"/>
              <w:ind w:firstLine="0"/>
              <w:jc w:val="both"/>
              <w:rPr>
                <w:sz w:val="20"/>
              </w:rPr>
            </w:pPr>
            <w:r>
              <w:rPr>
                <w:sz w:val="20"/>
              </w:rPr>
              <w:t>2</w:t>
            </w:r>
            <w:r w:rsidRPr="00374126">
              <w:rPr>
                <w:sz w:val="20"/>
              </w:rPr>
              <w:t xml:space="preserve">. Общая площадь встроенных учреждений не должна превышать </w:t>
            </w:r>
            <w:smartTag w:uri="urn:schemas-microsoft-com:office:smarttags" w:element="metricconverter">
              <w:smartTagPr>
                <w:attr w:name="ProductID" w:val="150 м2"/>
              </w:smartTagPr>
              <w:r w:rsidRPr="00374126">
                <w:rPr>
                  <w:sz w:val="20"/>
                </w:rPr>
                <w:t>150 м2</w:t>
              </w:r>
            </w:smartTag>
          </w:p>
          <w:p w:rsidR="00960F76" w:rsidRDefault="00960F76" w:rsidP="00960F76">
            <w:pPr>
              <w:spacing w:line="240" w:lineRule="auto"/>
              <w:ind w:firstLine="0"/>
              <w:jc w:val="both"/>
              <w:rPr>
                <w:sz w:val="20"/>
              </w:rPr>
            </w:pPr>
            <w:r w:rsidRPr="00374126">
              <w:rPr>
                <w:sz w:val="20"/>
              </w:rPr>
              <w:t>Перед входом в здание необходимо предусмотреть стоянку транспортных средств</w:t>
            </w:r>
            <w:r>
              <w:rPr>
                <w:sz w:val="20"/>
              </w:rPr>
              <w:t>.</w:t>
            </w:r>
          </w:p>
          <w:p w:rsidR="00960F76" w:rsidRPr="00D94818"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3. Предельные (минимальные и (или) максимальные размеры) земельного участка не подлежат установлению.</w:t>
            </w:r>
          </w:p>
          <w:p w:rsidR="00960F76" w:rsidRPr="00C71716" w:rsidRDefault="00960F76" w:rsidP="00960F76">
            <w:pPr>
              <w:spacing w:line="240" w:lineRule="auto"/>
              <w:ind w:firstLine="0"/>
              <w:jc w:val="both"/>
              <w:rPr>
                <w:bCs/>
                <w:sz w:val="20"/>
              </w:rPr>
            </w:pPr>
            <w:r>
              <w:rPr>
                <w:sz w:val="20"/>
              </w:rPr>
              <w:t>4. Минимальная площадь</w:t>
            </w:r>
            <w:r w:rsidRPr="00C71716">
              <w:rPr>
                <w:sz w:val="20"/>
              </w:rPr>
              <w:t xml:space="preserve"> земельного</w:t>
            </w:r>
            <w:r>
              <w:rPr>
                <w:sz w:val="20"/>
              </w:rPr>
              <w:t xml:space="preserve"> участка 800 кв. м, максимальная площадь</w:t>
            </w:r>
            <w:r w:rsidRPr="00C71716">
              <w:rPr>
                <w:sz w:val="20"/>
              </w:rPr>
              <w:t xml:space="preserve"> земельного участка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5</w:t>
            </w:r>
            <w:r w:rsidRPr="00C71716">
              <w:rPr>
                <w:rFonts w:ascii="Times New Roman" w:hAnsi="Times New Roman" w:cs="Times New Roman"/>
              </w:rPr>
              <w:t>. Минимальный отступ от зданий, строений и сооружений от передней границы участка  3 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6</w:t>
            </w:r>
            <w:r w:rsidRPr="00C71716">
              <w:rPr>
                <w:rFonts w:ascii="Times New Roman" w:hAnsi="Times New Roman" w:cs="Times New Roman"/>
              </w:rPr>
              <w:t>. Минимальный отступ от зданий строений и сооружений  от боковой и задней границы участка 3 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7</w:t>
            </w:r>
            <w:r w:rsidRPr="00C71716">
              <w:rPr>
                <w:rFonts w:ascii="Times New Roman" w:hAnsi="Times New Roman" w:cs="Times New Roman"/>
              </w:rPr>
              <w:t>. Максимальный процент застройки в границах земельного участка 70%.</w:t>
            </w:r>
          </w:p>
          <w:p w:rsidR="00960F76" w:rsidRPr="00C71716" w:rsidRDefault="00960F76" w:rsidP="00960F76">
            <w:pPr>
              <w:pStyle w:val="ConsPlusNormal"/>
              <w:widowControl/>
              <w:ind w:firstLine="0"/>
              <w:jc w:val="both"/>
              <w:rPr>
                <w:rFonts w:ascii="Times New Roman" w:hAnsi="Times New Roman" w:cs="Times New Roman"/>
                <w:bCs/>
              </w:rPr>
            </w:pPr>
            <w:r>
              <w:rPr>
                <w:rFonts w:ascii="Times New Roman" w:hAnsi="Times New Roman" w:cs="Times New Roman"/>
                <w:bCs/>
              </w:rPr>
              <w:t>8</w:t>
            </w:r>
            <w:r w:rsidRPr="00C71716">
              <w:rPr>
                <w:rFonts w:ascii="Times New Roman" w:hAnsi="Times New Roman" w:cs="Times New Roman"/>
                <w:bCs/>
              </w:rPr>
              <w:t>. Предельное количество этажей – 3.</w:t>
            </w:r>
          </w:p>
          <w:p w:rsidR="00960F76" w:rsidRPr="00374126" w:rsidRDefault="00960F76" w:rsidP="00960F76">
            <w:pPr>
              <w:spacing w:line="240" w:lineRule="auto"/>
              <w:rPr>
                <w:sz w:val="20"/>
              </w:rPr>
            </w:pPr>
          </w:p>
        </w:tc>
      </w:tr>
      <w:tr w:rsidR="00960F76" w:rsidRPr="00374126" w:rsidTr="00960F76">
        <w:trPr>
          <w:cantSplit/>
          <w:trHeight w:val="1281"/>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3</w:t>
            </w:r>
          </w:p>
        </w:tc>
        <w:tc>
          <w:tcPr>
            <w:tcW w:w="3260" w:type="dxa"/>
          </w:tcPr>
          <w:p w:rsidR="00960F76" w:rsidRPr="00374126" w:rsidRDefault="00960F76" w:rsidP="00960F76">
            <w:pPr>
              <w:spacing w:line="240" w:lineRule="auto"/>
              <w:ind w:firstLine="0"/>
              <w:rPr>
                <w:sz w:val="20"/>
              </w:rPr>
            </w:pPr>
            <w:r w:rsidRPr="00374126">
              <w:rPr>
                <w:sz w:val="20"/>
              </w:rPr>
              <w:t>ДДУ, общеобразовательные школы</w:t>
            </w:r>
          </w:p>
        </w:tc>
        <w:tc>
          <w:tcPr>
            <w:tcW w:w="5670" w:type="dxa"/>
          </w:tcPr>
          <w:p w:rsidR="00960F76" w:rsidRDefault="00960F76" w:rsidP="00960F76">
            <w:pPr>
              <w:spacing w:line="240" w:lineRule="auto"/>
              <w:ind w:firstLine="0"/>
              <w:jc w:val="both"/>
              <w:rPr>
                <w:bCs/>
                <w:sz w:val="20"/>
              </w:rPr>
            </w:pPr>
            <w:r w:rsidRPr="00374126">
              <w:rPr>
                <w:bCs/>
                <w:sz w:val="20"/>
              </w:rPr>
              <w:t xml:space="preserve">1.Детские дошкольные учреждения и общеобразовательные школы (стены здания) располагаются на расстоянии </w:t>
            </w:r>
            <w:smartTag w:uri="urn:schemas-microsoft-com:office:smarttags" w:element="metricconverter">
              <w:smartTagPr>
                <w:attr w:name="ProductID" w:val="25 м"/>
              </w:smartTagPr>
              <w:r w:rsidRPr="00374126">
                <w:rPr>
                  <w:bCs/>
                  <w:sz w:val="20"/>
                </w:rPr>
                <w:t>25 м</w:t>
              </w:r>
            </w:smartTag>
            <w:r w:rsidRPr="00374126">
              <w:rPr>
                <w:bCs/>
                <w:sz w:val="20"/>
              </w:rPr>
              <w:t xml:space="preserve"> до красных линий, до стен жилых домов и до зданий общеобразовательных школ, детских дошкольных и лечебных учреждений – по </w:t>
            </w:r>
            <w:r>
              <w:rPr>
                <w:bCs/>
                <w:sz w:val="20"/>
              </w:rPr>
              <w:t>нормам инсоляции и освещенности.</w:t>
            </w:r>
          </w:p>
          <w:p w:rsidR="00960F76" w:rsidRPr="00D94818"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2. Предельные (минимальные и (или) максимальные размеры) земельного участка не подлежат установлению.</w:t>
            </w:r>
          </w:p>
          <w:p w:rsidR="00960F76" w:rsidRPr="00C71716" w:rsidRDefault="00960F76" w:rsidP="00960F76">
            <w:pPr>
              <w:spacing w:line="240" w:lineRule="auto"/>
              <w:ind w:firstLine="0"/>
              <w:jc w:val="both"/>
              <w:rPr>
                <w:bCs/>
                <w:sz w:val="20"/>
              </w:rPr>
            </w:pPr>
            <w:r>
              <w:rPr>
                <w:bCs/>
                <w:sz w:val="20"/>
              </w:rPr>
              <w:t>3</w:t>
            </w:r>
            <w:r w:rsidRPr="00C71716">
              <w:rPr>
                <w:bCs/>
                <w:sz w:val="20"/>
              </w:rPr>
              <w:t>. Детские дош</w:t>
            </w:r>
            <w:r>
              <w:rPr>
                <w:bCs/>
                <w:sz w:val="20"/>
              </w:rPr>
              <w:t>кольные учреждения – минимальная площадь</w:t>
            </w:r>
            <w:r w:rsidRPr="00C71716">
              <w:rPr>
                <w:bCs/>
                <w:sz w:val="20"/>
              </w:rPr>
              <w:t xml:space="preserve"> земельного уча</w:t>
            </w:r>
            <w:r>
              <w:rPr>
                <w:bCs/>
                <w:sz w:val="20"/>
              </w:rPr>
              <w:t>стка – 3000 кв. м,  максимальная площадь</w:t>
            </w:r>
            <w:r w:rsidRPr="00C71716">
              <w:rPr>
                <w:bCs/>
                <w:sz w:val="20"/>
              </w:rPr>
              <w:t xml:space="preserve"> – 10000 кв.м.</w:t>
            </w:r>
          </w:p>
          <w:p w:rsidR="00960F76" w:rsidRPr="00C71716" w:rsidRDefault="00960F76" w:rsidP="00960F76">
            <w:pPr>
              <w:spacing w:line="240" w:lineRule="auto"/>
              <w:ind w:firstLine="0"/>
              <w:jc w:val="both"/>
              <w:rPr>
                <w:bCs/>
                <w:sz w:val="20"/>
              </w:rPr>
            </w:pPr>
            <w:r>
              <w:rPr>
                <w:bCs/>
                <w:sz w:val="20"/>
              </w:rPr>
              <w:t>4</w:t>
            </w:r>
            <w:r w:rsidRPr="00C71716">
              <w:rPr>
                <w:bCs/>
                <w:sz w:val="20"/>
              </w:rPr>
              <w:t>. Общеобразовательные школы - минимальный размер земельного участка – 6000 кв. м,  максимальный – 25000 кв.м.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bCs/>
              </w:rPr>
              <w:t>5</w:t>
            </w:r>
            <w:r w:rsidRPr="00C71716">
              <w:rPr>
                <w:rFonts w:ascii="Times New Roman" w:hAnsi="Times New Roman" w:cs="Times New Roman"/>
                <w:bCs/>
              </w:rPr>
              <w:t>.</w:t>
            </w:r>
            <w:r w:rsidRPr="00C71716">
              <w:rPr>
                <w:rFonts w:ascii="Times New Roman" w:hAnsi="Times New Roman" w:cs="Times New Roman"/>
              </w:rPr>
              <w:t xml:space="preserve"> Минимальный отступ от передней границы участка  25 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6</w:t>
            </w:r>
            <w:r w:rsidRPr="00C71716">
              <w:rPr>
                <w:rFonts w:ascii="Times New Roman" w:hAnsi="Times New Roman" w:cs="Times New Roman"/>
              </w:rPr>
              <w:t>. Минимальный отступ от боковой и задней границы участка 15 м.</w:t>
            </w:r>
          </w:p>
          <w:p w:rsidR="00960F76" w:rsidRPr="00C71716" w:rsidRDefault="00960F76" w:rsidP="00960F76">
            <w:pPr>
              <w:pStyle w:val="ConsPlusNormal"/>
              <w:widowControl/>
              <w:ind w:firstLine="15"/>
              <w:jc w:val="both"/>
              <w:rPr>
                <w:rFonts w:ascii="Times New Roman" w:eastAsiaTheme="minorHAnsi" w:hAnsi="Times New Roman" w:cs="Times New Roman"/>
                <w:bCs/>
                <w:lang w:eastAsia="en-US"/>
              </w:rPr>
            </w:pPr>
            <w:r>
              <w:rPr>
                <w:rFonts w:ascii="Times New Roman" w:hAnsi="Times New Roman" w:cs="Times New Roman"/>
              </w:rPr>
              <w:t>7</w:t>
            </w:r>
            <w:r w:rsidRPr="00C71716">
              <w:rPr>
                <w:rFonts w:ascii="Times New Roman" w:hAnsi="Times New Roman" w:cs="Times New Roman"/>
              </w:rPr>
              <w:t xml:space="preserve">. Максимальный процент застройки в границах земельного участка </w:t>
            </w:r>
            <w:r w:rsidRPr="00C71716">
              <w:rPr>
                <w:rFonts w:ascii="Times New Roman" w:eastAsiaTheme="minorHAnsi" w:hAnsi="Times New Roman" w:cs="Times New Roman"/>
                <w:bCs/>
                <w:lang w:eastAsia="en-US"/>
              </w:rPr>
              <w:t>не подлежит установлению.</w:t>
            </w:r>
          </w:p>
          <w:p w:rsidR="00960F76" w:rsidRPr="00374126" w:rsidRDefault="00960F76" w:rsidP="00960F76">
            <w:pPr>
              <w:pStyle w:val="ConsPlusNormal"/>
              <w:widowControl/>
              <w:ind w:firstLine="15"/>
              <w:jc w:val="both"/>
              <w:rPr>
                <w:rFonts w:ascii="Times New Roman" w:hAnsi="Times New Roman" w:cs="Times New Roman"/>
                <w:b/>
              </w:rPr>
            </w:pPr>
            <w:r>
              <w:rPr>
                <w:rFonts w:ascii="Times New Roman" w:hAnsi="Times New Roman" w:cs="Times New Roman"/>
              </w:rPr>
              <w:t>8</w:t>
            </w:r>
            <w:r w:rsidRPr="00C71716">
              <w:rPr>
                <w:rFonts w:ascii="Times New Roman" w:hAnsi="Times New Roman" w:cs="Times New Roman"/>
              </w:rPr>
              <w:t>. Предельная высота зданий 12 м.</w:t>
            </w:r>
          </w:p>
        </w:tc>
      </w:tr>
      <w:tr w:rsidR="00960F76" w:rsidRPr="00374126" w:rsidTr="00960F76">
        <w:trPr>
          <w:cantSplit/>
          <w:trHeight w:val="1410"/>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4</w:t>
            </w:r>
          </w:p>
        </w:tc>
        <w:tc>
          <w:tcPr>
            <w:tcW w:w="3260" w:type="dxa"/>
          </w:tcPr>
          <w:p w:rsidR="00960F76" w:rsidRPr="00374126" w:rsidRDefault="00960F76" w:rsidP="00960F76">
            <w:pPr>
              <w:spacing w:line="240" w:lineRule="auto"/>
              <w:ind w:firstLine="0"/>
              <w:rPr>
                <w:b/>
                <w:sz w:val="20"/>
              </w:rPr>
            </w:pPr>
            <w:r w:rsidRPr="00374126">
              <w:rPr>
                <w:bCs/>
                <w:sz w:val="20"/>
              </w:rPr>
              <w:t>Физкультурно-оздоровительные сооружения, спортплощадки</w:t>
            </w:r>
          </w:p>
        </w:tc>
        <w:tc>
          <w:tcPr>
            <w:tcW w:w="5670" w:type="dxa"/>
          </w:tcPr>
          <w:p w:rsidR="00960F76" w:rsidRPr="00D94818" w:rsidRDefault="00960F76" w:rsidP="00960F76">
            <w:pPr>
              <w:spacing w:line="240" w:lineRule="auto"/>
              <w:ind w:firstLine="0"/>
              <w:jc w:val="both"/>
              <w:rPr>
                <w:sz w:val="20"/>
              </w:rPr>
            </w:pPr>
            <w:r>
              <w:rPr>
                <w:sz w:val="20"/>
              </w:rPr>
              <w:t>1.</w:t>
            </w:r>
            <w:r w:rsidRPr="00D94818">
              <w:rPr>
                <w:sz w:val="20"/>
              </w:rPr>
              <w:t>Расстояние от площадок до окон жилых и общественных зданий - 10 – 40 м.</w:t>
            </w:r>
          </w:p>
          <w:p w:rsidR="00960F76" w:rsidRPr="00D94818"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2. Предельные (минимальные и (или) максимальные размеры) земельного участка, в том числе их площадь не подлежит установлению.</w:t>
            </w:r>
          </w:p>
          <w:p w:rsidR="00960F76" w:rsidRPr="00C7171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3</w:t>
            </w:r>
            <w:r w:rsidRPr="00C71716">
              <w:rPr>
                <w:rFonts w:ascii="Times New Roman" w:hAnsi="Times New Roman" w:cs="Times New Roman"/>
              </w:rPr>
              <w:t>. Минимальный отступ от передней границы участка  3 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4</w:t>
            </w:r>
            <w:r w:rsidRPr="00C71716">
              <w:rPr>
                <w:rFonts w:ascii="Times New Roman" w:hAnsi="Times New Roman" w:cs="Times New Roman"/>
              </w:rPr>
              <w:t>. Минимальный отступ от боковой и задней границы участка 3 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5</w:t>
            </w:r>
            <w:r w:rsidRPr="00C71716">
              <w:rPr>
                <w:rFonts w:ascii="Times New Roman" w:hAnsi="Times New Roman" w:cs="Times New Roman"/>
              </w:rPr>
              <w:t>. Максимальный процент застройки в границах земельного участка 70%.</w:t>
            </w:r>
          </w:p>
          <w:p w:rsidR="00960F76" w:rsidRPr="00365726" w:rsidRDefault="00960F76" w:rsidP="00960F76">
            <w:pPr>
              <w:pStyle w:val="ConsPlusNormal"/>
              <w:widowControl/>
              <w:ind w:firstLine="15"/>
              <w:jc w:val="both"/>
              <w:rPr>
                <w:rFonts w:ascii="Times New Roman" w:hAnsi="Times New Roman" w:cs="Times New Roman"/>
                <w:b/>
              </w:rPr>
            </w:pPr>
            <w:r>
              <w:rPr>
                <w:rFonts w:ascii="Times New Roman" w:hAnsi="Times New Roman" w:cs="Times New Roman"/>
              </w:rPr>
              <w:t>6</w:t>
            </w:r>
            <w:r w:rsidRPr="00C71716">
              <w:rPr>
                <w:rFonts w:ascii="Times New Roman" w:hAnsi="Times New Roman" w:cs="Times New Roman"/>
              </w:rPr>
              <w:t>. Предельная высота не подлежит установлению.</w:t>
            </w:r>
          </w:p>
        </w:tc>
      </w:tr>
      <w:tr w:rsidR="00960F76" w:rsidRPr="00374126" w:rsidTr="00960F76">
        <w:trPr>
          <w:cantSplit/>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5</w:t>
            </w:r>
          </w:p>
        </w:tc>
        <w:tc>
          <w:tcPr>
            <w:tcW w:w="3260" w:type="dxa"/>
          </w:tcPr>
          <w:p w:rsidR="00960F76" w:rsidRPr="00374126" w:rsidRDefault="00960F76" w:rsidP="00960F76">
            <w:pPr>
              <w:spacing w:line="240" w:lineRule="auto"/>
              <w:ind w:firstLine="0"/>
              <w:rPr>
                <w:b/>
                <w:sz w:val="20"/>
              </w:rPr>
            </w:pPr>
            <w:r w:rsidRPr="00374126">
              <w:rPr>
                <w:bCs/>
                <w:sz w:val="20"/>
              </w:rPr>
              <w:t>Детские игровые площадки, площадки для отдыха взрослого населения.</w:t>
            </w:r>
          </w:p>
        </w:tc>
        <w:tc>
          <w:tcPr>
            <w:tcW w:w="5670" w:type="dxa"/>
          </w:tcPr>
          <w:p w:rsidR="00960F76" w:rsidRPr="00374126" w:rsidRDefault="00960F76" w:rsidP="00960F76">
            <w:pPr>
              <w:spacing w:line="240" w:lineRule="auto"/>
              <w:ind w:firstLine="0"/>
              <w:jc w:val="both"/>
              <w:rPr>
                <w:bCs/>
                <w:sz w:val="20"/>
              </w:rPr>
            </w:pPr>
            <w:r w:rsidRPr="00374126">
              <w:rPr>
                <w:bCs/>
                <w:sz w:val="20"/>
              </w:rPr>
              <w:t>1.Удельные размеры площадок д</w:t>
            </w:r>
            <w:r w:rsidRPr="00374126">
              <w:rPr>
                <w:sz w:val="20"/>
              </w:rPr>
              <w:t>ля игр детей дошкольного и младшего школьного возраста – 0,7 м</w:t>
            </w:r>
            <w:r w:rsidRPr="00374126">
              <w:rPr>
                <w:sz w:val="20"/>
                <w:vertAlign w:val="superscript"/>
              </w:rPr>
              <w:t>2</w:t>
            </w:r>
            <w:r w:rsidRPr="00374126">
              <w:rPr>
                <w:sz w:val="20"/>
              </w:rPr>
              <w:t xml:space="preserve">/чел. </w:t>
            </w:r>
          </w:p>
          <w:p w:rsidR="00960F76" w:rsidRPr="00374126" w:rsidRDefault="00960F76" w:rsidP="00960F76">
            <w:pPr>
              <w:spacing w:line="240" w:lineRule="auto"/>
              <w:ind w:firstLine="0"/>
              <w:jc w:val="both"/>
              <w:rPr>
                <w:bCs/>
                <w:sz w:val="20"/>
              </w:rPr>
            </w:pPr>
            <w:r w:rsidRPr="00374126">
              <w:rPr>
                <w:sz w:val="20"/>
              </w:rPr>
              <w:t>Удельные размеры площадок для отдыха взрослого населения – 0,1 м</w:t>
            </w:r>
            <w:r w:rsidRPr="00374126">
              <w:rPr>
                <w:sz w:val="20"/>
                <w:vertAlign w:val="superscript"/>
              </w:rPr>
              <w:t>2</w:t>
            </w:r>
            <w:r w:rsidRPr="00374126">
              <w:rPr>
                <w:sz w:val="20"/>
              </w:rPr>
              <w:t xml:space="preserve">/чел. </w:t>
            </w:r>
          </w:p>
          <w:p w:rsidR="00960F76" w:rsidRPr="00374126" w:rsidRDefault="00960F76" w:rsidP="00960F76">
            <w:pPr>
              <w:spacing w:line="240" w:lineRule="auto"/>
              <w:ind w:firstLine="0"/>
              <w:jc w:val="both"/>
              <w:rPr>
                <w:bCs/>
                <w:sz w:val="20"/>
              </w:rPr>
            </w:pPr>
            <w:r w:rsidRPr="00374126">
              <w:rPr>
                <w:sz w:val="20"/>
              </w:rPr>
              <w:t>2.</w:t>
            </w:r>
            <w:r>
              <w:rPr>
                <w:sz w:val="20"/>
              </w:rPr>
              <w:t xml:space="preserve"> </w:t>
            </w:r>
            <w:r w:rsidRPr="00374126">
              <w:rPr>
                <w:sz w:val="20"/>
              </w:rPr>
              <w:t xml:space="preserve">Расстояние от игровых площадок до окон жилых и общественных зданий – </w:t>
            </w:r>
            <w:smartTag w:uri="urn:schemas-microsoft-com:office:smarttags" w:element="metricconverter">
              <w:smartTagPr>
                <w:attr w:name="ProductID" w:val="12 м"/>
              </w:smartTagPr>
              <w:r w:rsidRPr="00374126">
                <w:rPr>
                  <w:sz w:val="20"/>
                </w:rPr>
                <w:t>12 м</w:t>
              </w:r>
            </w:smartTag>
            <w:r w:rsidRPr="00374126">
              <w:rPr>
                <w:sz w:val="20"/>
              </w:rPr>
              <w:t xml:space="preserve">  </w:t>
            </w:r>
          </w:p>
          <w:p w:rsidR="00960F76" w:rsidRDefault="00960F76" w:rsidP="00960F76">
            <w:pPr>
              <w:spacing w:line="240" w:lineRule="auto"/>
              <w:ind w:firstLine="0"/>
              <w:jc w:val="both"/>
              <w:rPr>
                <w:sz w:val="20"/>
              </w:rPr>
            </w:pPr>
            <w:r w:rsidRPr="00374126">
              <w:rPr>
                <w:sz w:val="20"/>
              </w:rPr>
              <w:t>Расстояние от площадок для отдыха до окон жилых и общественных зданий – 10 м</w:t>
            </w:r>
            <w:r>
              <w:rPr>
                <w:sz w:val="20"/>
              </w:rPr>
              <w:t>.</w:t>
            </w:r>
          </w:p>
          <w:p w:rsidR="00960F76" w:rsidRPr="00D94818"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3. Предельные (минимальные и (или) максимальные размеры) земельного участка, в том числе их площадь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Минимальный отступ от боковой и задней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6. Максимальный процент застройки в границах земельного участка не подлежит установлению.</w:t>
            </w:r>
          </w:p>
          <w:p w:rsidR="00960F76" w:rsidRPr="00374126" w:rsidRDefault="00960F76" w:rsidP="00960F76">
            <w:pPr>
              <w:pStyle w:val="ConsPlusNormal"/>
              <w:widowControl/>
              <w:ind w:firstLine="15"/>
              <w:jc w:val="both"/>
              <w:rPr>
                <w:rFonts w:ascii="Times New Roman" w:hAnsi="Times New Roman" w:cs="Times New Roman"/>
                <w:b/>
              </w:rPr>
            </w:pPr>
            <w:r w:rsidRPr="00C71716">
              <w:rPr>
                <w:rFonts w:ascii="Times New Roman" w:hAnsi="Times New Roman" w:cs="Times New Roman"/>
              </w:rPr>
              <w:t>7. Предельная высота не подлежит установлению.</w:t>
            </w:r>
          </w:p>
        </w:tc>
      </w:tr>
      <w:tr w:rsidR="00960F76" w:rsidRPr="00374126" w:rsidTr="00960F76">
        <w:trPr>
          <w:cantSplit/>
          <w:trHeight w:val="707"/>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6</w:t>
            </w:r>
          </w:p>
        </w:tc>
        <w:tc>
          <w:tcPr>
            <w:tcW w:w="3260" w:type="dxa"/>
          </w:tcPr>
          <w:p w:rsidR="00960F76" w:rsidRPr="00374126" w:rsidRDefault="00960F76" w:rsidP="00960F76">
            <w:pPr>
              <w:spacing w:line="240" w:lineRule="auto"/>
              <w:ind w:firstLine="0"/>
              <w:rPr>
                <w:bCs/>
                <w:sz w:val="20"/>
              </w:rPr>
            </w:pPr>
            <w:r w:rsidRPr="00374126">
              <w:rPr>
                <w:bCs/>
                <w:sz w:val="20"/>
              </w:rPr>
              <w:t>Площадки для хозяйственных целей.</w:t>
            </w:r>
          </w:p>
        </w:tc>
        <w:tc>
          <w:tcPr>
            <w:tcW w:w="5670" w:type="dxa"/>
          </w:tcPr>
          <w:p w:rsidR="00960F76" w:rsidRPr="00362B71" w:rsidRDefault="00960F76" w:rsidP="00960F76">
            <w:pPr>
              <w:spacing w:line="240" w:lineRule="auto"/>
              <w:ind w:firstLine="0"/>
              <w:jc w:val="both"/>
              <w:rPr>
                <w:bCs/>
                <w:sz w:val="20"/>
              </w:rPr>
            </w:pPr>
            <w:r>
              <w:rPr>
                <w:bCs/>
                <w:sz w:val="20"/>
              </w:rPr>
              <w:t>1.</w:t>
            </w:r>
            <w:r w:rsidRPr="00362B71">
              <w:rPr>
                <w:bCs/>
                <w:sz w:val="20"/>
              </w:rPr>
              <w:t xml:space="preserve">Расстояние до границ участков жилых домов, ДДУ, игровых площадок, озелененных площадок – </w:t>
            </w:r>
            <w:r w:rsidRPr="00362B71">
              <w:rPr>
                <w:sz w:val="20"/>
              </w:rPr>
              <w:t xml:space="preserve">не менее 50, но не более </w:t>
            </w:r>
            <w:smartTag w:uri="urn:schemas-microsoft-com:office:smarttags" w:element="metricconverter">
              <w:smartTagPr>
                <w:attr w:name="ProductID" w:val="100 м"/>
              </w:smartTagPr>
              <w:r w:rsidRPr="00362B71">
                <w:rPr>
                  <w:sz w:val="20"/>
                </w:rPr>
                <w:t>100 м.</w:t>
              </w:r>
            </w:smartTag>
          </w:p>
          <w:p w:rsidR="00960F76" w:rsidRPr="00374126" w:rsidRDefault="00960F76" w:rsidP="00960F76">
            <w:pPr>
              <w:spacing w:line="240" w:lineRule="auto"/>
              <w:ind w:firstLine="0"/>
              <w:jc w:val="both"/>
              <w:rPr>
                <w:bCs/>
                <w:sz w:val="20"/>
              </w:rPr>
            </w:pPr>
            <w:r w:rsidRPr="00374126">
              <w:rPr>
                <w:sz w:val="20"/>
              </w:rPr>
              <w:t xml:space="preserve">Расстояние от площадок до окон жилых и общественных зданий – </w:t>
            </w:r>
            <w:smartTag w:uri="urn:schemas-microsoft-com:office:smarttags" w:element="metricconverter">
              <w:smartTagPr>
                <w:attr w:name="ProductID" w:val="20 м"/>
              </w:smartTagPr>
              <w:r w:rsidRPr="00374126">
                <w:rPr>
                  <w:sz w:val="20"/>
                </w:rPr>
                <w:t>20 м.</w:t>
              </w:r>
            </w:smartTag>
          </w:p>
          <w:p w:rsidR="00960F76" w:rsidRDefault="00960F76" w:rsidP="00960F76">
            <w:pPr>
              <w:spacing w:line="240" w:lineRule="auto"/>
              <w:ind w:firstLine="0"/>
              <w:jc w:val="both"/>
              <w:rPr>
                <w:sz w:val="20"/>
              </w:rPr>
            </w:pPr>
            <w:r w:rsidRPr="00374126">
              <w:rPr>
                <w:sz w:val="20"/>
              </w:rPr>
              <w:t xml:space="preserve">Расстояние от игровых площадок, площадок для отдыха до площадок для мусоросборников – не менее </w:t>
            </w:r>
            <w:smartTag w:uri="urn:schemas-microsoft-com:office:smarttags" w:element="metricconverter">
              <w:smartTagPr>
                <w:attr w:name="ProductID" w:val="20 м"/>
              </w:smartTagPr>
              <w:r w:rsidRPr="00374126">
                <w:rPr>
                  <w:sz w:val="20"/>
                </w:rPr>
                <w:t>20 м</w:t>
              </w:r>
            </w:smartTag>
            <w:r w:rsidRPr="00374126">
              <w:rPr>
                <w:sz w:val="20"/>
              </w:rPr>
              <w:t>.  Расстояние от площадок для мусоросборников до  спортплощадок – не менее 20м.</w:t>
            </w:r>
          </w:p>
          <w:p w:rsidR="00960F76" w:rsidRPr="00D94818" w:rsidRDefault="00960F76" w:rsidP="00960F76">
            <w:pPr>
              <w:spacing w:line="240" w:lineRule="auto"/>
              <w:ind w:firstLine="0"/>
              <w:jc w:val="both"/>
              <w:rPr>
                <w:sz w:val="20"/>
              </w:rPr>
            </w:pPr>
            <w:r w:rsidRPr="00D94818">
              <w:rPr>
                <w:sz w:val="20"/>
              </w:rPr>
              <w:t>2. Предельные (минимальные и (или) максимальные размеры) земельного участка, в том числе их площадь не подлежит установлению</w:t>
            </w:r>
            <w:r>
              <w:rPr>
                <w:sz w:val="20"/>
              </w:rPr>
              <w:t>.</w:t>
            </w:r>
          </w:p>
          <w:p w:rsidR="00960F76" w:rsidRPr="00D94818" w:rsidRDefault="00960F76" w:rsidP="00960F76">
            <w:pPr>
              <w:pStyle w:val="ConsPlusNormal"/>
              <w:widowControl/>
              <w:ind w:firstLine="15"/>
              <w:jc w:val="both"/>
              <w:rPr>
                <w:rFonts w:ascii="Times New Roman" w:hAnsi="Times New Roman" w:cs="Times New Roman"/>
              </w:rPr>
            </w:pPr>
            <w:r w:rsidRPr="00D94818">
              <w:rPr>
                <w:rFonts w:ascii="Times New Roman" w:hAnsi="Times New Roman" w:cs="Times New Roman"/>
              </w:rPr>
              <w:t>3. Минимальный отступ от передней границы не подлежит установлению.</w:t>
            </w:r>
          </w:p>
          <w:p w:rsidR="00960F76" w:rsidRPr="00D94818" w:rsidRDefault="00960F76" w:rsidP="00960F76">
            <w:pPr>
              <w:pStyle w:val="ConsPlusNormal"/>
              <w:widowControl/>
              <w:ind w:firstLine="15"/>
              <w:jc w:val="both"/>
              <w:rPr>
                <w:rFonts w:ascii="Times New Roman" w:hAnsi="Times New Roman" w:cs="Times New Roman"/>
              </w:rPr>
            </w:pPr>
            <w:r w:rsidRPr="00D94818">
              <w:rPr>
                <w:rFonts w:ascii="Times New Roman" w:hAnsi="Times New Roman" w:cs="Times New Roman"/>
              </w:rPr>
              <w:t>4. Минимальный отступ от боковой и задней границы не подлежит установлению.</w:t>
            </w:r>
          </w:p>
          <w:p w:rsidR="00960F76" w:rsidRPr="00D94818" w:rsidRDefault="00960F76" w:rsidP="00960F76">
            <w:pPr>
              <w:pStyle w:val="ConsPlusNormal"/>
              <w:widowControl/>
              <w:ind w:firstLine="15"/>
              <w:jc w:val="both"/>
              <w:rPr>
                <w:rFonts w:ascii="Times New Roman" w:hAnsi="Times New Roman" w:cs="Times New Roman"/>
              </w:rPr>
            </w:pPr>
            <w:r w:rsidRPr="00D94818">
              <w:rPr>
                <w:rFonts w:ascii="Times New Roman" w:hAnsi="Times New Roman" w:cs="Times New Roman"/>
              </w:rPr>
              <w:t>5. Максимальный процент застройки в границах земельного участка не подлежит установлению.</w:t>
            </w:r>
          </w:p>
          <w:p w:rsidR="00960F76" w:rsidRPr="00374126" w:rsidRDefault="00960F76" w:rsidP="00960F76">
            <w:pPr>
              <w:pStyle w:val="ConsPlusNormal"/>
              <w:widowControl/>
              <w:ind w:firstLine="15"/>
              <w:jc w:val="both"/>
              <w:rPr>
                <w:rFonts w:ascii="Times New Roman" w:hAnsi="Times New Roman" w:cs="Times New Roman"/>
                <w:b/>
              </w:rPr>
            </w:pPr>
            <w:r w:rsidRPr="00D94818">
              <w:rPr>
                <w:rFonts w:ascii="Times New Roman" w:hAnsi="Times New Roman" w:cs="Times New Roman"/>
              </w:rPr>
              <w:t>6. Предельная высота не подлежит установлению.</w:t>
            </w:r>
          </w:p>
        </w:tc>
      </w:tr>
      <w:tr w:rsidR="00960F76" w:rsidRPr="00374126" w:rsidTr="00960F76">
        <w:trPr>
          <w:cantSplit/>
          <w:trHeight w:val="605"/>
        </w:trPr>
        <w:tc>
          <w:tcPr>
            <w:tcW w:w="850" w:type="dxa"/>
            <w:vMerge/>
            <w:tcBorders>
              <w:bottom w:val="nil"/>
            </w:tcBorders>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7</w:t>
            </w:r>
          </w:p>
        </w:tc>
        <w:tc>
          <w:tcPr>
            <w:tcW w:w="3260" w:type="dxa"/>
          </w:tcPr>
          <w:p w:rsidR="00960F76" w:rsidRPr="00374126" w:rsidRDefault="00960F76" w:rsidP="00960F76">
            <w:pPr>
              <w:spacing w:line="240" w:lineRule="auto"/>
              <w:ind w:firstLine="0"/>
              <w:rPr>
                <w:bCs/>
                <w:sz w:val="20"/>
              </w:rPr>
            </w:pPr>
            <w:r w:rsidRPr="00374126">
              <w:rPr>
                <w:bCs/>
                <w:sz w:val="20"/>
              </w:rPr>
              <w:t>Озеленение, благоустройство территории</w:t>
            </w:r>
          </w:p>
        </w:tc>
        <w:tc>
          <w:tcPr>
            <w:tcW w:w="5670" w:type="dxa"/>
          </w:tcPr>
          <w:p w:rsidR="00960F76" w:rsidRPr="00C7171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 xml:space="preserve">1. </w:t>
            </w:r>
            <w:r w:rsidRPr="00D94818">
              <w:rPr>
                <w:rFonts w:ascii="Times New Roman" w:hAnsi="Times New Roman" w:cs="Times New Roman"/>
              </w:rPr>
              <w:t>Предельные (минимальные и (или) максимальные размеры) земельного участка, в том числе их площадь не подлежит установлению</w:t>
            </w:r>
            <w:r>
              <w:t>.</w:t>
            </w:r>
          </w:p>
          <w:p w:rsidR="00960F76" w:rsidRPr="00C7171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2.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Предельная высота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p>
        </w:tc>
      </w:tr>
      <w:tr w:rsidR="00960F76" w:rsidRPr="00374126" w:rsidTr="00960F76">
        <w:trPr>
          <w:cantSplit/>
          <w:trHeight w:val="992"/>
        </w:trPr>
        <w:tc>
          <w:tcPr>
            <w:tcW w:w="850" w:type="dxa"/>
            <w:vMerge w:val="restart"/>
            <w:tcBorders>
              <w:top w:val="nil"/>
            </w:tcBorders>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Pr>
                <w:sz w:val="20"/>
              </w:rPr>
              <w:t>8</w:t>
            </w:r>
          </w:p>
        </w:tc>
        <w:tc>
          <w:tcPr>
            <w:tcW w:w="3260" w:type="dxa"/>
          </w:tcPr>
          <w:p w:rsidR="00960F76" w:rsidRPr="00A00497" w:rsidRDefault="00960F76" w:rsidP="00960F76">
            <w:pPr>
              <w:widowControl w:val="0"/>
              <w:spacing w:line="240" w:lineRule="auto"/>
              <w:ind w:firstLine="0"/>
              <w:rPr>
                <w:bCs/>
                <w:sz w:val="20"/>
              </w:rPr>
            </w:pPr>
            <w:r w:rsidRPr="00A00497">
              <w:rPr>
                <w:sz w:val="20"/>
              </w:rPr>
              <w:t>Блокированная жилая  застройка и многоквартирная жилая застройка в районе    ул. Рыбоводная в г. Кандалакша</w:t>
            </w:r>
          </w:p>
        </w:tc>
        <w:tc>
          <w:tcPr>
            <w:tcW w:w="5670" w:type="dxa"/>
            <w:vMerge w:val="restart"/>
          </w:tcPr>
          <w:p w:rsidR="00960F7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1.</w:t>
            </w:r>
            <w:r w:rsidRPr="00D94818">
              <w:rPr>
                <w:rFonts w:ascii="Times New Roman" w:hAnsi="Times New Roman" w:cs="Times New Roman"/>
              </w:rPr>
              <w:t xml:space="preserve"> Предельные (минимальные и (или) максимальные размеры) земельного участка</w:t>
            </w:r>
            <w:r>
              <w:rPr>
                <w:rFonts w:ascii="Times New Roman" w:hAnsi="Times New Roman" w:cs="Times New Roman"/>
              </w:rPr>
              <w:t xml:space="preserve"> не подлежат установлению.</w:t>
            </w:r>
          </w:p>
          <w:p w:rsidR="00960F76" w:rsidRPr="00C7171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2. Минимальная площадь</w:t>
            </w:r>
            <w:r w:rsidRPr="00C71716">
              <w:rPr>
                <w:rFonts w:ascii="Times New Roman" w:hAnsi="Times New Roman" w:cs="Times New Roman"/>
              </w:rPr>
              <w:t xml:space="preserve"> земельного</w:t>
            </w:r>
            <w:r>
              <w:rPr>
                <w:rFonts w:ascii="Times New Roman" w:hAnsi="Times New Roman" w:cs="Times New Roman"/>
              </w:rPr>
              <w:t xml:space="preserve"> участка 400 кв. м, максимальная площадь</w:t>
            </w:r>
            <w:r w:rsidRPr="00C71716">
              <w:rPr>
                <w:rFonts w:ascii="Times New Roman" w:hAnsi="Times New Roman" w:cs="Times New Roman"/>
              </w:rPr>
              <w:t xml:space="preserve"> земельного участка 1200 кв. м. </w:t>
            </w:r>
          </w:p>
          <w:p w:rsidR="00960F76" w:rsidRPr="00C7171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3</w:t>
            </w:r>
            <w:r w:rsidRPr="00C71716">
              <w:rPr>
                <w:rFonts w:ascii="Times New Roman" w:hAnsi="Times New Roman" w:cs="Times New Roman"/>
              </w:rPr>
              <w:t>. Минимальный отступ от передней границы участка  5 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4</w:t>
            </w:r>
            <w:r w:rsidRPr="00C71716">
              <w:rPr>
                <w:rFonts w:ascii="Times New Roman" w:hAnsi="Times New Roman" w:cs="Times New Roman"/>
              </w:rPr>
              <w:t>. Минимальный отступ от боковой и задней границы участка 3 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5</w:t>
            </w:r>
            <w:r w:rsidRPr="00C71716">
              <w:rPr>
                <w:rFonts w:ascii="Times New Roman" w:hAnsi="Times New Roman" w:cs="Times New Roman"/>
              </w:rPr>
              <w:t>. Максимальный процент застройки в границах земельного участка 70 %.</w:t>
            </w:r>
          </w:p>
          <w:p w:rsidR="00960F76" w:rsidRPr="00A00497" w:rsidRDefault="00960F76" w:rsidP="00960F76">
            <w:pPr>
              <w:pStyle w:val="ConsPlusNormal"/>
              <w:ind w:firstLine="0"/>
              <w:jc w:val="both"/>
              <w:rPr>
                <w:rFonts w:ascii="Times New Roman" w:hAnsi="Times New Roman" w:cs="Times New Roman"/>
                <w:b/>
              </w:rPr>
            </w:pPr>
            <w:r>
              <w:rPr>
                <w:rFonts w:ascii="Times New Roman" w:hAnsi="Times New Roman" w:cs="Times New Roman"/>
              </w:rPr>
              <w:t>6</w:t>
            </w:r>
            <w:r w:rsidRPr="00A00497">
              <w:rPr>
                <w:rFonts w:ascii="Times New Roman" w:hAnsi="Times New Roman" w:cs="Times New Roman"/>
              </w:rPr>
              <w:t xml:space="preserve">. Жилые здания с квартирами в первых этажах следует располагать, как правило, с отступом от красных линий.    </w:t>
            </w:r>
          </w:p>
          <w:p w:rsidR="00960F76" w:rsidRPr="00A00497" w:rsidRDefault="00960F76" w:rsidP="00960F76">
            <w:pPr>
              <w:pStyle w:val="ConsPlusNormal"/>
              <w:ind w:firstLine="15"/>
              <w:jc w:val="both"/>
              <w:rPr>
                <w:rFonts w:ascii="Times New Roman" w:hAnsi="Times New Roman" w:cs="Times New Roman"/>
                <w:b/>
              </w:rPr>
            </w:pPr>
            <w:r w:rsidRPr="00A00497">
              <w:rPr>
                <w:rFonts w:ascii="Times New Roman" w:hAnsi="Times New Roman" w:cs="Times New Roman"/>
              </w:rPr>
              <w:t>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960F76" w:rsidRPr="00A00497" w:rsidRDefault="00960F76" w:rsidP="00960F76">
            <w:pPr>
              <w:pStyle w:val="ConsPlusNormal"/>
              <w:ind w:firstLine="15"/>
              <w:jc w:val="both"/>
              <w:rPr>
                <w:rFonts w:ascii="Times New Roman" w:hAnsi="Times New Roman" w:cs="Times New Roman"/>
                <w:bCs/>
              </w:rPr>
            </w:pPr>
            <w:r w:rsidRPr="00A00497">
              <w:rPr>
                <w:rFonts w:ascii="Times New Roman" w:hAnsi="Times New Roman" w:cs="Times New Roman"/>
                <w:bCs/>
              </w:rPr>
              <w:t>Расстояния между домами внутри квартала (группы домов) принимаются в соответствии с нормами противопожарной безопасности и нормами инсоляции.</w:t>
            </w:r>
          </w:p>
          <w:p w:rsidR="00960F76" w:rsidRPr="00A00497" w:rsidRDefault="00960F76" w:rsidP="00960F76">
            <w:pPr>
              <w:pStyle w:val="ConsPlusNormal"/>
              <w:ind w:firstLine="15"/>
              <w:jc w:val="both"/>
              <w:rPr>
                <w:rFonts w:ascii="Times New Roman" w:hAnsi="Times New Roman" w:cs="Times New Roman"/>
                <w:bCs/>
              </w:rPr>
            </w:pPr>
            <w:r>
              <w:rPr>
                <w:rFonts w:ascii="Times New Roman" w:hAnsi="Times New Roman" w:cs="Times New Roman"/>
                <w:bCs/>
              </w:rPr>
              <w:t>7</w:t>
            </w:r>
            <w:r w:rsidRPr="00A00497">
              <w:rPr>
                <w:rFonts w:ascii="Times New Roman" w:hAnsi="Times New Roman" w:cs="Times New Roman"/>
                <w:bCs/>
              </w:rPr>
              <w:t>. Предельное количество этажей – 4 (включая мансардный)</w:t>
            </w:r>
          </w:p>
          <w:p w:rsidR="00960F76" w:rsidRDefault="00960F76" w:rsidP="00960F76">
            <w:pPr>
              <w:pStyle w:val="ConsPlusNormal"/>
              <w:ind w:firstLine="15"/>
              <w:jc w:val="both"/>
              <w:rPr>
                <w:rFonts w:ascii="Times New Roman" w:hAnsi="Times New Roman" w:cs="Times New Roman"/>
                <w:bCs/>
              </w:rPr>
            </w:pPr>
            <w:r>
              <w:rPr>
                <w:rFonts w:ascii="Times New Roman" w:hAnsi="Times New Roman" w:cs="Times New Roman"/>
                <w:bCs/>
              </w:rPr>
              <w:t>8</w:t>
            </w:r>
            <w:r w:rsidRPr="00A00497">
              <w:rPr>
                <w:rFonts w:ascii="Times New Roman" w:hAnsi="Times New Roman" w:cs="Times New Roman"/>
                <w:bCs/>
              </w:rPr>
              <w:t>.Коэффициент использования территории: при уплотнении существующей застройки – не более 0,72; уплотнении существующей застройки – не более 1,1</w:t>
            </w:r>
            <w:r>
              <w:rPr>
                <w:rFonts w:ascii="Times New Roman" w:hAnsi="Times New Roman" w:cs="Times New Roman"/>
                <w:bCs/>
              </w:rPr>
              <w:t>.</w:t>
            </w:r>
          </w:p>
          <w:p w:rsidR="00960F76" w:rsidRDefault="00960F76" w:rsidP="00960F76">
            <w:pPr>
              <w:pStyle w:val="ConsPlusNormal"/>
              <w:ind w:firstLine="15"/>
              <w:jc w:val="both"/>
              <w:rPr>
                <w:bCs/>
              </w:rPr>
            </w:pPr>
            <w:r>
              <w:rPr>
                <w:rFonts w:ascii="Times New Roman" w:hAnsi="Times New Roman" w:cs="Times New Roman"/>
                <w:bCs/>
              </w:rPr>
              <w:t>9</w:t>
            </w:r>
            <w:r w:rsidRPr="00A00497">
              <w:rPr>
                <w:rFonts w:ascii="Times New Roman" w:hAnsi="Times New Roman" w:cs="Times New Roman"/>
                <w:bCs/>
              </w:rPr>
              <w:t>.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городе, что определяется градостроительной документацией</w:t>
            </w:r>
            <w:r>
              <w:rPr>
                <w:bCs/>
              </w:rPr>
              <w:t>.</w:t>
            </w:r>
          </w:p>
          <w:p w:rsidR="00960F76" w:rsidRPr="00AB0C3C" w:rsidRDefault="00960F76" w:rsidP="00960F76">
            <w:pPr>
              <w:pStyle w:val="ConsPlusNormal"/>
              <w:ind w:firstLine="15"/>
              <w:jc w:val="both"/>
              <w:rPr>
                <w:rFonts w:ascii="Times New Roman" w:hAnsi="Times New Roman" w:cs="Times New Roman"/>
                <w:bCs/>
              </w:rPr>
            </w:pPr>
          </w:p>
        </w:tc>
      </w:tr>
      <w:tr w:rsidR="00960F76" w:rsidRPr="00374126" w:rsidTr="00960F76">
        <w:trPr>
          <w:cantSplit/>
          <w:trHeight w:val="5520"/>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Pr>
                <w:sz w:val="20"/>
              </w:rPr>
              <w:t>9</w:t>
            </w:r>
          </w:p>
        </w:tc>
        <w:tc>
          <w:tcPr>
            <w:tcW w:w="3260" w:type="dxa"/>
          </w:tcPr>
          <w:p w:rsidR="00960F76" w:rsidRPr="00374126" w:rsidRDefault="00960F76" w:rsidP="00960F76">
            <w:pPr>
              <w:spacing w:line="240" w:lineRule="auto"/>
              <w:ind w:firstLine="0"/>
              <w:rPr>
                <w:bCs/>
                <w:sz w:val="20"/>
              </w:rPr>
            </w:pPr>
            <w:r>
              <w:rPr>
                <w:bCs/>
                <w:sz w:val="20"/>
              </w:rPr>
              <w:t>Блокированные 2-4 квартирные жилые дома</w:t>
            </w:r>
          </w:p>
        </w:tc>
        <w:tc>
          <w:tcPr>
            <w:tcW w:w="5670" w:type="dxa"/>
            <w:vMerge/>
          </w:tcPr>
          <w:p w:rsidR="00960F76" w:rsidRDefault="00960F76" w:rsidP="00960F76">
            <w:pPr>
              <w:pStyle w:val="ConsPlusNormal"/>
              <w:widowControl/>
              <w:ind w:firstLine="0"/>
              <w:jc w:val="both"/>
              <w:rPr>
                <w:rFonts w:ascii="Times New Roman" w:hAnsi="Times New Roman" w:cs="Times New Roman"/>
                <w:b/>
              </w:rPr>
            </w:pPr>
          </w:p>
        </w:tc>
      </w:tr>
      <w:tr w:rsidR="00960F76" w:rsidRPr="00374126" w:rsidTr="00960F76">
        <w:trPr>
          <w:cantSplit/>
          <w:trHeight w:val="1080"/>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Default="00960F76" w:rsidP="00960F76">
            <w:pPr>
              <w:ind w:firstLine="0"/>
              <w:rPr>
                <w:sz w:val="20"/>
              </w:rPr>
            </w:pPr>
            <w:r w:rsidRPr="00B673D2">
              <w:rPr>
                <w:b/>
                <w:sz w:val="20"/>
              </w:rPr>
              <w:t>1</w:t>
            </w:r>
            <w:r w:rsidR="004A6721">
              <w:rPr>
                <w:b/>
                <w:sz w:val="20"/>
              </w:rPr>
              <w:t>0</w:t>
            </w:r>
          </w:p>
        </w:tc>
        <w:tc>
          <w:tcPr>
            <w:tcW w:w="3260" w:type="dxa"/>
          </w:tcPr>
          <w:p w:rsidR="00960F76" w:rsidRPr="00B673D2" w:rsidRDefault="00960F76" w:rsidP="00960F76">
            <w:pPr>
              <w:spacing w:line="240" w:lineRule="auto"/>
              <w:ind w:firstLine="0"/>
              <w:rPr>
                <w:b/>
                <w:sz w:val="20"/>
              </w:rPr>
            </w:pPr>
            <w:r w:rsidRPr="00B673D2">
              <w:rPr>
                <w:b/>
                <w:sz w:val="20"/>
              </w:rPr>
              <w:t>Площадки для дрессировки собак, площадки для выгула собак</w:t>
            </w:r>
          </w:p>
        </w:tc>
        <w:tc>
          <w:tcPr>
            <w:tcW w:w="5670" w:type="dxa"/>
          </w:tcPr>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1.Предельные (минимальные и (или) максимальные размеры) земельного участка не подлежат установлению.</w:t>
            </w:r>
          </w:p>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2. Минимальный отступ  от передней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3. Минимальный отступ от боковой и задней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4. Максимальный процент застройки в границах земельного участка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5. Предельная высота не подлежит установлению.</w:t>
            </w:r>
          </w:p>
          <w:p w:rsidR="00960F76" w:rsidRPr="00CB59A0" w:rsidRDefault="00960F76" w:rsidP="00960F76">
            <w:pPr>
              <w:pStyle w:val="ConsPlusNormal"/>
              <w:ind w:firstLine="15"/>
              <w:jc w:val="both"/>
              <w:rPr>
                <w:bCs/>
              </w:rPr>
            </w:pPr>
          </w:p>
          <w:p w:rsidR="00960F76" w:rsidRPr="00CB59A0" w:rsidRDefault="00960F76" w:rsidP="00960F76">
            <w:pPr>
              <w:pStyle w:val="ConsPlusNormal"/>
              <w:ind w:firstLine="15"/>
              <w:jc w:val="both"/>
              <w:rPr>
                <w:bCs/>
              </w:rPr>
            </w:pPr>
          </w:p>
          <w:p w:rsidR="00960F76" w:rsidRPr="00CB59A0" w:rsidRDefault="00960F76" w:rsidP="00960F76">
            <w:pPr>
              <w:pStyle w:val="ConsPlusNormal"/>
              <w:ind w:firstLine="15"/>
              <w:jc w:val="both"/>
              <w:rPr>
                <w:bCs/>
              </w:rPr>
            </w:pPr>
          </w:p>
          <w:p w:rsidR="00960F76" w:rsidRDefault="00960F76" w:rsidP="00960F76">
            <w:pPr>
              <w:pStyle w:val="ConsPlusNormal"/>
              <w:ind w:firstLine="15"/>
              <w:jc w:val="both"/>
              <w:rPr>
                <w:rFonts w:ascii="Times New Roman" w:hAnsi="Times New Roman"/>
              </w:rPr>
            </w:pPr>
          </w:p>
        </w:tc>
      </w:tr>
      <w:tr w:rsidR="00960F76" w:rsidRPr="00374126" w:rsidTr="00960F76">
        <w:trPr>
          <w:cantSplit/>
          <w:trHeight w:val="1868"/>
        </w:trPr>
        <w:tc>
          <w:tcPr>
            <w:tcW w:w="850"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t>Вспомогательные</w:t>
            </w:r>
          </w:p>
        </w:tc>
        <w:tc>
          <w:tcPr>
            <w:tcW w:w="568" w:type="dxa"/>
          </w:tcPr>
          <w:p w:rsidR="00960F76" w:rsidRPr="00374126" w:rsidRDefault="00960F76" w:rsidP="00960F76">
            <w:pPr>
              <w:spacing w:line="240" w:lineRule="auto"/>
              <w:ind w:firstLine="0"/>
              <w:rPr>
                <w:sz w:val="20"/>
              </w:rPr>
            </w:pPr>
            <w:r>
              <w:rPr>
                <w:sz w:val="20"/>
              </w:rPr>
              <w:t>1</w:t>
            </w:r>
            <w:r w:rsidR="004A6721">
              <w:rPr>
                <w:sz w:val="20"/>
              </w:rPr>
              <w:t>1</w:t>
            </w:r>
          </w:p>
        </w:tc>
        <w:tc>
          <w:tcPr>
            <w:tcW w:w="3260" w:type="dxa"/>
          </w:tcPr>
          <w:p w:rsidR="00960F76" w:rsidRPr="00374126" w:rsidRDefault="00960F76" w:rsidP="00960F76">
            <w:pPr>
              <w:pStyle w:val="Iauiue"/>
              <w:overflowPunct w:val="0"/>
              <w:autoSpaceDE w:val="0"/>
              <w:autoSpaceDN w:val="0"/>
              <w:adjustRightInd w:val="0"/>
              <w:jc w:val="both"/>
              <w:textAlignment w:val="baseline"/>
              <w:rPr>
                <w:b/>
              </w:rPr>
            </w:pPr>
            <w:r w:rsidRPr="00374126">
              <w:t>Гаражи и открытые автостоянки (не более 2-х машиномест)</w:t>
            </w:r>
          </w:p>
        </w:tc>
        <w:tc>
          <w:tcPr>
            <w:tcW w:w="5670" w:type="dxa"/>
          </w:tcPr>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1.</w:t>
            </w:r>
            <w:r w:rsidRPr="00D94818">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960F76" w:rsidRPr="00C71716" w:rsidRDefault="00960F76" w:rsidP="00960F76">
            <w:pPr>
              <w:spacing w:line="240" w:lineRule="auto"/>
              <w:ind w:firstLine="0"/>
              <w:rPr>
                <w:sz w:val="20"/>
              </w:rPr>
            </w:pPr>
            <w:r w:rsidRPr="00C71716">
              <w:rPr>
                <w:sz w:val="20"/>
              </w:rPr>
              <w:t>4. Максимальный процент застройки в границах земельного участка не подлежит установлению.</w:t>
            </w:r>
          </w:p>
          <w:p w:rsidR="00960F76" w:rsidRPr="003D11AF" w:rsidRDefault="00960F76" w:rsidP="00960F76">
            <w:pPr>
              <w:spacing w:line="240" w:lineRule="auto"/>
              <w:ind w:firstLine="0"/>
              <w:rPr>
                <w:b/>
                <w:sz w:val="20"/>
              </w:rPr>
            </w:pPr>
            <w:r w:rsidRPr="00C71716">
              <w:rPr>
                <w:sz w:val="20"/>
              </w:rPr>
              <w:t>5. Предельная высота 3 м.</w:t>
            </w:r>
          </w:p>
        </w:tc>
      </w:tr>
      <w:tr w:rsidR="00960F76" w:rsidRPr="00374126" w:rsidTr="00960F76">
        <w:trPr>
          <w:cantSplit/>
          <w:trHeight w:val="475"/>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Pr>
                <w:sz w:val="20"/>
              </w:rPr>
              <w:t>1</w:t>
            </w:r>
            <w:r w:rsidR="004A6721">
              <w:rPr>
                <w:sz w:val="20"/>
              </w:rPr>
              <w:t>2</w:t>
            </w:r>
          </w:p>
        </w:tc>
        <w:tc>
          <w:tcPr>
            <w:tcW w:w="3260" w:type="dxa"/>
          </w:tcPr>
          <w:p w:rsidR="00960F76" w:rsidRPr="00374126" w:rsidRDefault="00960F76" w:rsidP="00960F76">
            <w:pPr>
              <w:pStyle w:val="Iauiue"/>
              <w:overflowPunct w:val="0"/>
              <w:autoSpaceDE w:val="0"/>
              <w:autoSpaceDN w:val="0"/>
              <w:adjustRightInd w:val="0"/>
              <w:jc w:val="both"/>
              <w:textAlignment w:val="baseline"/>
            </w:pPr>
            <w:r w:rsidRPr="00374126">
              <w:t>Сараи, беседки, бассейны, теплицы</w:t>
            </w:r>
          </w:p>
        </w:tc>
        <w:tc>
          <w:tcPr>
            <w:tcW w:w="5670" w:type="dxa"/>
          </w:tcPr>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Pr="00D94818">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2. Минимальный отступ от передней границы 3 м. </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3. Минимальный отступ от боковой и задней границы 3 м. </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Pr="006B1ED2"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Предельная высота не подлежит установлению.</w:t>
            </w:r>
          </w:p>
        </w:tc>
      </w:tr>
      <w:tr w:rsidR="00960F76" w:rsidRPr="00374126" w:rsidTr="00960F76">
        <w:trPr>
          <w:cantSplit/>
          <w:trHeight w:val="664"/>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Pr>
                <w:sz w:val="20"/>
              </w:rPr>
              <w:t>1</w:t>
            </w:r>
            <w:r w:rsidR="004A6721">
              <w:rPr>
                <w:sz w:val="20"/>
              </w:rPr>
              <w:t>3</w:t>
            </w:r>
          </w:p>
        </w:tc>
        <w:tc>
          <w:tcPr>
            <w:tcW w:w="3260" w:type="dxa"/>
          </w:tcPr>
          <w:p w:rsidR="00960F76" w:rsidRPr="00374126" w:rsidRDefault="00960F76" w:rsidP="00960F76">
            <w:pPr>
              <w:pStyle w:val="Iauiue"/>
              <w:overflowPunct w:val="0"/>
              <w:autoSpaceDE w:val="0"/>
              <w:autoSpaceDN w:val="0"/>
              <w:adjustRightInd w:val="0"/>
              <w:jc w:val="both"/>
              <w:textAlignment w:val="baseline"/>
            </w:pPr>
            <w:r w:rsidRPr="00374126">
              <w:t>Отдельно стоящие бани, сауны всех видов</w:t>
            </w:r>
          </w:p>
        </w:tc>
        <w:tc>
          <w:tcPr>
            <w:tcW w:w="5670" w:type="dxa"/>
          </w:tcPr>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Pr="00D94818">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3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3 м.</w:t>
            </w:r>
          </w:p>
          <w:p w:rsidR="00960F76" w:rsidRPr="00C71716" w:rsidRDefault="00960F76" w:rsidP="00960F76">
            <w:pPr>
              <w:spacing w:line="240" w:lineRule="auto"/>
              <w:ind w:firstLine="0"/>
              <w:rPr>
                <w:sz w:val="20"/>
              </w:rPr>
            </w:pPr>
            <w:r w:rsidRPr="00C71716">
              <w:rPr>
                <w:sz w:val="20"/>
              </w:rPr>
              <w:t>4. Максимальный процент застройки в границах земельного участка  не подлежит установлению.</w:t>
            </w:r>
          </w:p>
          <w:p w:rsidR="00960F76" w:rsidRPr="00625D1E" w:rsidRDefault="00960F76" w:rsidP="00960F76">
            <w:pPr>
              <w:spacing w:line="240" w:lineRule="auto"/>
              <w:ind w:firstLine="0"/>
              <w:rPr>
                <w:sz w:val="20"/>
              </w:rPr>
            </w:pPr>
            <w:r w:rsidRPr="00C71716">
              <w:rPr>
                <w:sz w:val="20"/>
              </w:rPr>
              <w:t>5. Предельная высота не подлежит установлению.</w:t>
            </w:r>
          </w:p>
        </w:tc>
      </w:tr>
      <w:tr w:rsidR="00960F76" w:rsidRPr="00374126" w:rsidTr="00960F76">
        <w:trPr>
          <w:cantSplit/>
          <w:trHeight w:val="1030"/>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Pr>
                <w:sz w:val="20"/>
              </w:rPr>
              <w:t>1</w:t>
            </w:r>
            <w:r w:rsidR="004A6721">
              <w:rPr>
                <w:sz w:val="20"/>
              </w:rPr>
              <w:t>4</w:t>
            </w:r>
          </w:p>
        </w:tc>
        <w:tc>
          <w:tcPr>
            <w:tcW w:w="3260" w:type="dxa"/>
          </w:tcPr>
          <w:p w:rsidR="00960F76" w:rsidRPr="00374126" w:rsidRDefault="00960F76" w:rsidP="00960F76">
            <w:pPr>
              <w:tabs>
                <w:tab w:val="left" w:pos="435"/>
              </w:tabs>
              <w:spacing w:line="240" w:lineRule="auto"/>
              <w:ind w:firstLine="0"/>
              <w:rPr>
                <w:b/>
                <w:sz w:val="20"/>
              </w:rPr>
            </w:pPr>
            <w:r w:rsidRPr="00374126">
              <w:rPr>
                <w:bCs/>
                <w:sz w:val="20"/>
              </w:rPr>
              <w:t>Объекты пожарной охраны (гидранты, щиты с инвентарем, резервуары и проч.) – в общественной зоне и (или) на участках</w:t>
            </w:r>
          </w:p>
        </w:tc>
        <w:tc>
          <w:tcPr>
            <w:tcW w:w="5670" w:type="dxa"/>
          </w:tcPr>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Pr="00D94818">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8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960F76" w:rsidRPr="00C71716" w:rsidRDefault="00960F76" w:rsidP="00960F76">
            <w:pPr>
              <w:spacing w:line="240" w:lineRule="auto"/>
              <w:ind w:firstLine="0"/>
              <w:jc w:val="both"/>
              <w:rPr>
                <w:sz w:val="20"/>
              </w:rPr>
            </w:pPr>
            <w:r w:rsidRPr="00C71716">
              <w:rPr>
                <w:sz w:val="20"/>
              </w:rPr>
              <w:t>4. Максимальный процент застройки в границах земельного участка не подлежит установлению.</w:t>
            </w:r>
          </w:p>
          <w:p w:rsidR="00960F76" w:rsidRPr="00374126" w:rsidRDefault="00960F76" w:rsidP="00960F76">
            <w:pPr>
              <w:spacing w:line="240" w:lineRule="auto"/>
              <w:ind w:firstLine="0"/>
              <w:jc w:val="both"/>
              <w:rPr>
                <w:b/>
                <w:sz w:val="20"/>
              </w:rPr>
            </w:pPr>
            <w:r w:rsidRPr="00C71716">
              <w:rPr>
                <w:sz w:val="20"/>
              </w:rPr>
              <w:t>5. Предельная высота не подлежит установлению.</w:t>
            </w:r>
          </w:p>
        </w:tc>
      </w:tr>
      <w:tr w:rsidR="00960F76" w:rsidRPr="00374126" w:rsidTr="00960F76">
        <w:trPr>
          <w:cantSplit/>
          <w:trHeight w:val="843"/>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Pr>
                <w:sz w:val="20"/>
              </w:rPr>
              <w:t>1</w:t>
            </w:r>
            <w:r w:rsidR="004A6721">
              <w:rPr>
                <w:sz w:val="20"/>
              </w:rPr>
              <w:t>5</w:t>
            </w:r>
          </w:p>
        </w:tc>
        <w:tc>
          <w:tcPr>
            <w:tcW w:w="3260" w:type="dxa"/>
          </w:tcPr>
          <w:p w:rsidR="00960F76" w:rsidRPr="00374126" w:rsidRDefault="00960F76" w:rsidP="00960F76">
            <w:pPr>
              <w:pStyle w:val="Iauiue"/>
              <w:overflowPunct w:val="0"/>
              <w:autoSpaceDE w:val="0"/>
              <w:autoSpaceDN w:val="0"/>
              <w:adjustRightInd w:val="0"/>
              <w:textAlignment w:val="baseline"/>
            </w:pPr>
            <w:r w:rsidRPr="00374126">
              <w:rPr>
                <w:bCs/>
              </w:rPr>
              <w:t>Объекты жилищно-эксплуатационные и аварийно-диспетчерские службы</w:t>
            </w:r>
          </w:p>
        </w:tc>
        <w:tc>
          <w:tcPr>
            <w:tcW w:w="5670" w:type="dxa"/>
          </w:tcPr>
          <w:p w:rsidR="00960F76" w:rsidRPr="00C7171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 xml:space="preserve">1. </w:t>
            </w:r>
            <w:r w:rsidRPr="00D94818">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5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960F76" w:rsidRPr="00C71716" w:rsidRDefault="00960F76" w:rsidP="00960F76">
            <w:pPr>
              <w:spacing w:line="240" w:lineRule="auto"/>
              <w:ind w:firstLine="0"/>
              <w:jc w:val="both"/>
              <w:rPr>
                <w:sz w:val="20"/>
              </w:rPr>
            </w:pPr>
            <w:r w:rsidRPr="00C71716">
              <w:rPr>
                <w:sz w:val="20"/>
              </w:rPr>
              <w:t>4. Максимальный процент застройки в границах земельного участка не подлежит установлению.</w:t>
            </w:r>
          </w:p>
          <w:p w:rsidR="00960F76" w:rsidRPr="00374126" w:rsidRDefault="00960F76" w:rsidP="00960F76">
            <w:pPr>
              <w:spacing w:line="240" w:lineRule="auto"/>
              <w:ind w:firstLine="0"/>
              <w:jc w:val="both"/>
              <w:rPr>
                <w:sz w:val="20"/>
              </w:rPr>
            </w:pPr>
            <w:r w:rsidRPr="00C71716">
              <w:rPr>
                <w:sz w:val="20"/>
              </w:rPr>
              <w:t>5. Предельная высота не подлежит установлению.</w:t>
            </w:r>
          </w:p>
        </w:tc>
      </w:tr>
      <w:tr w:rsidR="00960F76" w:rsidRPr="00374126" w:rsidTr="00960F76">
        <w:trPr>
          <w:cantSplit/>
          <w:trHeight w:val="740"/>
        </w:trPr>
        <w:tc>
          <w:tcPr>
            <w:tcW w:w="850"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t>Условно разрешенные</w:t>
            </w:r>
          </w:p>
        </w:tc>
        <w:tc>
          <w:tcPr>
            <w:tcW w:w="568" w:type="dxa"/>
          </w:tcPr>
          <w:p w:rsidR="00960F76" w:rsidRPr="00374126" w:rsidRDefault="00960F76" w:rsidP="00960F76">
            <w:pPr>
              <w:spacing w:line="240" w:lineRule="auto"/>
              <w:ind w:firstLine="0"/>
              <w:rPr>
                <w:sz w:val="20"/>
              </w:rPr>
            </w:pPr>
            <w:r>
              <w:rPr>
                <w:sz w:val="20"/>
              </w:rPr>
              <w:t>1</w:t>
            </w:r>
            <w:r w:rsidR="004A6721">
              <w:rPr>
                <w:sz w:val="20"/>
              </w:rPr>
              <w:t>6</w:t>
            </w:r>
          </w:p>
        </w:tc>
        <w:tc>
          <w:tcPr>
            <w:tcW w:w="3260" w:type="dxa"/>
          </w:tcPr>
          <w:p w:rsidR="00960F76" w:rsidRPr="00374126" w:rsidRDefault="00960F76" w:rsidP="00960F76">
            <w:pPr>
              <w:pStyle w:val="Iauiue"/>
              <w:overflowPunct w:val="0"/>
              <w:autoSpaceDE w:val="0"/>
              <w:autoSpaceDN w:val="0"/>
              <w:adjustRightInd w:val="0"/>
              <w:jc w:val="both"/>
              <w:textAlignment w:val="baseline"/>
            </w:pPr>
            <w:r w:rsidRPr="00374126">
              <w:t>Жилые дома различного типа, общежития, гостиницы</w:t>
            </w:r>
          </w:p>
        </w:tc>
        <w:tc>
          <w:tcPr>
            <w:tcW w:w="5670" w:type="dxa"/>
          </w:tcPr>
          <w:p w:rsidR="00960F7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1.</w:t>
            </w:r>
            <w:r w:rsidRPr="00D94818">
              <w:rPr>
                <w:rFonts w:ascii="Times New Roman" w:hAnsi="Times New Roman" w:cs="Times New Roman"/>
              </w:rPr>
              <w:t xml:space="preserve"> Предельные (минимальные и (или) максимальные размеры) земельного участка</w:t>
            </w:r>
            <w:r>
              <w:rPr>
                <w:rFonts w:ascii="Times New Roman" w:hAnsi="Times New Roman" w:cs="Times New Roman"/>
              </w:rPr>
              <w:t xml:space="preserve"> не подлежат установлению.</w:t>
            </w:r>
          </w:p>
          <w:p w:rsidR="00960F76" w:rsidRPr="00C7171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 xml:space="preserve"> </w:t>
            </w:r>
            <w:r>
              <w:rPr>
                <w:rFonts w:ascii="Times New Roman" w:hAnsi="Times New Roman" w:cs="Times New Roman"/>
              </w:rPr>
              <w:t>2. Минимальная площадь</w:t>
            </w:r>
            <w:r w:rsidRPr="00C71716">
              <w:rPr>
                <w:rFonts w:ascii="Times New Roman" w:hAnsi="Times New Roman" w:cs="Times New Roman"/>
              </w:rPr>
              <w:t xml:space="preserve"> земельного уча</w:t>
            </w:r>
            <w:r>
              <w:rPr>
                <w:rFonts w:ascii="Times New Roman" w:hAnsi="Times New Roman" w:cs="Times New Roman"/>
              </w:rPr>
              <w:t>стка 400 кв. м, максимальная площадь</w:t>
            </w:r>
            <w:r w:rsidRPr="00C71716">
              <w:rPr>
                <w:rFonts w:ascii="Times New Roman" w:hAnsi="Times New Roman" w:cs="Times New Roman"/>
              </w:rPr>
              <w:t xml:space="preserve"> земельного участка 3000 кв.м.</w:t>
            </w:r>
          </w:p>
          <w:p w:rsidR="00960F76" w:rsidRPr="00C7171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3</w:t>
            </w:r>
            <w:r w:rsidRPr="00C71716">
              <w:rPr>
                <w:rFonts w:ascii="Times New Roman" w:hAnsi="Times New Roman" w:cs="Times New Roman"/>
              </w:rPr>
              <w:t>. Минимальный отступ от передней границы 3 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4</w:t>
            </w:r>
            <w:r w:rsidRPr="00C71716">
              <w:rPr>
                <w:rFonts w:ascii="Times New Roman" w:hAnsi="Times New Roman" w:cs="Times New Roman"/>
              </w:rPr>
              <w:t>. Минимальный отступ от боковой и задней границы 3 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5</w:t>
            </w:r>
            <w:r w:rsidRPr="00C71716">
              <w:rPr>
                <w:rFonts w:ascii="Times New Roman" w:hAnsi="Times New Roman" w:cs="Times New Roman"/>
              </w:rPr>
              <w:t>.Максимальный процент застройки в границах земельного участка 70%.</w:t>
            </w:r>
          </w:p>
          <w:p w:rsidR="00960F7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6</w:t>
            </w:r>
            <w:r w:rsidRPr="00C71716">
              <w:rPr>
                <w:rFonts w:ascii="Times New Roman" w:hAnsi="Times New Roman" w:cs="Times New Roman"/>
              </w:rPr>
              <w:t>. Предельное количество этажей 4</w:t>
            </w:r>
          </w:p>
          <w:p w:rsidR="00960F76" w:rsidRPr="00365726" w:rsidRDefault="00960F76" w:rsidP="00960F76">
            <w:pPr>
              <w:pStyle w:val="ConsPlusNormal"/>
              <w:widowControl/>
              <w:ind w:firstLine="0"/>
              <w:jc w:val="both"/>
              <w:rPr>
                <w:rFonts w:ascii="Times New Roman" w:hAnsi="Times New Roman" w:cs="Times New Roman"/>
                <w:b/>
              </w:rPr>
            </w:pPr>
          </w:p>
        </w:tc>
      </w:tr>
      <w:tr w:rsidR="00960F76" w:rsidRPr="00374126" w:rsidTr="00960F76">
        <w:trPr>
          <w:cantSplit/>
          <w:trHeight w:val="302"/>
        </w:trPr>
        <w:tc>
          <w:tcPr>
            <w:tcW w:w="850" w:type="dxa"/>
            <w:vMerge/>
            <w:textDirection w:val="btLr"/>
          </w:tcPr>
          <w:p w:rsidR="00960F76" w:rsidRPr="00374126" w:rsidRDefault="00960F76" w:rsidP="00960F76">
            <w:pPr>
              <w:spacing w:line="240" w:lineRule="auto"/>
              <w:ind w:left="113" w:right="113"/>
              <w:jc w:val="center"/>
              <w:rPr>
                <w:b/>
                <w:bCs/>
                <w:sz w:val="20"/>
              </w:rPr>
            </w:pPr>
          </w:p>
        </w:tc>
        <w:tc>
          <w:tcPr>
            <w:tcW w:w="568" w:type="dxa"/>
          </w:tcPr>
          <w:p w:rsidR="00960F76" w:rsidRPr="00374126" w:rsidRDefault="00960F76" w:rsidP="00960F76">
            <w:pPr>
              <w:spacing w:line="240" w:lineRule="auto"/>
              <w:ind w:firstLine="0"/>
              <w:rPr>
                <w:sz w:val="20"/>
              </w:rPr>
            </w:pPr>
            <w:r>
              <w:rPr>
                <w:sz w:val="20"/>
              </w:rPr>
              <w:t>1</w:t>
            </w:r>
            <w:r w:rsidR="004A6721">
              <w:rPr>
                <w:sz w:val="20"/>
              </w:rPr>
              <w:t>7</w:t>
            </w:r>
          </w:p>
        </w:tc>
        <w:tc>
          <w:tcPr>
            <w:tcW w:w="3260" w:type="dxa"/>
          </w:tcPr>
          <w:p w:rsidR="00960F76" w:rsidRPr="00374126" w:rsidRDefault="00960F76" w:rsidP="00960F76">
            <w:pPr>
              <w:spacing w:line="240" w:lineRule="auto"/>
              <w:ind w:firstLine="0"/>
              <w:rPr>
                <w:sz w:val="20"/>
              </w:rPr>
            </w:pPr>
            <w:r w:rsidRPr="00374126">
              <w:rPr>
                <w:bCs/>
                <w:sz w:val="20"/>
              </w:rPr>
              <w:t>Объекты отправления культа</w:t>
            </w:r>
          </w:p>
        </w:tc>
        <w:tc>
          <w:tcPr>
            <w:tcW w:w="5670" w:type="dxa"/>
          </w:tcPr>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Pr="00D94818">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Предельная высота не подлежит установлению.</w:t>
            </w:r>
          </w:p>
          <w:p w:rsidR="00960F76" w:rsidRPr="00365726" w:rsidRDefault="00960F76" w:rsidP="00960F76">
            <w:pPr>
              <w:pStyle w:val="ConsPlusNormal"/>
              <w:widowControl/>
              <w:ind w:firstLine="15"/>
              <w:jc w:val="both"/>
              <w:rPr>
                <w:rFonts w:ascii="Times New Roman" w:hAnsi="Times New Roman" w:cs="Times New Roman"/>
                <w:b/>
              </w:rPr>
            </w:pPr>
          </w:p>
        </w:tc>
      </w:tr>
      <w:tr w:rsidR="00960F76" w:rsidRPr="00374126" w:rsidTr="00960F76">
        <w:trPr>
          <w:cantSplit/>
          <w:trHeight w:val="610"/>
        </w:trPr>
        <w:tc>
          <w:tcPr>
            <w:tcW w:w="850" w:type="dxa"/>
            <w:vMerge/>
            <w:textDirection w:val="btLr"/>
          </w:tcPr>
          <w:p w:rsidR="00960F76" w:rsidRPr="00374126" w:rsidRDefault="00960F76" w:rsidP="00960F76">
            <w:pPr>
              <w:spacing w:line="240" w:lineRule="auto"/>
              <w:ind w:left="113" w:right="113"/>
              <w:jc w:val="center"/>
              <w:rPr>
                <w:b/>
                <w:bCs/>
                <w:sz w:val="20"/>
              </w:rPr>
            </w:pPr>
          </w:p>
        </w:tc>
        <w:tc>
          <w:tcPr>
            <w:tcW w:w="568" w:type="dxa"/>
          </w:tcPr>
          <w:p w:rsidR="00960F76" w:rsidRPr="00374126" w:rsidRDefault="00960F76" w:rsidP="00960F76">
            <w:pPr>
              <w:spacing w:line="240" w:lineRule="auto"/>
              <w:ind w:firstLine="0"/>
              <w:rPr>
                <w:sz w:val="20"/>
              </w:rPr>
            </w:pPr>
            <w:r>
              <w:rPr>
                <w:sz w:val="20"/>
              </w:rPr>
              <w:t>1</w:t>
            </w:r>
            <w:r w:rsidR="004A6721">
              <w:rPr>
                <w:sz w:val="20"/>
              </w:rPr>
              <w:t>8</w:t>
            </w:r>
          </w:p>
        </w:tc>
        <w:tc>
          <w:tcPr>
            <w:tcW w:w="3260" w:type="dxa"/>
          </w:tcPr>
          <w:p w:rsidR="00960F76" w:rsidRPr="00374126" w:rsidRDefault="00960F76" w:rsidP="00960F76">
            <w:pPr>
              <w:spacing w:line="240" w:lineRule="auto"/>
              <w:ind w:firstLine="0"/>
              <w:jc w:val="both"/>
              <w:rPr>
                <w:bCs/>
                <w:sz w:val="20"/>
              </w:rPr>
            </w:pPr>
            <w:r w:rsidRPr="00374126">
              <w:rPr>
                <w:bCs/>
                <w:sz w:val="20"/>
              </w:rPr>
              <w:t>Антенны сотовой, радиорелейной и спутниковой связи</w:t>
            </w:r>
          </w:p>
        </w:tc>
        <w:tc>
          <w:tcPr>
            <w:tcW w:w="5670" w:type="dxa"/>
          </w:tcPr>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Pr="00D94818">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Предельная высота не подлежит установлению.</w:t>
            </w:r>
          </w:p>
          <w:p w:rsidR="00960F76" w:rsidRPr="00365726" w:rsidRDefault="00960F76" w:rsidP="00960F76">
            <w:pPr>
              <w:pStyle w:val="ConsPlusNormal"/>
              <w:widowControl/>
              <w:ind w:firstLine="15"/>
              <w:jc w:val="both"/>
              <w:rPr>
                <w:rFonts w:ascii="Times New Roman" w:hAnsi="Times New Roman" w:cs="Times New Roman"/>
                <w:b/>
              </w:rPr>
            </w:pPr>
          </w:p>
        </w:tc>
      </w:tr>
      <w:tr w:rsidR="00960F76" w:rsidRPr="00374126" w:rsidTr="00960F76">
        <w:trPr>
          <w:cantSplit/>
          <w:trHeight w:val="465"/>
        </w:trPr>
        <w:tc>
          <w:tcPr>
            <w:tcW w:w="850" w:type="dxa"/>
            <w:vMerge/>
            <w:textDirection w:val="btLr"/>
          </w:tcPr>
          <w:p w:rsidR="00960F76" w:rsidRPr="00374126" w:rsidRDefault="00960F76" w:rsidP="00960F76">
            <w:pPr>
              <w:spacing w:line="240" w:lineRule="auto"/>
              <w:ind w:left="113" w:right="113"/>
              <w:jc w:val="center"/>
              <w:rPr>
                <w:b/>
                <w:bCs/>
                <w:sz w:val="20"/>
              </w:rPr>
            </w:pPr>
          </w:p>
        </w:tc>
        <w:tc>
          <w:tcPr>
            <w:tcW w:w="568" w:type="dxa"/>
          </w:tcPr>
          <w:p w:rsidR="00960F76" w:rsidRPr="00374126" w:rsidRDefault="004A6721" w:rsidP="00960F76">
            <w:pPr>
              <w:spacing w:line="240" w:lineRule="auto"/>
              <w:ind w:firstLine="0"/>
              <w:rPr>
                <w:sz w:val="20"/>
              </w:rPr>
            </w:pPr>
            <w:r>
              <w:rPr>
                <w:sz w:val="20"/>
              </w:rPr>
              <w:t>19</w:t>
            </w:r>
          </w:p>
        </w:tc>
        <w:tc>
          <w:tcPr>
            <w:tcW w:w="3260" w:type="dxa"/>
          </w:tcPr>
          <w:p w:rsidR="00960F76" w:rsidRPr="00374126" w:rsidRDefault="00960F76" w:rsidP="00960F76">
            <w:pPr>
              <w:spacing w:line="240" w:lineRule="auto"/>
              <w:ind w:firstLine="0"/>
              <w:jc w:val="both"/>
              <w:rPr>
                <w:sz w:val="20"/>
              </w:rPr>
            </w:pPr>
            <w:r w:rsidRPr="00374126">
              <w:rPr>
                <w:sz w:val="20"/>
              </w:rPr>
              <w:t>Коммунальные, инженерные и транспортные инфраструктуры</w:t>
            </w:r>
          </w:p>
        </w:tc>
        <w:tc>
          <w:tcPr>
            <w:tcW w:w="5670" w:type="dxa"/>
          </w:tcPr>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Pr="00D94818">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4.Максимальный процент застройки в границах земельного участка не подлежит установлению.</w:t>
            </w:r>
          </w:p>
          <w:p w:rsidR="00960F7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Предельная высота не подлежит установлению.</w:t>
            </w:r>
          </w:p>
          <w:p w:rsidR="00960F76" w:rsidRPr="00365726" w:rsidRDefault="00960F76" w:rsidP="00960F76">
            <w:pPr>
              <w:pStyle w:val="ConsPlusNormal"/>
              <w:widowControl/>
              <w:ind w:firstLine="15"/>
              <w:jc w:val="both"/>
              <w:rPr>
                <w:rFonts w:ascii="Times New Roman" w:hAnsi="Times New Roman" w:cs="Times New Roman"/>
                <w:b/>
              </w:rPr>
            </w:pPr>
          </w:p>
        </w:tc>
      </w:tr>
    </w:tbl>
    <w:p w:rsidR="00960F76" w:rsidRDefault="00960F76" w:rsidP="00960F76">
      <w:pPr>
        <w:spacing w:line="240" w:lineRule="auto"/>
        <w:ind w:firstLine="0"/>
        <w:rPr>
          <w:b/>
          <w:i/>
          <w:sz w:val="20"/>
        </w:rPr>
      </w:pPr>
    </w:p>
    <w:p w:rsidR="00960F76" w:rsidRPr="00374126" w:rsidRDefault="00960F76" w:rsidP="00960F76">
      <w:pPr>
        <w:spacing w:line="240" w:lineRule="auto"/>
        <w:ind w:firstLine="0"/>
        <w:jc w:val="center"/>
        <w:rPr>
          <w:b/>
          <w:i/>
          <w:sz w:val="20"/>
        </w:rPr>
      </w:pPr>
      <w:r w:rsidRPr="00374126">
        <w:rPr>
          <w:b/>
          <w:i/>
          <w:sz w:val="20"/>
        </w:rPr>
        <w:t>Зона застройки среднеэтажными  жилыми домами – Ж-2</w:t>
      </w:r>
    </w:p>
    <w:p w:rsidR="00960F76" w:rsidRPr="00374126" w:rsidRDefault="00960F76" w:rsidP="00960F76">
      <w:pPr>
        <w:spacing w:line="240" w:lineRule="auto"/>
        <w:jc w:val="center"/>
        <w:rPr>
          <w:b/>
          <w:sz w:val="20"/>
          <w:u w:val="single"/>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568"/>
        <w:gridCol w:w="3260"/>
        <w:gridCol w:w="5670"/>
      </w:tblGrid>
      <w:tr w:rsidR="00960F76" w:rsidRPr="00374126" w:rsidTr="00960F76">
        <w:trPr>
          <w:cantSplit/>
          <w:trHeight w:val="1088"/>
        </w:trPr>
        <w:tc>
          <w:tcPr>
            <w:tcW w:w="850" w:type="dxa"/>
            <w:textDirection w:val="btLr"/>
          </w:tcPr>
          <w:p w:rsidR="00960F76" w:rsidRPr="00374126" w:rsidRDefault="00960F76" w:rsidP="00960F76">
            <w:pPr>
              <w:spacing w:line="240" w:lineRule="auto"/>
              <w:ind w:left="113" w:right="113" w:firstLine="0"/>
              <w:rPr>
                <w:b/>
                <w:sz w:val="20"/>
              </w:rPr>
            </w:pPr>
            <w:r w:rsidRPr="00374126">
              <w:rPr>
                <w:b/>
                <w:sz w:val="20"/>
              </w:rPr>
              <w:t xml:space="preserve">Вид  разрешенного </w:t>
            </w:r>
          </w:p>
          <w:p w:rsidR="00960F76" w:rsidRPr="00374126" w:rsidRDefault="00960F76" w:rsidP="00960F76">
            <w:pPr>
              <w:spacing w:line="240" w:lineRule="auto"/>
              <w:ind w:left="113" w:right="113" w:firstLine="0"/>
              <w:rPr>
                <w:b/>
                <w:sz w:val="20"/>
              </w:rPr>
            </w:pPr>
            <w:r w:rsidRPr="00374126">
              <w:rPr>
                <w:b/>
                <w:sz w:val="20"/>
              </w:rPr>
              <w:t>использования</w:t>
            </w:r>
          </w:p>
        </w:tc>
        <w:tc>
          <w:tcPr>
            <w:tcW w:w="568" w:type="dxa"/>
          </w:tcPr>
          <w:p w:rsidR="00960F76" w:rsidRPr="00374126" w:rsidRDefault="00960F76" w:rsidP="00960F76">
            <w:pPr>
              <w:spacing w:line="240" w:lineRule="auto"/>
              <w:ind w:firstLine="0"/>
              <w:jc w:val="center"/>
              <w:rPr>
                <w:b/>
                <w:sz w:val="20"/>
              </w:rPr>
            </w:pPr>
            <w:r w:rsidRPr="00374126">
              <w:rPr>
                <w:b/>
                <w:sz w:val="20"/>
              </w:rPr>
              <w:t>№</w:t>
            </w:r>
          </w:p>
        </w:tc>
        <w:tc>
          <w:tcPr>
            <w:tcW w:w="3260" w:type="dxa"/>
          </w:tcPr>
          <w:p w:rsidR="00960F76" w:rsidRPr="00374126" w:rsidRDefault="00960F76" w:rsidP="00960F76">
            <w:pPr>
              <w:spacing w:line="240" w:lineRule="auto"/>
              <w:ind w:firstLine="0"/>
              <w:jc w:val="center"/>
              <w:rPr>
                <w:b/>
                <w:sz w:val="20"/>
              </w:rPr>
            </w:pPr>
            <w:r w:rsidRPr="00374126">
              <w:rPr>
                <w:b/>
                <w:sz w:val="20"/>
              </w:rPr>
              <w:t>Разрешенное использование территории</w:t>
            </w:r>
          </w:p>
        </w:tc>
        <w:tc>
          <w:tcPr>
            <w:tcW w:w="5670" w:type="dxa"/>
          </w:tcPr>
          <w:p w:rsidR="00960F76" w:rsidRPr="00374126" w:rsidRDefault="00960F76" w:rsidP="00960F76">
            <w:pPr>
              <w:spacing w:line="240" w:lineRule="auto"/>
              <w:ind w:right="459" w:firstLine="0"/>
              <w:jc w:val="center"/>
              <w:rPr>
                <w:b/>
                <w:sz w:val="20"/>
              </w:rPr>
            </w:pPr>
            <w:r w:rsidRPr="00374126">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60F76" w:rsidRPr="00374126" w:rsidTr="00960F76">
        <w:trPr>
          <w:cantSplit/>
          <w:trHeight w:val="5795"/>
        </w:trPr>
        <w:tc>
          <w:tcPr>
            <w:tcW w:w="850"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t>Основные</w:t>
            </w:r>
          </w:p>
        </w:tc>
        <w:tc>
          <w:tcPr>
            <w:tcW w:w="568" w:type="dxa"/>
          </w:tcPr>
          <w:p w:rsidR="00960F76" w:rsidRPr="00374126" w:rsidRDefault="00960F76" w:rsidP="00960F76">
            <w:pPr>
              <w:spacing w:line="240" w:lineRule="auto"/>
              <w:ind w:firstLine="0"/>
              <w:rPr>
                <w:sz w:val="20"/>
              </w:rPr>
            </w:pPr>
            <w:r w:rsidRPr="00374126">
              <w:rPr>
                <w:sz w:val="20"/>
              </w:rPr>
              <w:t>1</w:t>
            </w:r>
          </w:p>
        </w:tc>
        <w:tc>
          <w:tcPr>
            <w:tcW w:w="3260" w:type="dxa"/>
          </w:tcPr>
          <w:p w:rsidR="00960F76" w:rsidRPr="00374126" w:rsidRDefault="00960F76" w:rsidP="00960F76">
            <w:pPr>
              <w:spacing w:line="240" w:lineRule="auto"/>
              <w:ind w:firstLine="0"/>
              <w:rPr>
                <w:sz w:val="20"/>
              </w:rPr>
            </w:pPr>
            <w:r w:rsidRPr="00374126">
              <w:rPr>
                <w:sz w:val="20"/>
              </w:rPr>
              <w:t>Многоквартирные жилые дома этажностью от 2 до 4 этажей (включая мансардный), блокированные жилые дома от 2 до 4 этажей (включая мансардный)</w:t>
            </w:r>
          </w:p>
        </w:tc>
        <w:tc>
          <w:tcPr>
            <w:tcW w:w="5670" w:type="dxa"/>
          </w:tcPr>
          <w:p w:rsidR="00960F76" w:rsidRPr="00374126" w:rsidRDefault="00960F76" w:rsidP="00960F76">
            <w:pPr>
              <w:pStyle w:val="ConsPlusNormal"/>
              <w:ind w:firstLine="15"/>
              <w:jc w:val="both"/>
              <w:rPr>
                <w:rFonts w:ascii="Times New Roman" w:hAnsi="Times New Roman" w:cs="Times New Roman"/>
                <w:b/>
              </w:rPr>
            </w:pPr>
            <w:r>
              <w:rPr>
                <w:rFonts w:ascii="Times New Roman" w:hAnsi="Times New Roman" w:cs="Times New Roman"/>
              </w:rPr>
              <w:t>1</w:t>
            </w:r>
            <w:r w:rsidRPr="00374126">
              <w:rPr>
                <w:rFonts w:ascii="Times New Roman" w:hAnsi="Times New Roman" w:cs="Times New Roman"/>
              </w:rPr>
              <w:t xml:space="preserve">. Жилые здания с квартирами в первых этажах следует располагать, как правило, с отступом от красных линий.    </w:t>
            </w:r>
          </w:p>
          <w:p w:rsidR="00960F76" w:rsidRPr="00374126" w:rsidRDefault="00960F76" w:rsidP="00960F76">
            <w:pPr>
              <w:pStyle w:val="ConsPlusNormal"/>
              <w:ind w:firstLine="15"/>
              <w:jc w:val="both"/>
              <w:rPr>
                <w:rFonts w:ascii="Times New Roman" w:hAnsi="Times New Roman" w:cs="Times New Roman"/>
                <w:b/>
              </w:rPr>
            </w:pPr>
            <w:r w:rsidRPr="00374126">
              <w:rPr>
                <w:rFonts w:ascii="Times New Roman" w:hAnsi="Times New Roman" w:cs="Times New Roman"/>
              </w:rPr>
              <w:t>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960F76" w:rsidRPr="00374126" w:rsidRDefault="00960F76" w:rsidP="00960F76">
            <w:pPr>
              <w:pStyle w:val="ConsPlusNormal"/>
              <w:widowControl/>
              <w:ind w:firstLine="15"/>
              <w:jc w:val="both"/>
              <w:rPr>
                <w:rFonts w:ascii="Times New Roman" w:hAnsi="Times New Roman" w:cs="Times New Roman"/>
                <w:bCs/>
              </w:rPr>
            </w:pPr>
            <w:r w:rsidRPr="00374126">
              <w:rPr>
                <w:rFonts w:ascii="Times New Roman" w:hAnsi="Times New Roman" w:cs="Times New Roman"/>
                <w:bCs/>
              </w:rPr>
              <w:t>Расстояния между домами внутри квартала (группы домов) принимаются в соответствии с нормами противопожарной безопасности и нормами инсоляции.</w:t>
            </w:r>
          </w:p>
          <w:p w:rsidR="00960F76" w:rsidRPr="00374126" w:rsidRDefault="00960F76" w:rsidP="00960F76">
            <w:pPr>
              <w:pStyle w:val="ConsPlusNormal"/>
              <w:widowControl/>
              <w:ind w:firstLine="15"/>
              <w:jc w:val="both"/>
              <w:rPr>
                <w:rFonts w:ascii="Times New Roman" w:hAnsi="Times New Roman" w:cs="Times New Roman"/>
                <w:bCs/>
              </w:rPr>
            </w:pPr>
            <w:r>
              <w:rPr>
                <w:rFonts w:ascii="Times New Roman" w:hAnsi="Times New Roman" w:cs="Times New Roman"/>
                <w:bCs/>
              </w:rPr>
              <w:t>2</w:t>
            </w:r>
            <w:r w:rsidRPr="00374126">
              <w:rPr>
                <w:rFonts w:ascii="Times New Roman" w:hAnsi="Times New Roman" w:cs="Times New Roman"/>
                <w:bCs/>
              </w:rPr>
              <w:t>. Предельное количество этажей – 4 (включая мансардный)</w:t>
            </w:r>
            <w:r>
              <w:rPr>
                <w:rFonts w:ascii="Times New Roman" w:hAnsi="Times New Roman" w:cs="Times New Roman"/>
                <w:bCs/>
              </w:rPr>
              <w:t>.</w:t>
            </w:r>
          </w:p>
          <w:p w:rsidR="00960F76" w:rsidRPr="0037412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3</w:t>
            </w:r>
            <w:r w:rsidRPr="00374126">
              <w:rPr>
                <w:rFonts w:ascii="Times New Roman" w:hAnsi="Times New Roman" w:cs="Times New Roman"/>
              </w:rPr>
              <w:t>. Иные параметры – в соответствии  с действующими техническими регламентами (действующими нормативами)</w:t>
            </w:r>
            <w:r>
              <w:rPr>
                <w:rFonts w:ascii="Times New Roman" w:hAnsi="Times New Roman" w:cs="Times New Roman"/>
              </w:rPr>
              <w:t>.</w:t>
            </w:r>
          </w:p>
          <w:p w:rsidR="00960F76" w:rsidRDefault="00960F76" w:rsidP="00960F76">
            <w:pPr>
              <w:pStyle w:val="ConsPlusNormal"/>
              <w:widowControl/>
              <w:ind w:firstLine="15"/>
              <w:jc w:val="both"/>
              <w:rPr>
                <w:rFonts w:ascii="Times New Roman" w:hAnsi="Times New Roman" w:cs="Times New Roman"/>
                <w:bCs/>
              </w:rPr>
            </w:pPr>
            <w:r>
              <w:rPr>
                <w:rFonts w:ascii="Times New Roman" w:hAnsi="Times New Roman" w:cs="Times New Roman"/>
                <w:bCs/>
              </w:rPr>
              <w:t>4</w:t>
            </w:r>
            <w:r w:rsidRPr="00374126">
              <w:rPr>
                <w:rFonts w:ascii="Times New Roman" w:hAnsi="Times New Roman" w:cs="Times New Roman"/>
                <w:bCs/>
              </w:rPr>
              <w:t>.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городе, что определяется градостроительной документацией</w:t>
            </w:r>
            <w:r>
              <w:rPr>
                <w:rFonts w:ascii="Times New Roman" w:hAnsi="Times New Roman" w:cs="Times New Roman"/>
                <w:bCs/>
              </w:rPr>
              <w:t>.</w:t>
            </w:r>
          </w:p>
          <w:p w:rsidR="00960F76" w:rsidRDefault="00960F76" w:rsidP="00960F76">
            <w:pPr>
              <w:pStyle w:val="ConsPlusNormal"/>
              <w:widowControl/>
              <w:ind w:firstLine="15"/>
              <w:jc w:val="both"/>
              <w:rPr>
                <w:rFonts w:ascii="Times New Roman" w:hAnsi="Times New Roman" w:cs="Times New Roman"/>
                <w:bCs/>
              </w:rPr>
            </w:pPr>
            <w:r>
              <w:rPr>
                <w:rFonts w:ascii="Times New Roman" w:hAnsi="Times New Roman" w:cs="Times New Roman"/>
              </w:rPr>
              <w:t xml:space="preserve">5. </w:t>
            </w:r>
            <w:r w:rsidRPr="00D94818">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6. Минимальная площадь</w:t>
            </w:r>
            <w:r w:rsidRPr="00C71716">
              <w:rPr>
                <w:rFonts w:ascii="Times New Roman" w:hAnsi="Times New Roman" w:cs="Times New Roman"/>
              </w:rPr>
              <w:t xml:space="preserve"> земельного</w:t>
            </w:r>
            <w:r>
              <w:rPr>
                <w:rFonts w:ascii="Times New Roman" w:hAnsi="Times New Roman" w:cs="Times New Roman"/>
              </w:rPr>
              <w:t xml:space="preserve"> участка 400 кв. м, максимальная площадь</w:t>
            </w:r>
            <w:r w:rsidRPr="00C71716">
              <w:rPr>
                <w:rFonts w:ascii="Times New Roman" w:hAnsi="Times New Roman" w:cs="Times New Roman"/>
              </w:rPr>
              <w:t xml:space="preserve"> земельного участка 3000 кв.м.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7</w:t>
            </w:r>
            <w:r w:rsidRPr="00C71716">
              <w:rPr>
                <w:rFonts w:ascii="Times New Roman" w:hAnsi="Times New Roman" w:cs="Times New Roman"/>
              </w:rPr>
              <w:t>.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8</w:t>
            </w:r>
            <w:r w:rsidRPr="00C71716">
              <w:rPr>
                <w:rFonts w:ascii="Times New Roman" w:hAnsi="Times New Roman" w:cs="Times New Roman"/>
              </w:rPr>
              <w:t>. Минимальный отступ  от боковой и задней границы 7,5 м.</w:t>
            </w:r>
          </w:p>
          <w:p w:rsidR="00960F76" w:rsidRPr="00EC221E" w:rsidRDefault="00960F76" w:rsidP="00960F76">
            <w:pPr>
              <w:spacing w:line="240" w:lineRule="auto"/>
              <w:ind w:firstLine="0"/>
            </w:pPr>
            <w:r>
              <w:rPr>
                <w:sz w:val="20"/>
              </w:rPr>
              <w:t>9</w:t>
            </w:r>
            <w:r w:rsidRPr="00C71716">
              <w:rPr>
                <w:sz w:val="20"/>
              </w:rPr>
              <w:t>. Максимальный процент застройки в границах земельного участка 50 %.</w:t>
            </w:r>
          </w:p>
        </w:tc>
      </w:tr>
      <w:tr w:rsidR="00960F76" w:rsidRPr="00374126" w:rsidTr="00960F76">
        <w:trPr>
          <w:cantSplit/>
          <w:trHeight w:val="1587"/>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2</w:t>
            </w:r>
          </w:p>
        </w:tc>
        <w:tc>
          <w:tcPr>
            <w:tcW w:w="3260" w:type="dxa"/>
          </w:tcPr>
          <w:p w:rsidR="00960F76" w:rsidRPr="00374126" w:rsidRDefault="00960F76" w:rsidP="00960F76">
            <w:pPr>
              <w:spacing w:line="240" w:lineRule="auto"/>
              <w:ind w:left="-95" w:firstLine="0"/>
              <w:jc w:val="both"/>
              <w:rPr>
                <w:sz w:val="20"/>
              </w:rPr>
            </w:pPr>
            <w:r w:rsidRPr="00374126">
              <w:rPr>
                <w:sz w:val="20"/>
              </w:rPr>
              <w:t>Общественные центры и единичные объекты повседневного обслуживания населения: аптеки, амбулатории, поликлиники, объекты торгово-бытового назначения, ремонт бытовой техники, парикмахерские, пошивочные ателье, почтовые отделения, отделения связи, отделения банков, опорные пункты охраны порядка, библиотеки, кабинеты практикующих врачей, центры народной и традиционной медицины, предприятия общественного питания, помещения для занятий спортом, клубные помещения многоцелевого и специализированного назначения приемные пункты прачечной, химчистки и т.д.</w:t>
            </w:r>
          </w:p>
        </w:tc>
        <w:tc>
          <w:tcPr>
            <w:tcW w:w="5670" w:type="dxa"/>
          </w:tcPr>
          <w:p w:rsidR="00960F76" w:rsidRPr="00374126" w:rsidRDefault="00960F76" w:rsidP="00960F76">
            <w:pPr>
              <w:spacing w:line="240" w:lineRule="auto"/>
              <w:ind w:firstLine="0"/>
              <w:jc w:val="both"/>
              <w:rPr>
                <w:bCs/>
                <w:sz w:val="20"/>
              </w:rPr>
            </w:pPr>
            <w:r>
              <w:rPr>
                <w:bCs/>
                <w:sz w:val="20"/>
              </w:rPr>
              <w:t>1</w:t>
            </w:r>
            <w:r w:rsidRPr="00374126">
              <w:rPr>
                <w:bCs/>
                <w:sz w:val="20"/>
              </w:rPr>
              <w:t>. Расстояния до красных линий до учреждений и предприятий обслуживания принимаются в соответствии с проектом планировки</w:t>
            </w:r>
            <w:r>
              <w:rPr>
                <w:bCs/>
                <w:sz w:val="20"/>
              </w:rPr>
              <w:t>.</w:t>
            </w:r>
          </w:p>
          <w:p w:rsidR="00960F76" w:rsidRPr="00374126" w:rsidRDefault="00960F76" w:rsidP="00960F76">
            <w:pPr>
              <w:spacing w:line="240" w:lineRule="auto"/>
              <w:ind w:firstLine="0"/>
              <w:jc w:val="both"/>
              <w:rPr>
                <w:sz w:val="20"/>
              </w:rPr>
            </w:pPr>
            <w:r w:rsidRPr="00374126">
              <w:rPr>
                <w:sz w:val="20"/>
              </w:rPr>
              <w:t xml:space="preserve">Встроенные учреждения общественного назначения должны иметь входы, изолированные от жилой части здания. Участок встроенного учреждения должен быть подразделен на жилую и общественную части с размещением в последней зоны для посетителей. </w:t>
            </w:r>
          </w:p>
          <w:p w:rsidR="00960F76" w:rsidRPr="00374126" w:rsidRDefault="00960F76" w:rsidP="00960F76">
            <w:pPr>
              <w:spacing w:line="240" w:lineRule="auto"/>
              <w:ind w:firstLine="0"/>
              <w:jc w:val="both"/>
              <w:rPr>
                <w:sz w:val="20"/>
              </w:rPr>
            </w:pPr>
            <w:r w:rsidRPr="00374126">
              <w:rPr>
                <w:sz w:val="20"/>
              </w:rPr>
              <w:t>Перед входом в здание необходимо предусмотреть стоянку транспортных средств</w:t>
            </w:r>
            <w:r>
              <w:rPr>
                <w:sz w:val="20"/>
              </w:rPr>
              <w:t>.</w:t>
            </w:r>
          </w:p>
          <w:p w:rsidR="00960F76" w:rsidRPr="00845B33" w:rsidRDefault="00960F76" w:rsidP="00960F76">
            <w:pPr>
              <w:pStyle w:val="af0"/>
              <w:numPr>
                <w:ilvl w:val="0"/>
                <w:numId w:val="16"/>
              </w:numPr>
              <w:tabs>
                <w:tab w:val="left" w:pos="317"/>
              </w:tabs>
              <w:spacing w:after="0"/>
              <w:ind w:left="0" w:firstLine="0"/>
              <w:jc w:val="both"/>
              <w:rPr>
                <w:sz w:val="20"/>
                <w:szCs w:val="20"/>
              </w:rPr>
            </w:pPr>
            <w:r w:rsidRPr="00845B33">
              <w:rPr>
                <w:sz w:val="20"/>
                <w:szCs w:val="20"/>
              </w:rPr>
              <w:t xml:space="preserve">Площадь объектов торгово-бытового назначения должна быть не менее </w:t>
            </w:r>
            <w:smartTag w:uri="urn:schemas-microsoft-com:office:smarttags" w:element="metricconverter">
              <w:smartTagPr>
                <w:attr w:name="ProductID" w:val="150 м2"/>
              </w:smartTagPr>
              <w:r w:rsidRPr="00845B33">
                <w:rPr>
                  <w:sz w:val="20"/>
                  <w:szCs w:val="20"/>
                </w:rPr>
                <w:t>150 м2.</w:t>
              </w:r>
            </w:smartTag>
          </w:p>
          <w:p w:rsidR="00960F76" w:rsidRPr="00845B33" w:rsidRDefault="00960F76" w:rsidP="00960F76">
            <w:pPr>
              <w:pStyle w:val="af0"/>
              <w:numPr>
                <w:ilvl w:val="0"/>
                <w:numId w:val="16"/>
              </w:numPr>
              <w:tabs>
                <w:tab w:val="left" w:pos="317"/>
              </w:tabs>
              <w:spacing w:after="0"/>
              <w:ind w:left="34" w:firstLine="0"/>
              <w:jc w:val="both"/>
              <w:rPr>
                <w:sz w:val="20"/>
                <w:szCs w:val="20"/>
              </w:rPr>
            </w:pPr>
            <w:r w:rsidRPr="00845B33">
              <w:rPr>
                <w:sz w:val="20"/>
                <w:szCs w:val="20"/>
              </w:rPr>
              <w:t>Предельные (минимальные и (или) максимальные размеры) земельного участка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4</w:t>
            </w:r>
            <w:r w:rsidRPr="00845B33">
              <w:rPr>
                <w:rFonts w:ascii="Times New Roman" w:hAnsi="Times New Roman" w:cs="Times New Roman"/>
              </w:rPr>
              <w:t>. Минимальная площадь  земельного участка  800 кв. м,</w:t>
            </w:r>
            <w:r>
              <w:rPr>
                <w:rFonts w:ascii="Times New Roman" w:hAnsi="Times New Roman" w:cs="Times New Roman"/>
              </w:rPr>
              <w:t xml:space="preserve"> максимальная площадь</w:t>
            </w:r>
            <w:r w:rsidRPr="00C71716">
              <w:rPr>
                <w:rFonts w:ascii="Times New Roman" w:hAnsi="Times New Roman" w:cs="Times New Roman"/>
              </w:rPr>
              <w:t xml:space="preserve"> земельного участка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5</w:t>
            </w:r>
            <w:r w:rsidRPr="00C71716">
              <w:rPr>
                <w:rFonts w:ascii="Times New Roman" w:hAnsi="Times New Roman" w:cs="Times New Roman"/>
              </w:rPr>
              <w:t>. Минимальный отступ от передней границы 3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6. Минимальный отступ от боковой и задней границы 3 м.</w:t>
            </w:r>
          </w:p>
          <w:p w:rsidR="00960F76" w:rsidRPr="00C71716" w:rsidRDefault="00960F76" w:rsidP="00960F76">
            <w:pPr>
              <w:spacing w:line="240" w:lineRule="auto"/>
              <w:ind w:firstLine="0"/>
              <w:jc w:val="both"/>
              <w:rPr>
                <w:sz w:val="20"/>
              </w:rPr>
            </w:pPr>
            <w:r w:rsidRPr="00C71716">
              <w:rPr>
                <w:sz w:val="20"/>
              </w:rPr>
              <w:t>7. Максимальный процент застройки в границах земельного участка 70 %.</w:t>
            </w:r>
          </w:p>
          <w:p w:rsidR="00960F76" w:rsidRPr="00C71716" w:rsidRDefault="00960F76" w:rsidP="00960F76">
            <w:pPr>
              <w:pStyle w:val="ConsPlusNormal"/>
              <w:widowControl/>
              <w:ind w:firstLine="0"/>
              <w:jc w:val="both"/>
              <w:rPr>
                <w:rFonts w:ascii="Times New Roman" w:hAnsi="Times New Roman" w:cs="Times New Roman"/>
                <w:bCs/>
              </w:rPr>
            </w:pPr>
            <w:r w:rsidRPr="00C71716">
              <w:rPr>
                <w:rFonts w:ascii="Times New Roman" w:hAnsi="Times New Roman" w:cs="Times New Roman"/>
                <w:bCs/>
              </w:rPr>
              <w:t>8. Предельное количество этажей – 3.</w:t>
            </w:r>
          </w:p>
          <w:p w:rsidR="00960F76" w:rsidRPr="008E5B43" w:rsidRDefault="00960F76" w:rsidP="00960F76">
            <w:pPr>
              <w:spacing w:line="240" w:lineRule="auto"/>
              <w:ind w:firstLine="0"/>
              <w:jc w:val="both"/>
              <w:rPr>
                <w:sz w:val="20"/>
              </w:rPr>
            </w:pPr>
          </w:p>
        </w:tc>
      </w:tr>
      <w:tr w:rsidR="00960F76" w:rsidRPr="00374126" w:rsidTr="00960F76">
        <w:trPr>
          <w:cantSplit/>
          <w:trHeight w:val="1295"/>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3</w:t>
            </w:r>
          </w:p>
        </w:tc>
        <w:tc>
          <w:tcPr>
            <w:tcW w:w="3260" w:type="dxa"/>
          </w:tcPr>
          <w:p w:rsidR="00960F76" w:rsidRPr="00374126" w:rsidRDefault="00960F76" w:rsidP="00960F76">
            <w:pPr>
              <w:spacing w:line="240" w:lineRule="auto"/>
              <w:ind w:firstLine="0"/>
              <w:rPr>
                <w:sz w:val="20"/>
              </w:rPr>
            </w:pPr>
            <w:r w:rsidRPr="00374126">
              <w:rPr>
                <w:sz w:val="20"/>
              </w:rPr>
              <w:t>ДДУ, общеобразовательные школы</w:t>
            </w:r>
          </w:p>
        </w:tc>
        <w:tc>
          <w:tcPr>
            <w:tcW w:w="5670" w:type="dxa"/>
          </w:tcPr>
          <w:p w:rsidR="00960F76" w:rsidRPr="00845B33" w:rsidRDefault="00960F76" w:rsidP="00960F76">
            <w:pPr>
              <w:pStyle w:val="af0"/>
              <w:numPr>
                <w:ilvl w:val="0"/>
                <w:numId w:val="17"/>
              </w:numPr>
              <w:tabs>
                <w:tab w:val="left" w:pos="317"/>
              </w:tabs>
              <w:spacing w:after="0"/>
              <w:ind w:left="34" w:firstLine="0"/>
              <w:jc w:val="both"/>
              <w:rPr>
                <w:bCs/>
                <w:sz w:val="20"/>
              </w:rPr>
            </w:pPr>
            <w:r w:rsidRPr="00845B33">
              <w:rPr>
                <w:bCs/>
                <w:sz w:val="20"/>
              </w:rPr>
              <w:t xml:space="preserve">Детские дошкольные учреждения и общеобразовательные школы (стены здания) располагаются на расстоянии </w:t>
            </w:r>
            <w:smartTag w:uri="urn:schemas-microsoft-com:office:smarttags" w:element="metricconverter">
              <w:smartTagPr>
                <w:attr w:name="ProductID" w:val="25 м"/>
              </w:smartTagPr>
              <w:r w:rsidRPr="00845B33">
                <w:rPr>
                  <w:bCs/>
                  <w:sz w:val="20"/>
                </w:rPr>
                <w:t>25 м</w:t>
              </w:r>
            </w:smartTag>
            <w:r w:rsidRPr="00845B33">
              <w:rPr>
                <w:bCs/>
                <w:sz w:val="20"/>
              </w:rPr>
              <w:t xml:space="preserve"> до красных линий, до стен жилых домов и до зданий общеобразовательных школ, детских дошкольных и лечебных учреждений – по нормам инсоляции и освещенности.</w:t>
            </w:r>
          </w:p>
          <w:p w:rsidR="00960F76" w:rsidRPr="00845B33" w:rsidRDefault="00960F76" w:rsidP="00960F76">
            <w:pPr>
              <w:pStyle w:val="af0"/>
              <w:tabs>
                <w:tab w:val="left" w:pos="317"/>
              </w:tabs>
              <w:spacing w:after="0"/>
              <w:ind w:left="34"/>
              <w:jc w:val="both"/>
              <w:rPr>
                <w:sz w:val="20"/>
                <w:szCs w:val="20"/>
              </w:rPr>
            </w:pPr>
            <w:r>
              <w:rPr>
                <w:sz w:val="20"/>
                <w:szCs w:val="20"/>
              </w:rPr>
              <w:t xml:space="preserve">2. </w:t>
            </w:r>
            <w:r w:rsidRPr="00845B33">
              <w:rPr>
                <w:sz w:val="20"/>
                <w:szCs w:val="20"/>
              </w:rPr>
              <w:t>Предельные (минимальные и (или) максимальные размеры) земельного участка не подлежат установлению.</w:t>
            </w:r>
          </w:p>
          <w:p w:rsidR="00960F76" w:rsidRPr="00C71716" w:rsidRDefault="00960F76" w:rsidP="00960F76">
            <w:pPr>
              <w:spacing w:line="240" w:lineRule="auto"/>
              <w:ind w:firstLine="0"/>
              <w:jc w:val="both"/>
              <w:rPr>
                <w:bCs/>
                <w:sz w:val="20"/>
              </w:rPr>
            </w:pPr>
            <w:r>
              <w:rPr>
                <w:bCs/>
                <w:sz w:val="20"/>
              </w:rPr>
              <w:t>3</w:t>
            </w:r>
            <w:r w:rsidRPr="00C71716">
              <w:rPr>
                <w:bCs/>
                <w:sz w:val="20"/>
              </w:rPr>
              <w:t>. Детские дошкольные учреждения – миним</w:t>
            </w:r>
            <w:r>
              <w:rPr>
                <w:bCs/>
                <w:sz w:val="20"/>
              </w:rPr>
              <w:t>альная площадь</w:t>
            </w:r>
            <w:r w:rsidRPr="00C71716">
              <w:rPr>
                <w:bCs/>
                <w:sz w:val="20"/>
              </w:rPr>
              <w:t xml:space="preserve"> земельного уча</w:t>
            </w:r>
            <w:r>
              <w:rPr>
                <w:bCs/>
                <w:sz w:val="20"/>
              </w:rPr>
              <w:t>стка – 3000 кв. м,  максимальная площадь</w:t>
            </w:r>
            <w:r w:rsidRPr="00C71716">
              <w:rPr>
                <w:bCs/>
                <w:sz w:val="20"/>
              </w:rPr>
              <w:t xml:space="preserve"> – 10000 кв.м.</w:t>
            </w:r>
          </w:p>
          <w:p w:rsidR="00960F76" w:rsidRPr="00C71716" w:rsidRDefault="00960F76" w:rsidP="00960F76">
            <w:pPr>
              <w:spacing w:line="240" w:lineRule="auto"/>
              <w:ind w:firstLine="0"/>
              <w:jc w:val="both"/>
              <w:rPr>
                <w:bCs/>
                <w:sz w:val="20"/>
              </w:rPr>
            </w:pPr>
            <w:r>
              <w:rPr>
                <w:bCs/>
                <w:sz w:val="20"/>
              </w:rPr>
              <w:t>4</w:t>
            </w:r>
            <w:r w:rsidRPr="00C71716">
              <w:rPr>
                <w:bCs/>
                <w:sz w:val="20"/>
              </w:rPr>
              <w:t>. Общеобр</w:t>
            </w:r>
            <w:r>
              <w:rPr>
                <w:bCs/>
                <w:sz w:val="20"/>
              </w:rPr>
              <w:t>азовательные школы - минимальная площадь</w:t>
            </w:r>
            <w:r w:rsidRPr="00C71716">
              <w:rPr>
                <w:bCs/>
                <w:sz w:val="20"/>
              </w:rPr>
              <w:t xml:space="preserve"> земельного уча</w:t>
            </w:r>
            <w:r>
              <w:rPr>
                <w:bCs/>
                <w:sz w:val="20"/>
              </w:rPr>
              <w:t>стка – 6000 кв. м,  максимальная площадь</w:t>
            </w:r>
            <w:r w:rsidRPr="00C71716">
              <w:rPr>
                <w:bCs/>
                <w:sz w:val="20"/>
              </w:rPr>
              <w:t xml:space="preserve"> – 25000 кв.м.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5</w:t>
            </w:r>
            <w:r w:rsidRPr="00C71716">
              <w:rPr>
                <w:rFonts w:ascii="Times New Roman" w:hAnsi="Times New Roman" w:cs="Times New Roman"/>
              </w:rPr>
              <w:t>. Минимальный отступ от передней границы 25 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6</w:t>
            </w:r>
            <w:r w:rsidRPr="00C71716">
              <w:rPr>
                <w:rFonts w:ascii="Times New Roman" w:hAnsi="Times New Roman" w:cs="Times New Roman"/>
              </w:rPr>
              <w:t>. Минимальный отступ от боковой и задней границы 15 м.</w:t>
            </w:r>
          </w:p>
          <w:p w:rsidR="00960F76" w:rsidRPr="00374126" w:rsidRDefault="00960F76" w:rsidP="00960F76">
            <w:pPr>
              <w:spacing w:line="240" w:lineRule="auto"/>
              <w:ind w:firstLine="0"/>
              <w:jc w:val="both"/>
              <w:rPr>
                <w:bCs/>
                <w:sz w:val="20"/>
              </w:rPr>
            </w:pPr>
            <w:r>
              <w:rPr>
                <w:sz w:val="20"/>
              </w:rPr>
              <w:t>7</w:t>
            </w:r>
            <w:r w:rsidRPr="00C71716">
              <w:rPr>
                <w:sz w:val="20"/>
              </w:rPr>
              <w:t>. Максимальный процент застройки в границах земельного участка не подлежит установлению.</w:t>
            </w:r>
          </w:p>
        </w:tc>
      </w:tr>
      <w:tr w:rsidR="00960F76" w:rsidRPr="00374126" w:rsidTr="00960F76">
        <w:trPr>
          <w:cantSplit/>
          <w:trHeight w:val="1968"/>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4</w:t>
            </w:r>
          </w:p>
        </w:tc>
        <w:tc>
          <w:tcPr>
            <w:tcW w:w="3260" w:type="dxa"/>
          </w:tcPr>
          <w:p w:rsidR="00960F76" w:rsidRPr="00374126" w:rsidRDefault="00960F76" w:rsidP="00960F76">
            <w:pPr>
              <w:spacing w:line="240" w:lineRule="auto"/>
              <w:ind w:firstLine="0"/>
              <w:rPr>
                <w:b/>
                <w:sz w:val="20"/>
              </w:rPr>
            </w:pPr>
            <w:r w:rsidRPr="00374126">
              <w:rPr>
                <w:bCs/>
                <w:sz w:val="20"/>
              </w:rPr>
              <w:t>Физкультурно-оздоровительные сооружения, спортплощадки</w:t>
            </w:r>
          </w:p>
        </w:tc>
        <w:tc>
          <w:tcPr>
            <w:tcW w:w="5670" w:type="dxa"/>
          </w:tcPr>
          <w:p w:rsidR="00960F76" w:rsidRPr="00374126" w:rsidRDefault="00960F76" w:rsidP="00960F76">
            <w:pPr>
              <w:spacing w:line="240" w:lineRule="auto"/>
              <w:ind w:firstLine="0"/>
              <w:jc w:val="both"/>
              <w:rPr>
                <w:sz w:val="20"/>
              </w:rPr>
            </w:pPr>
            <w:r>
              <w:rPr>
                <w:sz w:val="20"/>
              </w:rPr>
              <w:t xml:space="preserve">1. </w:t>
            </w:r>
            <w:r w:rsidRPr="00374126">
              <w:rPr>
                <w:sz w:val="20"/>
              </w:rPr>
              <w:t>Удельные размеры площадок для занятий физкультурой – 2,0 м</w:t>
            </w:r>
            <w:r w:rsidRPr="00374126">
              <w:rPr>
                <w:sz w:val="20"/>
                <w:vertAlign w:val="superscript"/>
              </w:rPr>
              <w:t>2</w:t>
            </w:r>
            <w:r w:rsidRPr="00374126">
              <w:rPr>
                <w:sz w:val="20"/>
              </w:rPr>
              <w:t xml:space="preserve">/чел, </w:t>
            </w:r>
          </w:p>
          <w:p w:rsidR="00960F76" w:rsidRDefault="00960F76" w:rsidP="00960F76">
            <w:pPr>
              <w:spacing w:line="240" w:lineRule="auto"/>
              <w:ind w:firstLine="0"/>
              <w:jc w:val="both"/>
              <w:rPr>
                <w:sz w:val="20"/>
              </w:rPr>
            </w:pPr>
            <w:r w:rsidRPr="00374126">
              <w:rPr>
                <w:sz w:val="20"/>
              </w:rPr>
              <w:t xml:space="preserve">2. Расстояние от площадок до окон жилых и общественных зданий - 10 – </w:t>
            </w:r>
            <w:smartTag w:uri="urn:schemas-microsoft-com:office:smarttags" w:element="metricconverter">
              <w:smartTagPr>
                <w:attr w:name="ProductID" w:val="40 м"/>
              </w:smartTagPr>
              <w:r w:rsidRPr="00374126">
                <w:rPr>
                  <w:sz w:val="20"/>
                </w:rPr>
                <w:t>40 м</w:t>
              </w:r>
              <w:r>
                <w:rPr>
                  <w:sz w:val="20"/>
                </w:rPr>
                <w:t>.</w:t>
              </w:r>
            </w:smartTag>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3. </w:t>
            </w:r>
            <w:r w:rsidRPr="00845B33">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845B33">
              <w:rPr>
                <w:rFonts w:ascii="Times New Roman" w:hAnsi="Times New Roman" w:cs="Times New Roman"/>
              </w:rPr>
              <w:t xml:space="preserve"> не подлежат установлению.</w:t>
            </w:r>
          </w:p>
          <w:p w:rsidR="00960F76" w:rsidRPr="00C7171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4. Минимальный  от передней границы 3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Минимальный отступ  от боковой и задней границы 3 м.</w:t>
            </w:r>
          </w:p>
          <w:p w:rsidR="00960F76" w:rsidRPr="00C71716" w:rsidRDefault="00960F76" w:rsidP="00960F76">
            <w:pPr>
              <w:spacing w:line="240" w:lineRule="auto"/>
              <w:ind w:firstLine="0"/>
              <w:jc w:val="both"/>
              <w:rPr>
                <w:sz w:val="20"/>
              </w:rPr>
            </w:pPr>
            <w:r w:rsidRPr="00C71716">
              <w:rPr>
                <w:sz w:val="20"/>
              </w:rPr>
              <w:t>6. Максимальный процент застройки в границах земельного участка 70%.</w:t>
            </w:r>
          </w:p>
          <w:p w:rsidR="00960F76" w:rsidRPr="00374126" w:rsidRDefault="00960F76" w:rsidP="00960F76">
            <w:pPr>
              <w:spacing w:line="240" w:lineRule="auto"/>
              <w:ind w:firstLine="0"/>
              <w:jc w:val="both"/>
              <w:rPr>
                <w:sz w:val="20"/>
              </w:rPr>
            </w:pPr>
            <w:r w:rsidRPr="00C71716">
              <w:rPr>
                <w:sz w:val="20"/>
              </w:rPr>
              <w:t>7. Максимальная высота здания 12 м.</w:t>
            </w:r>
          </w:p>
        </w:tc>
      </w:tr>
      <w:tr w:rsidR="00960F76" w:rsidRPr="00374126" w:rsidTr="00960F76">
        <w:trPr>
          <w:cantSplit/>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5</w:t>
            </w:r>
          </w:p>
        </w:tc>
        <w:tc>
          <w:tcPr>
            <w:tcW w:w="3260" w:type="dxa"/>
          </w:tcPr>
          <w:p w:rsidR="00960F76" w:rsidRPr="00374126" w:rsidRDefault="00960F76" w:rsidP="00960F76">
            <w:pPr>
              <w:spacing w:line="240" w:lineRule="auto"/>
              <w:ind w:firstLine="0"/>
              <w:rPr>
                <w:b/>
                <w:sz w:val="20"/>
              </w:rPr>
            </w:pPr>
            <w:r w:rsidRPr="00374126">
              <w:rPr>
                <w:bCs/>
                <w:sz w:val="20"/>
              </w:rPr>
              <w:t>Детские игровые площадки, площадки для отдыха взрослого населения</w:t>
            </w:r>
          </w:p>
        </w:tc>
        <w:tc>
          <w:tcPr>
            <w:tcW w:w="5670" w:type="dxa"/>
          </w:tcPr>
          <w:p w:rsidR="00960F76" w:rsidRPr="00374126" w:rsidRDefault="00960F76" w:rsidP="00960F76">
            <w:pPr>
              <w:spacing w:line="240" w:lineRule="auto"/>
              <w:ind w:firstLine="0"/>
              <w:jc w:val="both"/>
              <w:rPr>
                <w:bCs/>
                <w:sz w:val="20"/>
              </w:rPr>
            </w:pPr>
            <w:r>
              <w:rPr>
                <w:bCs/>
                <w:sz w:val="20"/>
              </w:rPr>
              <w:t>1.</w:t>
            </w:r>
            <w:r w:rsidRPr="00374126">
              <w:rPr>
                <w:bCs/>
                <w:sz w:val="20"/>
              </w:rPr>
              <w:t>Удельные размеры площадок д</w:t>
            </w:r>
            <w:r w:rsidRPr="00374126">
              <w:rPr>
                <w:sz w:val="20"/>
              </w:rPr>
              <w:t>ля игр детей дошкольного и младшего школьного возраста – 0,7 м</w:t>
            </w:r>
            <w:r w:rsidRPr="00374126">
              <w:rPr>
                <w:sz w:val="20"/>
                <w:vertAlign w:val="superscript"/>
              </w:rPr>
              <w:t>2</w:t>
            </w:r>
            <w:r w:rsidRPr="00374126">
              <w:rPr>
                <w:sz w:val="20"/>
              </w:rPr>
              <w:t xml:space="preserve">/чел. </w:t>
            </w:r>
          </w:p>
          <w:p w:rsidR="00960F76" w:rsidRPr="00374126" w:rsidRDefault="00960F76" w:rsidP="00960F76">
            <w:pPr>
              <w:spacing w:line="240" w:lineRule="auto"/>
              <w:ind w:firstLine="0"/>
              <w:jc w:val="both"/>
              <w:rPr>
                <w:bCs/>
                <w:sz w:val="20"/>
              </w:rPr>
            </w:pPr>
            <w:r w:rsidRPr="00374126">
              <w:rPr>
                <w:sz w:val="20"/>
              </w:rPr>
              <w:t>Удельные размеры площадок для отдыха взрослого населения – 0,1 м</w:t>
            </w:r>
            <w:r w:rsidRPr="00374126">
              <w:rPr>
                <w:sz w:val="20"/>
                <w:vertAlign w:val="superscript"/>
              </w:rPr>
              <w:t>2</w:t>
            </w:r>
            <w:r w:rsidRPr="00374126">
              <w:rPr>
                <w:sz w:val="20"/>
              </w:rPr>
              <w:t xml:space="preserve">/чел. </w:t>
            </w:r>
          </w:p>
          <w:p w:rsidR="00960F76" w:rsidRPr="00374126" w:rsidRDefault="00960F76" w:rsidP="00960F76">
            <w:pPr>
              <w:spacing w:line="240" w:lineRule="auto"/>
              <w:ind w:firstLine="0"/>
              <w:jc w:val="both"/>
              <w:rPr>
                <w:bCs/>
                <w:sz w:val="20"/>
              </w:rPr>
            </w:pPr>
            <w:r w:rsidRPr="00374126">
              <w:rPr>
                <w:sz w:val="20"/>
              </w:rPr>
              <w:t xml:space="preserve">2.Расстояние от игровых площадок до окон жилых и общественных зданий – </w:t>
            </w:r>
            <w:smartTag w:uri="urn:schemas-microsoft-com:office:smarttags" w:element="metricconverter">
              <w:smartTagPr>
                <w:attr w:name="ProductID" w:val="12 м"/>
              </w:smartTagPr>
              <w:r w:rsidRPr="00374126">
                <w:rPr>
                  <w:sz w:val="20"/>
                </w:rPr>
                <w:t>12 м</w:t>
              </w:r>
            </w:smartTag>
            <w:r>
              <w:rPr>
                <w:sz w:val="20"/>
              </w:rPr>
              <w:t xml:space="preserve"> .</w:t>
            </w:r>
          </w:p>
          <w:p w:rsidR="00960F76" w:rsidRDefault="00960F76" w:rsidP="00960F76">
            <w:pPr>
              <w:spacing w:line="240" w:lineRule="auto"/>
              <w:ind w:firstLine="0"/>
              <w:jc w:val="both"/>
              <w:rPr>
                <w:sz w:val="20"/>
              </w:rPr>
            </w:pPr>
            <w:r w:rsidRPr="00374126">
              <w:rPr>
                <w:sz w:val="20"/>
              </w:rPr>
              <w:t>Расстояние от площадок для отдыха до окон жилых и общественных зданий – 10 м</w:t>
            </w:r>
            <w:r>
              <w:rPr>
                <w:sz w:val="20"/>
              </w:rPr>
              <w:t>.</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3. </w:t>
            </w:r>
            <w:r w:rsidRPr="00845B33">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845B33">
              <w:rPr>
                <w:rFonts w:ascii="Times New Roman" w:hAnsi="Times New Roman" w:cs="Times New Roman"/>
              </w:rPr>
              <w:t xml:space="preserve">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Минимальный отступ от боковой и задней границы не подлежит установлению.</w:t>
            </w:r>
          </w:p>
          <w:p w:rsidR="00960F76" w:rsidRPr="00C71716" w:rsidRDefault="00960F76" w:rsidP="00960F76">
            <w:pPr>
              <w:spacing w:line="240" w:lineRule="auto"/>
              <w:ind w:firstLine="0"/>
              <w:jc w:val="both"/>
              <w:rPr>
                <w:sz w:val="20"/>
              </w:rPr>
            </w:pPr>
            <w:r w:rsidRPr="00C71716">
              <w:rPr>
                <w:sz w:val="20"/>
              </w:rPr>
              <w:t>6. Максимальный процент застройки в границах земельного участка не подлежит установлению.</w:t>
            </w:r>
          </w:p>
          <w:p w:rsidR="00960F76" w:rsidRPr="00B50604" w:rsidRDefault="00960F76" w:rsidP="00960F76">
            <w:pPr>
              <w:spacing w:line="240" w:lineRule="auto"/>
              <w:ind w:firstLine="0"/>
              <w:jc w:val="both"/>
              <w:rPr>
                <w:sz w:val="20"/>
              </w:rPr>
            </w:pPr>
            <w:r w:rsidRPr="00C71716">
              <w:rPr>
                <w:sz w:val="20"/>
              </w:rPr>
              <w:t>7. Максимальная высота не подлежит установлению.</w:t>
            </w:r>
          </w:p>
        </w:tc>
      </w:tr>
      <w:tr w:rsidR="00960F76" w:rsidRPr="00374126" w:rsidTr="00960F76">
        <w:trPr>
          <w:cantSplit/>
          <w:trHeight w:val="3462"/>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6</w:t>
            </w:r>
          </w:p>
        </w:tc>
        <w:tc>
          <w:tcPr>
            <w:tcW w:w="3260" w:type="dxa"/>
          </w:tcPr>
          <w:p w:rsidR="00960F76" w:rsidRPr="00374126" w:rsidRDefault="00960F76" w:rsidP="00960F76">
            <w:pPr>
              <w:spacing w:line="240" w:lineRule="auto"/>
              <w:ind w:firstLine="0"/>
              <w:rPr>
                <w:bCs/>
                <w:sz w:val="20"/>
              </w:rPr>
            </w:pPr>
            <w:r w:rsidRPr="00374126">
              <w:rPr>
                <w:bCs/>
                <w:sz w:val="20"/>
              </w:rPr>
              <w:t>Площадки для хозяйственных целей</w:t>
            </w:r>
          </w:p>
        </w:tc>
        <w:tc>
          <w:tcPr>
            <w:tcW w:w="5670" w:type="dxa"/>
          </w:tcPr>
          <w:p w:rsidR="00960F76" w:rsidRPr="00374126" w:rsidRDefault="00960F76" w:rsidP="00960F76">
            <w:pPr>
              <w:spacing w:line="240" w:lineRule="auto"/>
              <w:ind w:firstLine="0"/>
              <w:jc w:val="both"/>
              <w:rPr>
                <w:sz w:val="20"/>
              </w:rPr>
            </w:pPr>
            <w:r>
              <w:rPr>
                <w:bCs/>
                <w:sz w:val="20"/>
              </w:rPr>
              <w:t>1</w:t>
            </w:r>
            <w:r w:rsidRPr="00374126">
              <w:rPr>
                <w:bCs/>
                <w:sz w:val="20"/>
              </w:rPr>
              <w:t xml:space="preserve">. Расстояние до границ участков жилых домов, ДДУ, игровых площадок, озелененных площадок – </w:t>
            </w:r>
            <w:r w:rsidRPr="00374126">
              <w:rPr>
                <w:sz w:val="20"/>
              </w:rPr>
              <w:t xml:space="preserve">не менее 50, но не более </w:t>
            </w:r>
            <w:smartTag w:uri="urn:schemas-microsoft-com:office:smarttags" w:element="metricconverter">
              <w:smartTagPr>
                <w:attr w:name="ProductID" w:val="100 м"/>
              </w:smartTagPr>
              <w:r w:rsidRPr="00374126">
                <w:rPr>
                  <w:sz w:val="20"/>
                </w:rPr>
                <w:t>100 м</w:t>
              </w:r>
            </w:smartTag>
          </w:p>
          <w:p w:rsidR="00960F76" w:rsidRPr="00374126" w:rsidRDefault="00960F76" w:rsidP="00960F76">
            <w:pPr>
              <w:spacing w:line="240" w:lineRule="auto"/>
              <w:ind w:firstLine="0"/>
              <w:jc w:val="both"/>
              <w:rPr>
                <w:bCs/>
                <w:sz w:val="20"/>
              </w:rPr>
            </w:pPr>
            <w:r w:rsidRPr="00374126">
              <w:rPr>
                <w:sz w:val="20"/>
              </w:rPr>
              <w:t xml:space="preserve">Расстояние от площадок до окон жилых и общественных зданий – </w:t>
            </w:r>
            <w:smartTag w:uri="urn:schemas-microsoft-com:office:smarttags" w:element="metricconverter">
              <w:smartTagPr>
                <w:attr w:name="ProductID" w:val="20 м"/>
              </w:smartTagPr>
              <w:r w:rsidRPr="00374126">
                <w:rPr>
                  <w:sz w:val="20"/>
                </w:rPr>
                <w:t>20 м</w:t>
              </w:r>
            </w:smartTag>
          </w:p>
          <w:p w:rsidR="00960F76" w:rsidRDefault="00960F76" w:rsidP="00960F76">
            <w:pPr>
              <w:spacing w:line="240" w:lineRule="auto"/>
              <w:ind w:firstLine="0"/>
              <w:jc w:val="both"/>
              <w:rPr>
                <w:sz w:val="20"/>
              </w:rPr>
            </w:pPr>
            <w:r w:rsidRPr="00374126">
              <w:rPr>
                <w:sz w:val="20"/>
              </w:rPr>
              <w:t xml:space="preserve">Расстояние от игровых площадок, площадок для отдыха до площадок для мусоросборников – не менее </w:t>
            </w:r>
            <w:smartTag w:uri="urn:schemas-microsoft-com:office:smarttags" w:element="metricconverter">
              <w:smartTagPr>
                <w:attr w:name="ProductID" w:val="20 м"/>
              </w:smartTagPr>
              <w:r w:rsidRPr="00374126">
                <w:rPr>
                  <w:sz w:val="20"/>
                </w:rPr>
                <w:t>20 м</w:t>
              </w:r>
            </w:smartTag>
            <w:r w:rsidRPr="00374126">
              <w:rPr>
                <w:sz w:val="20"/>
              </w:rPr>
              <w:t>.  Расстояние от площадок для мусоросборников до  спортплощадок – не менее 20м</w:t>
            </w:r>
            <w:r>
              <w:rPr>
                <w:sz w:val="20"/>
              </w:rPr>
              <w:t>.</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2. </w:t>
            </w:r>
            <w:r w:rsidRPr="00845B33">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845B33">
              <w:rPr>
                <w:rFonts w:ascii="Times New Roman" w:hAnsi="Times New Roman" w:cs="Times New Roman"/>
              </w:rPr>
              <w:t xml:space="preserve"> не подлежат установлению.</w:t>
            </w:r>
          </w:p>
          <w:p w:rsidR="00960F76" w:rsidRPr="00C7171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3.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Минимальный отступ от боковой и задней границы не подлежит установлению.</w:t>
            </w:r>
          </w:p>
          <w:p w:rsidR="00960F76" w:rsidRPr="00C71716" w:rsidRDefault="00960F76" w:rsidP="00960F76">
            <w:pPr>
              <w:spacing w:line="240" w:lineRule="auto"/>
              <w:ind w:firstLine="0"/>
              <w:jc w:val="both"/>
              <w:rPr>
                <w:sz w:val="20"/>
              </w:rPr>
            </w:pPr>
            <w:r w:rsidRPr="00C71716">
              <w:rPr>
                <w:sz w:val="20"/>
              </w:rPr>
              <w:t>5. Максимальный процент застройки в границах земельного участка  не подлежит установлению.</w:t>
            </w:r>
          </w:p>
          <w:p w:rsidR="00960F76" w:rsidRPr="00374126" w:rsidRDefault="00960F76" w:rsidP="00960F76">
            <w:pPr>
              <w:spacing w:line="240" w:lineRule="auto"/>
              <w:ind w:firstLine="0"/>
              <w:jc w:val="both"/>
              <w:rPr>
                <w:bCs/>
                <w:sz w:val="20"/>
              </w:rPr>
            </w:pPr>
            <w:r w:rsidRPr="00C71716">
              <w:rPr>
                <w:sz w:val="20"/>
              </w:rPr>
              <w:t>6. Максимальная высота не подлежит установлению.</w:t>
            </w:r>
          </w:p>
        </w:tc>
      </w:tr>
      <w:tr w:rsidR="00960F76" w:rsidRPr="00374126" w:rsidTr="00960F76">
        <w:trPr>
          <w:cantSplit/>
          <w:trHeight w:val="2370"/>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7</w:t>
            </w:r>
          </w:p>
        </w:tc>
        <w:tc>
          <w:tcPr>
            <w:tcW w:w="3260" w:type="dxa"/>
          </w:tcPr>
          <w:p w:rsidR="00960F76" w:rsidRPr="00374126" w:rsidRDefault="00960F76" w:rsidP="00960F76">
            <w:pPr>
              <w:spacing w:line="240" w:lineRule="auto"/>
              <w:ind w:firstLine="0"/>
              <w:rPr>
                <w:bCs/>
                <w:sz w:val="20"/>
              </w:rPr>
            </w:pPr>
            <w:r w:rsidRPr="00374126">
              <w:rPr>
                <w:bCs/>
                <w:sz w:val="20"/>
              </w:rPr>
              <w:t>Озеленение, благоустройство территории</w:t>
            </w:r>
          </w:p>
        </w:tc>
        <w:tc>
          <w:tcPr>
            <w:tcW w:w="5670" w:type="dxa"/>
          </w:tcPr>
          <w:p w:rsidR="00960F76" w:rsidRPr="00C7171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 xml:space="preserve">1. </w:t>
            </w:r>
            <w:r w:rsidRPr="00845B33">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845B33">
              <w:rPr>
                <w:rFonts w:ascii="Times New Roman" w:hAnsi="Times New Roman" w:cs="Times New Roman"/>
              </w:rPr>
              <w:t xml:space="preserve"> не подлежат установлению.</w:t>
            </w:r>
          </w:p>
          <w:p w:rsidR="00960F76" w:rsidRPr="00C7171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2.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4.Максимальный процент застройки в границах земельного участка не подлежит установлению.</w:t>
            </w:r>
          </w:p>
          <w:p w:rsidR="00960F7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Максимальная высота не подлежит установлению.</w:t>
            </w:r>
          </w:p>
          <w:p w:rsidR="00960F76" w:rsidRPr="00B97F9C" w:rsidRDefault="00960F76" w:rsidP="00960F76">
            <w:pPr>
              <w:pStyle w:val="ConsPlusNormal"/>
              <w:widowControl/>
              <w:ind w:firstLine="15"/>
              <w:jc w:val="both"/>
              <w:rPr>
                <w:rFonts w:ascii="Times New Roman" w:hAnsi="Times New Roman" w:cs="Times New Roman"/>
                <w:b/>
              </w:rPr>
            </w:pPr>
          </w:p>
        </w:tc>
      </w:tr>
      <w:tr w:rsidR="00960F76" w:rsidRPr="00374126" w:rsidTr="00960F76">
        <w:trPr>
          <w:cantSplit/>
          <w:trHeight w:val="2248"/>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Pr="003E00AF" w:rsidRDefault="004A6721" w:rsidP="00960F76">
            <w:pPr>
              <w:ind w:firstLine="0"/>
              <w:rPr>
                <w:b/>
                <w:sz w:val="20"/>
              </w:rPr>
            </w:pPr>
            <w:r>
              <w:rPr>
                <w:b/>
                <w:sz w:val="20"/>
              </w:rPr>
              <w:t>8</w:t>
            </w:r>
          </w:p>
        </w:tc>
        <w:tc>
          <w:tcPr>
            <w:tcW w:w="3260" w:type="dxa"/>
          </w:tcPr>
          <w:p w:rsidR="00960F76" w:rsidRPr="00B673D2" w:rsidRDefault="00960F76" w:rsidP="00960F76">
            <w:pPr>
              <w:spacing w:line="240" w:lineRule="auto"/>
              <w:ind w:firstLine="0"/>
              <w:rPr>
                <w:b/>
                <w:sz w:val="20"/>
              </w:rPr>
            </w:pPr>
            <w:r w:rsidRPr="00B673D2">
              <w:rPr>
                <w:b/>
                <w:sz w:val="20"/>
              </w:rPr>
              <w:t>Площадки для дрессировки собак, площадки для выгула собак</w:t>
            </w:r>
          </w:p>
        </w:tc>
        <w:tc>
          <w:tcPr>
            <w:tcW w:w="5670" w:type="dxa"/>
          </w:tcPr>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1.Предельные (минимальные и (или) максимальные размеры) земельного участка не подлежат установлению.</w:t>
            </w:r>
          </w:p>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2. Минимальный отступ  от передней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3. Минимальный отступ от боковой и задней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4. Максимальный процент застройки в границах земельного участка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5. Предельная высота не подлежит установлению.</w:t>
            </w:r>
          </w:p>
          <w:p w:rsidR="00960F76" w:rsidRDefault="00960F76" w:rsidP="00960F76">
            <w:pPr>
              <w:pStyle w:val="ConsPlusNormal"/>
              <w:widowControl/>
              <w:ind w:firstLine="15"/>
              <w:jc w:val="both"/>
              <w:rPr>
                <w:rFonts w:ascii="Times New Roman" w:hAnsi="Times New Roman" w:cs="Times New Roman"/>
              </w:rPr>
            </w:pPr>
          </w:p>
          <w:p w:rsidR="00960F76" w:rsidRPr="00B673D2" w:rsidRDefault="00960F76" w:rsidP="00960F76">
            <w:pPr>
              <w:pStyle w:val="ConsPlusNormal"/>
              <w:ind w:firstLine="0"/>
              <w:jc w:val="both"/>
              <w:rPr>
                <w:rFonts w:ascii="Times New Roman" w:hAnsi="Times New Roman"/>
                <w:b/>
              </w:rPr>
            </w:pPr>
          </w:p>
        </w:tc>
      </w:tr>
      <w:tr w:rsidR="00960F76" w:rsidRPr="00374126" w:rsidTr="00960F76">
        <w:trPr>
          <w:cantSplit/>
          <w:trHeight w:val="3056"/>
        </w:trPr>
        <w:tc>
          <w:tcPr>
            <w:tcW w:w="850"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lastRenderedPageBreak/>
              <w:t>Вспомогательные</w:t>
            </w:r>
          </w:p>
        </w:tc>
        <w:tc>
          <w:tcPr>
            <w:tcW w:w="568" w:type="dxa"/>
          </w:tcPr>
          <w:p w:rsidR="00960F76" w:rsidRPr="00374126" w:rsidRDefault="004A6721" w:rsidP="00960F76">
            <w:pPr>
              <w:spacing w:line="240" w:lineRule="auto"/>
              <w:ind w:firstLine="0"/>
              <w:rPr>
                <w:sz w:val="20"/>
              </w:rPr>
            </w:pPr>
            <w:r>
              <w:rPr>
                <w:sz w:val="20"/>
              </w:rPr>
              <w:t>9</w:t>
            </w:r>
          </w:p>
        </w:tc>
        <w:tc>
          <w:tcPr>
            <w:tcW w:w="3260" w:type="dxa"/>
          </w:tcPr>
          <w:p w:rsidR="00960F76" w:rsidRPr="00374126" w:rsidRDefault="00960F76" w:rsidP="00960F76">
            <w:pPr>
              <w:pStyle w:val="Iauiue"/>
              <w:overflowPunct w:val="0"/>
              <w:autoSpaceDE w:val="0"/>
              <w:autoSpaceDN w:val="0"/>
              <w:adjustRightInd w:val="0"/>
              <w:jc w:val="both"/>
              <w:textAlignment w:val="baseline"/>
            </w:pPr>
            <w:r w:rsidRPr="00374126">
              <w:t>Гостевые автостоянки для временного хранения индивидуальных легковых автомобилей</w:t>
            </w:r>
          </w:p>
          <w:p w:rsidR="00960F76" w:rsidRPr="00374126" w:rsidRDefault="00960F76" w:rsidP="00960F76">
            <w:pPr>
              <w:spacing w:line="240" w:lineRule="auto"/>
              <w:rPr>
                <w:b/>
                <w:sz w:val="20"/>
              </w:rPr>
            </w:pPr>
          </w:p>
        </w:tc>
        <w:tc>
          <w:tcPr>
            <w:tcW w:w="5670" w:type="dxa"/>
          </w:tcPr>
          <w:p w:rsidR="00960F76" w:rsidRPr="00374126" w:rsidRDefault="00960F76" w:rsidP="00960F76">
            <w:pPr>
              <w:spacing w:line="240" w:lineRule="auto"/>
              <w:ind w:firstLine="0"/>
              <w:jc w:val="both"/>
              <w:rPr>
                <w:sz w:val="20"/>
              </w:rPr>
            </w:pPr>
            <w:r>
              <w:rPr>
                <w:bCs/>
                <w:sz w:val="20"/>
              </w:rPr>
              <w:t>1</w:t>
            </w:r>
            <w:r w:rsidRPr="00374126">
              <w:rPr>
                <w:bCs/>
                <w:sz w:val="20"/>
              </w:rPr>
              <w:t>. Удельные размеры площадок д</w:t>
            </w:r>
            <w:r w:rsidRPr="00374126">
              <w:rPr>
                <w:sz w:val="20"/>
              </w:rPr>
              <w:t>ля стоянки автомашин, расстояние от площадок до окон жилых и общественных зданий – определяется в соответствии с действующими техническими регламентами (действующими нормативами)</w:t>
            </w:r>
            <w:r>
              <w:rPr>
                <w:sz w:val="20"/>
              </w:rPr>
              <w:t>.</w:t>
            </w:r>
          </w:p>
          <w:p w:rsidR="00960F76" w:rsidRDefault="00960F76" w:rsidP="00960F76">
            <w:pPr>
              <w:spacing w:line="240" w:lineRule="auto"/>
              <w:ind w:firstLine="0"/>
              <w:jc w:val="both"/>
              <w:rPr>
                <w:sz w:val="20"/>
              </w:rPr>
            </w:pPr>
            <w:r>
              <w:rPr>
                <w:sz w:val="20"/>
              </w:rPr>
              <w:t>2</w:t>
            </w:r>
            <w:r w:rsidRPr="00374126">
              <w:rPr>
                <w:sz w:val="20"/>
              </w:rPr>
              <w:t>. Общая стоянка транспортных средств при учреждениях и предприятиях обслуживания принимается в соответствии с действующими техническими регламентами (действующими нормативами)</w:t>
            </w:r>
            <w:r>
              <w:rPr>
                <w:sz w:val="20"/>
              </w:rPr>
              <w:t>.</w:t>
            </w:r>
          </w:p>
          <w:p w:rsidR="00960F76" w:rsidRPr="00C7171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 xml:space="preserve">3. </w:t>
            </w:r>
            <w:r w:rsidRPr="00845B33">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845B33">
              <w:rPr>
                <w:rFonts w:ascii="Times New Roman" w:hAnsi="Times New Roman" w:cs="Times New Roman"/>
              </w:rPr>
              <w:t xml:space="preserve"> не подлежат установлению.</w:t>
            </w:r>
          </w:p>
          <w:p w:rsidR="00960F76" w:rsidRPr="00C7171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4.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Минимальный отступ от боковой и задней границы не подлежит установлению.</w:t>
            </w:r>
          </w:p>
          <w:p w:rsidR="00960F76" w:rsidRPr="00C71716" w:rsidRDefault="00960F76" w:rsidP="00960F76">
            <w:pPr>
              <w:spacing w:line="240" w:lineRule="auto"/>
              <w:ind w:firstLine="0"/>
              <w:jc w:val="both"/>
              <w:rPr>
                <w:sz w:val="20"/>
              </w:rPr>
            </w:pPr>
            <w:r w:rsidRPr="00C71716">
              <w:rPr>
                <w:sz w:val="20"/>
              </w:rPr>
              <w:t>6. Максимальный процент застройки в границах земельного участка не подлежит установлению.</w:t>
            </w:r>
          </w:p>
          <w:p w:rsidR="00960F76" w:rsidRDefault="00960F76" w:rsidP="00960F76">
            <w:pPr>
              <w:spacing w:line="240" w:lineRule="auto"/>
              <w:ind w:firstLine="0"/>
              <w:jc w:val="both"/>
              <w:rPr>
                <w:sz w:val="20"/>
              </w:rPr>
            </w:pPr>
            <w:r w:rsidRPr="00C71716">
              <w:rPr>
                <w:sz w:val="20"/>
              </w:rPr>
              <w:t>7. Максимальная высота не подлежит установлению.</w:t>
            </w:r>
          </w:p>
          <w:p w:rsidR="00960F76" w:rsidRDefault="00960F76" w:rsidP="00960F76">
            <w:pPr>
              <w:spacing w:line="240" w:lineRule="auto"/>
              <w:ind w:firstLine="0"/>
              <w:jc w:val="both"/>
              <w:rPr>
                <w:sz w:val="20"/>
              </w:rPr>
            </w:pPr>
          </w:p>
          <w:p w:rsidR="00960F76" w:rsidRPr="00374126" w:rsidRDefault="00960F76" w:rsidP="00960F76">
            <w:pPr>
              <w:spacing w:line="240" w:lineRule="auto"/>
              <w:ind w:firstLine="0"/>
              <w:jc w:val="both"/>
              <w:rPr>
                <w:sz w:val="20"/>
              </w:rPr>
            </w:pPr>
          </w:p>
        </w:tc>
      </w:tr>
      <w:tr w:rsidR="00960F76" w:rsidRPr="00374126" w:rsidTr="00960F76">
        <w:trPr>
          <w:cantSplit/>
          <w:trHeight w:val="824"/>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Pr>
                <w:sz w:val="20"/>
              </w:rPr>
              <w:t>1</w:t>
            </w:r>
            <w:r w:rsidR="004A6721">
              <w:rPr>
                <w:sz w:val="20"/>
              </w:rPr>
              <w:t>0</w:t>
            </w:r>
          </w:p>
        </w:tc>
        <w:tc>
          <w:tcPr>
            <w:tcW w:w="3260" w:type="dxa"/>
          </w:tcPr>
          <w:p w:rsidR="00960F76" w:rsidRPr="00374126" w:rsidRDefault="00960F76" w:rsidP="00960F76">
            <w:pPr>
              <w:pStyle w:val="Iauiue"/>
              <w:overflowPunct w:val="0"/>
              <w:autoSpaceDE w:val="0"/>
              <w:autoSpaceDN w:val="0"/>
              <w:adjustRightInd w:val="0"/>
              <w:jc w:val="both"/>
              <w:textAlignment w:val="baseline"/>
            </w:pPr>
            <w:r w:rsidRPr="00374126">
              <w:t>Общественные туалеты</w:t>
            </w:r>
          </w:p>
        </w:tc>
        <w:tc>
          <w:tcPr>
            <w:tcW w:w="5670" w:type="dxa"/>
          </w:tcPr>
          <w:p w:rsidR="00960F76" w:rsidRPr="00C7171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 xml:space="preserve">1. </w:t>
            </w:r>
            <w:r w:rsidRPr="00845B33">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845B33">
              <w:rPr>
                <w:rFonts w:ascii="Times New Roman" w:hAnsi="Times New Roman" w:cs="Times New Roman"/>
              </w:rPr>
              <w:t xml:space="preserve"> не подлежат установлению.</w:t>
            </w:r>
          </w:p>
          <w:p w:rsidR="00960F76" w:rsidRPr="00C7171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2.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960F76" w:rsidRPr="00C7171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4.</w:t>
            </w:r>
            <w:r w:rsidRPr="00C71716">
              <w:t xml:space="preserve"> </w:t>
            </w:r>
            <w:r w:rsidRPr="00C71716">
              <w:rPr>
                <w:rFonts w:ascii="Times New Roman" w:hAnsi="Times New Roman" w:cs="Times New Roman"/>
              </w:rPr>
              <w:t>Максимальный процент застройки в границах земельного не подлежит установлению.</w:t>
            </w:r>
          </w:p>
          <w:p w:rsidR="00960F7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5. Максимальная высота не подлежит установлению.</w:t>
            </w:r>
          </w:p>
          <w:p w:rsidR="00960F76" w:rsidRDefault="00960F76" w:rsidP="00960F76">
            <w:pPr>
              <w:pStyle w:val="ConsPlusNormal"/>
              <w:widowControl/>
              <w:ind w:firstLine="0"/>
              <w:jc w:val="both"/>
              <w:rPr>
                <w:rFonts w:ascii="Times New Roman" w:hAnsi="Times New Roman" w:cs="Times New Roman"/>
                <w:b/>
              </w:rPr>
            </w:pPr>
          </w:p>
          <w:p w:rsidR="00960F76" w:rsidRPr="00B97F9C" w:rsidRDefault="00960F76" w:rsidP="00960F76">
            <w:pPr>
              <w:pStyle w:val="ConsPlusNormal"/>
              <w:widowControl/>
              <w:ind w:firstLine="0"/>
              <w:jc w:val="both"/>
              <w:rPr>
                <w:rFonts w:ascii="Times New Roman" w:hAnsi="Times New Roman" w:cs="Times New Roman"/>
                <w:b/>
              </w:rPr>
            </w:pPr>
          </w:p>
        </w:tc>
      </w:tr>
      <w:tr w:rsidR="00960F76" w:rsidRPr="00374126" w:rsidTr="00960F76">
        <w:trPr>
          <w:cantSplit/>
          <w:trHeight w:val="1021"/>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Pr>
                <w:sz w:val="20"/>
              </w:rPr>
              <w:t>1</w:t>
            </w:r>
            <w:r w:rsidR="004A6721">
              <w:rPr>
                <w:sz w:val="20"/>
              </w:rPr>
              <w:t>1</w:t>
            </w:r>
          </w:p>
        </w:tc>
        <w:tc>
          <w:tcPr>
            <w:tcW w:w="3260" w:type="dxa"/>
          </w:tcPr>
          <w:p w:rsidR="00960F76" w:rsidRPr="00374126" w:rsidRDefault="00960F76" w:rsidP="00960F76">
            <w:pPr>
              <w:tabs>
                <w:tab w:val="left" w:pos="435"/>
              </w:tabs>
              <w:spacing w:line="240" w:lineRule="auto"/>
              <w:ind w:firstLine="0"/>
              <w:rPr>
                <w:b/>
                <w:sz w:val="20"/>
              </w:rPr>
            </w:pPr>
            <w:r w:rsidRPr="00374126">
              <w:rPr>
                <w:bCs/>
                <w:sz w:val="20"/>
              </w:rPr>
              <w:t>Объекты пожарной охраны (гидранты, щиты с инвентарем, резервуары и проч.) – в общественной зоне и (или) на участках</w:t>
            </w:r>
          </w:p>
        </w:tc>
        <w:tc>
          <w:tcPr>
            <w:tcW w:w="5670" w:type="dxa"/>
          </w:tcPr>
          <w:p w:rsidR="00960F76" w:rsidRPr="00C7171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 xml:space="preserve">1. </w:t>
            </w:r>
            <w:r w:rsidRPr="00845B33">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845B33">
              <w:rPr>
                <w:rFonts w:ascii="Times New Roman" w:hAnsi="Times New Roman" w:cs="Times New Roman"/>
              </w:rPr>
              <w:t xml:space="preserve">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8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Максимальная высота не подлежит установлению.</w:t>
            </w:r>
          </w:p>
          <w:p w:rsidR="00960F76" w:rsidRDefault="00960F76" w:rsidP="00960F76">
            <w:pPr>
              <w:pStyle w:val="ConsPlusNormal"/>
              <w:widowControl/>
              <w:ind w:firstLine="15"/>
              <w:jc w:val="both"/>
              <w:rPr>
                <w:rFonts w:ascii="Times New Roman" w:hAnsi="Times New Roman" w:cs="Times New Roman"/>
              </w:rPr>
            </w:pPr>
          </w:p>
          <w:p w:rsidR="00960F76" w:rsidRDefault="00960F76" w:rsidP="00960F76">
            <w:pPr>
              <w:pStyle w:val="ConsPlusNormal"/>
              <w:widowControl/>
              <w:ind w:firstLine="15"/>
              <w:jc w:val="both"/>
              <w:rPr>
                <w:rFonts w:ascii="Times New Roman" w:hAnsi="Times New Roman" w:cs="Times New Roman"/>
              </w:rPr>
            </w:pPr>
          </w:p>
          <w:p w:rsidR="00960F76" w:rsidRPr="00B97F9C" w:rsidRDefault="00960F76" w:rsidP="00960F76">
            <w:pPr>
              <w:pStyle w:val="ConsPlusNormal"/>
              <w:widowControl/>
              <w:ind w:firstLine="0"/>
              <w:jc w:val="both"/>
              <w:rPr>
                <w:rFonts w:ascii="Times New Roman" w:hAnsi="Times New Roman" w:cs="Times New Roman"/>
                <w:b/>
              </w:rPr>
            </w:pPr>
          </w:p>
        </w:tc>
      </w:tr>
      <w:tr w:rsidR="00960F76" w:rsidRPr="00374126" w:rsidTr="00960F76">
        <w:trPr>
          <w:cantSplit/>
          <w:trHeight w:val="812"/>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Pr>
                <w:sz w:val="20"/>
              </w:rPr>
              <w:t>1</w:t>
            </w:r>
            <w:r w:rsidR="004A6721">
              <w:rPr>
                <w:sz w:val="20"/>
              </w:rPr>
              <w:t>2</w:t>
            </w:r>
          </w:p>
        </w:tc>
        <w:tc>
          <w:tcPr>
            <w:tcW w:w="3260" w:type="dxa"/>
          </w:tcPr>
          <w:p w:rsidR="00960F76" w:rsidRPr="00374126" w:rsidRDefault="00960F76" w:rsidP="00960F76">
            <w:pPr>
              <w:pStyle w:val="Iauiue"/>
              <w:overflowPunct w:val="0"/>
              <w:autoSpaceDE w:val="0"/>
              <w:autoSpaceDN w:val="0"/>
              <w:adjustRightInd w:val="0"/>
              <w:textAlignment w:val="baseline"/>
            </w:pPr>
            <w:r w:rsidRPr="00374126">
              <w:rPr>
                <w:bCs/>
              </w:rPr>
              <w:t>Объекты жилищно-эксплуатационные и аварийно-диспетчерские службы</w:t>
            </w:r>
          </w:p>
        </w:tc>
        <w:tc>
          <w:tcPr>
            <w:tcW w:w="5670" w:type="dxa"/>
          </w:tcPr>
          <w:p w:rsidR="00960F76" w:rsidRPr="00C7171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 xml:space="preserve">1. </w:t>
            </w:r>
            <w:r w:rsidRPr="00845B33">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845B33">
              <w:rPr>
                <w:rFonts w:ascii="Times New Roman" w:hAnsi="Times New Roman" w:cs="Times New Roman"/>
              </w:rPr>
              <w:t xml:space="preserve">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5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Максимальная высота не подлежит установлению.</w:t>
            </w:r>
          </w:p>
          <w:p w:rsidR="00960F76" w:rsidRDefault="00960F76" w:rsidP="00960F76">
            <w:pPr>
              <w:pStyle w:val="ConsPlusNormal"/>
              <w:widowControl/>
              <w:ind w:firstLine="15"/>
              <w:jc w:val="both"/>
              <w:rPr>
                <w:rFonts w:ascii="Times New Roman" w:hAnsi="Times New Roman" w:cs="Times New Roman"/>
              </w:rPr>
            </w:pPr>
          </w:p>
          <w:p w:rsidR="00960F76" w:rsidRPr="00C71716" w:rsidRDefault="00960F76" w:rsidP="00960F76">
            <w:pPr>
              <w:pStyle w:val="ConsPlusNormal"/>
              <w:widowControl/>
              <w:ind w:firstLine="15"/>
              <w:jc w:val="both"/>
              <w:rPr>
                <w:rFonts w:ascii="Times New Roman" w:hAnsi="Times New Roman" w:cs="Times New Roman"/>
              </w:rPr>
            </w:pPr>
          </w:p>
        </w:tc>
      </w:tr>
      <w:tr w:rsidR="00960F76" w:rsidRPr="00374126" w:rsidTr="00960F76">
        <w:trPr>
          <w:cantSplit/>
          <w:trHeight w:val="629"/>
        </w:trPr>
        <w:tc>
          <w:tcPr>
            <w:tcW w:w="850" w:type="dxa"/>
            <w:vMerge w:val="restart"/>
            <w:textDirection w:val="btLr"/>
          </w:tcPr>
          <w:p w:rsidR="00960F76" w:rsidRPr="00374126" w:rsidRDefault="00960F76" w:rsidP="00960F76">
            <w:pPr>
              <w:spacing w:line="240" w:lineRule="auto"/>
              <w:ind w:left="113" w:right="113" w:firstLine="0"/>
              <w:jc w:val="center"/>
              <w:rPr>
                <w:b/>
                <w:sz w:val="20"/>
              </w:rPr>
            </w:pPr>
            <w:r w:rsidRPr="00374126">
              <w:rPr>
                <w:b/>
                <w:sz w:val="20"/>
              </w:rPr>
              <w:t>Условно разрешенные</w:t>
            </w:r>
          </w:p>
        </w:tc>
        <w:tc>
          <w:tcPr>
            <w:tcW w:w="568" w:type="dxa"/>
          </w:tcPr>
          <w:p w:rsidR="00960F76" w:rsidRPr="00374126" w:rsidRDefault="00960F76" w:rsidP="00960F76">
            <w:pPr>
              <w:spacing w:line="240" w:lineRule="auto"/>
              <w:ind w:firstLine="0"/>
              <w:rPr>
                <w:sz w:val="20"/>
              </w:rPr>
            </w:pPr>
            <w:r>
              <w:rPr>
                <w:sz w:val="20"/>
              </w:rPr>
              <w:t>1</w:t>
            </w:r>
            <w:r w:rsidR="004A6721">
              <w:rPr>
                <w:sz w:val="20"/>
              </w:rPr>
              <w:t>3</w:t>
            </w:r>
          </w:p>
        </w:tc>
        <w:tc>
          <w:tcPr>
            <w:tcW w:w="3260" w:type="dxa"/>
          </w:tcPr>
          <w:p w:rsidR="00960F76" w:rsidRPr="00374126" w:rsidRDefault="00960F76" w:rsidP="00960F76">
            <w:pPr>
              <w:pStyle w:val="Iauiue"/>
              <w:overflowPunct w:val="0"/>
              <w:autoSpaceDE w:val="0"/>
              <w:autoSpaceDN w:val="0"/>
              <w:adjustRightInd w:val="0"/>
              <w:jc w:val="both"/>
              <w:textAlignment w:val="baseline"/>
            </w:pPr>
            <w:r w:rsidRPr="00374126">
              <w:t>Жилые дома различного типа, общежития, гостиницы</w:t>
            </w:r>
          </w:p>
        </w:tc>
        <w:tc>
          <w:tcPr>
            <w:tcW w:w="5670" w:type="dxa"/>
          </w:tcPr>
          <w:p w:rsidR="00960F7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1.</w:t>
            </w:r>
            <w:r w:rsidRPr="00845B33">
              <w:rPr>
                <w:rFonts w:ascii="Times New Roman" w:hAnsi="Times New Roman" w:cs="Times New Roman"/>
              </w:rPr>
              <w:t>Предельные (минимальные и (или) максимальные размеры) земельного участка не подлежат установлению.</w:t>
            </w:r>
          </w:p>
          <w:p w:rsidR="00960F76" w:rsidRPr="00C7171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2. Минимальная площадь</w:t>
            </w:r>
            <w:r w:rsidRPr="00C71716">
              <w:rPr>
                <w:rFonts w:ascii="Times New Roman" w:hAnsi="Times New Roman" w:cs="Times New Roman"/>
              </w:rPr>
              <w:t xml:space="preserve"> земельного</w:t>
            </w:r>
            <w:r>
              <w:rPr>
                <w:rFonts w:ascii="Times New Roman" w:hAnsi="Times New Roman" w:cs="Times New Roman"/>
              </w:rPr>
              <w:t xml:space="preserve"> участка 400 кв. м, максимальная площадь</w:t>
            </w:r>
            <w:r w:rsidRPr="00C71716">
              <w:rPr>
                <w:rFonts w:ascii="Times New Roman" w:hAnsi="Times New Roman" w:cs="Times New Roman"/>
              </w:rPr>
              <w:t xml:space="preserve"> земельного участка 3000 кв.м.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3</w:t>
            </w:r>
            <w:r w:rsidRPr="00C71716">
              <w:rPr>
                <w:rFonts w:ascii="Times New Roman" w:hAnsi="Times New Roman" w:cs="Times New Roman"/>
              </w:rPr>
              <w:t>. Минимальный отступ от передней границы 3 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4</w:t>
            </w:r>
            <w:r w:rsidRPr="00C71716">
              <w:rPr>
                <w:rFonts w:ascii="Times New Roman" w:hAnsi="Times New Roman" w:cs="Times New Roman"/>
              </w:rPr>
              <w:t>. Минимальный отступ от боковой и задней границы 3 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5</w:t>
            </w:r>
            <w:r w:rsidRPr="00C71716">
              <w:rPr>
                <w:rFonts w:ascii="Times New Roman" w:hAnsi="Times New Roman" w:cs="Times New Roman"/>
              </w:rPr>
              <w:t>. Максимальный процент застройки в границах земельного участка 70%.</w:t>
            </w:r>
          </w:p>
          <w:p w:rsidR="00960F7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6. Максимальное количество</w:t>
            </w:r>
            <w:r w:rsidRPr="00C71716">
              <w:rPr>
                <w:rFonts w:ascii="Times New Roman" w:hAnsi="Times New Roman" w:cs="Times New Roman"/>
              </w:rPr>
              <w:t xml:space="preserve"> количество этажей – 5.</w:t>
            </w:r>
          </w:p>
          <w:p w:rsidR="00960F76" w:rsidRDefault="00960F76" w:rsidP="00960F76">
            <w:pPr>
              <w:pStyle w:val="ConsPlusNormal"/>
              <w:widowControl/>
              <w:ind w:firstLine="15"/>
              <w:jc w:val="both"/>
              <w:rPr>
                <w:rFonts w:ascii="Times New Roman" w:hAnsi="Times New Roman" w:cs="Times New Roman"/>
              </w:rPr>
            </w:pPr>
          </w:p>
          <w:p w:rsidR="00960F76" w:rsidRDefault="00960F76" w:rsidP="00960F76">
            <w:pPr>
              <w:pStyle w:val="ConsPlusNormal"/>
              <w:widowControl/>
              <w:ind w:firstLine="15"/>
              <w:jc w:val="both"/>
              <w:rPr>
                <w:rFonts w:ascii="Times New Roman" w:hAnsi="Times New Roman" w:cs="Times New Roman"/>
              </w:rPr>
            </w:pPr>
          </w:p>
          <w:p w:rsidR="00960F76" w:rsidRPr="00C71716" w:rsidRDefault="00960F76" w:rsidP="00960F76">
            <w:pPr>
              <w:pStyle w:val="ConsPlusNormal"/>
              <w:widowControl/>
              <w:ind w:firstLine="15"/>
              <w:jc w:val="both"/>
              <w:rPr>
                <w:rFonts w:ascii="Times New Roman" w:hAnsi="Times New Roman" w:cs="Times New Roman"/>
              </w:rPr>
            </w:pPr>
          </w:p>
        </w:tc>
      </w:tr>
      <w:tr w:rsidR="00960F76" w:rsidRPr="00374126" w:rsidTr="00960F76">
        <w:trPr>
          <w:cantSplit/>
          <w:trHeight w:val="587"/>
        </w:trPr>
        <w:tc>
          <w:tcPr>
            <w:tcW w:w="850" w:type="dxa"/>
            <w:vMerge/>
            <w:textDirection w:val="btLr"/>
          </w:tcPr>
          <w:p w:rsidR="00960F76" w:rsidRPr="00374126" w:rsidRDefault="00960F76" w:rsidP="00960F76">
            <w:pPr>
              <w:spacing w:line="240" w:lineRule="auto"/>
              <w:ind w:left="113" w:right="113"/>
              <w:jc w:val="center"/>
              <w:rPr>
                <w:b/>
                <w:bCs/>
                <w:sz w:val="20"/>
              </w:rPr>
            </w:pPr>
          </w:p>
        </w:tc>
        <w:tc>
          <w:tcPr>
            <w:tcW w:w="568" w:type="dxa"/>
          </w:tcPr>
          <w:p w:rsidR="00960F76" w:rsidRPr="00374126" w:rsidRDefault="00960F76" w:rsidP="00960F76">
            <w:pPr>
              <w:spacing w:line="240" w:lineRule="auto"/>
              <w:ind w:firstLine="0"/>
              <w:rPr>
                <w:sz w:val="20"/>
              </w:rPr>
            </w:pPr>
            <w:r>
              <w:rPr>
                <w:sz w:val="20"/>
              </w:rPr>
              <w:t>1</w:t>
            </w:r>
            <w:r w:rsidR="004A6721">
              <w:rPr>
                <w:sz w:val="20"/>
              </w:rPr>
              <w:t>4</w:t>
            </w:r>
          </w:p>
        </w:tc>
        <w:tc>
          <w:tcPr>
            <w:tcW w:w="3260" w:type="dxa"/>
          </w:tcPr>
          <w:p w:rsidR="00960F76" w:rsidRPr="00374126" w:rsidRDefault="00960F76" w:rsidP="00960F76">
            <w:pPr>
              <w:spacing w:line="240" w:lineRule="auto"/>
              <w:ind w:firstLine="0"/>
              <w:rPr>
                <w:bCs/>
                <w:sz w:val="20"/>
              </w:rPr>
            </w:pPr>
            <w:r w:rsidRPr="00374126">
              <w:rPr>
                <w:bCs/>
                <w:sz w:val="20"/>
              </w:rPr>
              <w:t>Объекты отправления культа</w:t>
            </w:r>
          </w:p>
          <w:p w:rsidR="00960F76" w:rsidRPr="00374126" w:rsidRDefault="00960F76" w:rsidP="00960F76">
            <w:pPr>
              <w:pStyle w:val="Iauiue"/>
              <w:overflowPunct w:val="0"/>
              <w:autoSpaceDE w:val="0"/>
              <w:autoSpaceDN w:val="0"/>
              <w:adjustRightInd w:val="0"/>
              <w:jc w:val="both"/>
              <w:textAlignment w:val="baseline"/>
            </w:pPr>
          </w:p>
        </w:tc>
        <w:tc>
          <w:tcPr>
            <w:tcW w:w="5670" w:type="dxa"/>
          </w:tcPr>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Pr="00845B33">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845B33">
              <w:rPr>
                <w:rFonts w:ascii="Times New Roman" w:hAnsi="Times New Roman" w:cs="Times New Roman"/>
              </w:rPr>
              <w:t xml:space="preserve">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3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4.Максимальный процент застройки в границах земельного участка 70%.</w:t>
            </w:r>
          </w:p>
          <w:p w:rsidR="00960F7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Максимальная высота не подлежит установлению.</w:t>
            </w:r>
          </w:p>
          <w:p w:rsidR="00960F76" w:rsidRDefault="00960F76" w:rsidP="00960F76">
            <w:pPr>
              <w:pStyle w:val="ConsPlusNormal"/>
              <w:widowControl/>
              <w:ind w:firstLine="15"/>
              <w:jc w:val="both"/>
              <w:rPr>
                <w:rFonts w:ascii="Times New Roman" w:hAnsi="Times New Roman" w:cs="Times New Roman"/>
                <w:b/>
              </w:rPr>
            </w:pPr>
          </w:p>
          <w:p w:rsidR="00960F76" w:rsidRDefault="00960F76" w:rsidP="00960F76">
            <w:pPr>
              <w:pStyle w:val="ConsPlusNormal"/>
              <w:widowControl/>
              <w:ind w:firstLine="15"/>
              <w:jc w:val="both"/>
              <w:rPr>
                <w:rFonts w:ascii="Times New Roman" w:hAnsi="Times New Roman" w:cs="Times New Roman"/>
                <w:b/>
              </w:rPr>
            </w:pPr>
          </w:p>
          <w:p w:rsidR="00960F76" w:rsidRPr="002D70D9" w:rsidRDefault="00960F76" w:rsidP="00960F76">
            <w:pPr>
              <w:pStyle w:val="ConsPlusNormal"/>
              <w:widowControl/>
              <w:ind w:firstLine="15"/>
              <w:jc w:val="both"/>
              <w:rPr>
                <w:rFonts w:ascii="Times New Roman" w:hAnsi="Times New Roman" w:cs="Times New Roman"/>
                <w:b/>
              </w:rPr>
            </w:pPr>
          </w:p>
        </w:tc>
      </w:tr>
      <w:tr w:rsidR="00960F76" w:rsidRPr="00374126" w:rsidTr="00960F76">
        <w:trPr>
          <w:cantSplit/>
          <w:trHeight w:val="559"/>
        </w:trPr>
        <w:tc>
          <w:tcPr>
            <w:tcW w:w="850" w:type="dxa"/>
            <w:vMerge/>
            <w:textDirection w:val="btLr"/>
          </w:tcPr>
          <w:p w:rsidR="00960F76" w:rsidRPr="00374126" w:rsidRDefault="00960F76" w:rsidP="00960F76">
            <w:pPr>
              <w:spacing w:line="240" w:lineRule="auto"/>
              <w:ind w:left="113" w:right="113"/>
              <w:jc w:val="center"/>
              <w:rPr>
                <w:b/>
                <w:bCs/>
                <w:sz w:val="20"/>
              </w:rPr>
            </w:pPr>
          </w:p>
        </w:tc>
        <w:tc>
          <w:tcPr>
            <w:tcW w:w="568" w:type="dxa"/>
          </w:tcPr>
          <w:p w:rsidR="00960F76" w:rsidRPr="00374126" w:rsidRDefault="00960F76" w:rsidP="00960F76">
            <w:pPr>
              <w:spacing w:line="240" w:lineRule="auto"/>
              <w:ind w:firstLine="0"/>
              <w:rPr>
                <w:sz w:val="20"/>
              </w:rPr>
            </w:pPr>
            <w:r>
              <w:rPr>
                <w:sz w:val="20"/>
              </w:rPr>
              <w:t>1</w:t>
            </w:r>
            <w:r w:rsidR="004A6721">
              <w:rPr>
                <w:sz w:val="20"/>
              </w:rPr>
              <w:t>5</w:t>
            </w:r>
          </w:p>
        </w:tc>
        <w:tc>
          <w:tcPr>
            <w:tcW w:w="3260" w:type="dxa"/>
          </w:tcPr>
          <w:p w:rsidR="00960F76" w:rsidRPr="00374126" w:rsidRDefault="00960F76" w:rsidP="00960F76">
            <w:pPr>
              <w:spacing w:line="240" w:lineRule="auto"/>
              <w:ind w:firstLine="0"/>
              <w:rPr>
                <w:bCs/>
                <w:sz w:val="20"/>
              </w:rPr>
            </w:pPr>
            <w:r w:rsidRPr="00374126">
              <w:rPr>
                <w:bCs/>
                <w:sz w:val="20"/>
              </w:rPr>
              <w:t>Антенны сотовой, радиорелейной и спутниковой связи</w:t>
            </w:r>
          </w:p>
        </w:tc>
        <w:tc>
          <w:tcPr>
            <w:tcW w:w="5670" w:type="dxa"/>
          </w:tcPr>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Pr="00845B33">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845B33">
              <w:rPr>
                <w:rFonts w:ascii="Times New Roman" w:hAnsi="Times New Roman" w:cs="Times New Roman"/>
              </w:rPr>
              <w:t xml:space="preserve">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4.Максимальный процент застройки в границах земельного участка не подлежит установлению.</w:t>
            </w:r>
          </w:p>
          <w:p w:rsidR="00960F7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Максимальная высота не подлежит установлению.</w:t>
            </w:r>
          </w:p>
          <w:p w:rsidR="00960F76" w:rsidRDefault="00960F76" w:rsidP="00960F76">
            <w:pPr>
              <w:pStyle w:val="ConsPlusNormal"/>
              <w:widowControl/>
              <w:ind w:firstLine="15"/>
              <w:jc w:val="both"/>
              <w:rPr>
                <w:rFonts w:ascii="Times New Roman" w:hAnsi="Times New Roman" w:cs="Times New Roman"/>
              </w:rPr>
            </w:pPr>
          </w:p>
          <w:p w:rsidR="00960F76" w:rsidRDefault="00960F76" w:rsidP="00960F76">
            <w:pPr>
              <w:pStyle w:val="ConsPlusNormal"/>
              <w:widowControl/>
              <w:ind w:firstLine="15"/>
              <w:jc w:val="both"/>
              <w:rPr>
                <w:rFonts w:ascii="Times New Roman" w:hAnsi="Times New Roman" w:cs="Times New Roman"/>
              </w:rPr>
            </w:pPr>
          </w:p>
          <w:p w:rsidR="00960F76" w:rsidRPr="00C71716" w:rsidRDefault="00960F76" w:rsidP="00960F76">
            <w:pPr>
              <w:pStyle w:val="ConsPlusNormal"/>
              <w:widowControl/>
              <w:ind w:firstLine="15"/>
              <w:jc w:val="both"/>
              <w:rPr>
                <w:rFonts w:ascii="Times New Roman" w:hAnsi="Times New Roman" w:cs="Times New Roman"/>
              </w:rPr>
            </w:pPr>
          </w:p>
        </w:tc>
      </w:tr>
      <w:tr w:rsidR="00960F76" w:rsidRPr="00374126" w:rsidTr="00960F76">
        <w:trPr>
          <w:cantSplit/>
          <w:trHeight w:val="765"/>
        </w:trPr>
        <w:tc>
          <w:tcPr>
            <w:tcW w:w="850" w:type="dxa"/>
            <w:vMerge/>
            <w:textDirection w:val="btLr"/>
          </w:tcPr>
          <w:p w:rsidR="00960F76" w:rsidRPr="00374126" w:rsidRDefault="00960F76" w:rsidP="00960F76">
            <w:pPr>
              <w:spacing w:line="240" w:lineRule="auto"/>
              <w:ind w:left="113" w:right="113"/>
              <w:jc w:val="center"/>
              <w:rPr>
                <w:b/>
                <w:bCs/>
                <w:sz w:val="20"/>
              </w:rPr>
            </w:pPr>
          </w:p>
        </w:tc>
        <w:tc>
          <w:tcPr>
            <w:tcW w:w="568" w:type="dxa"/>
          </w:tcPr>
          <w:p w:rsidR="00960F76" w:rsidRPr="00374126" w:rsidRDefault="00960F76" w:rsidP="00960F76">
            <w:pPr>
              <w:spacing w:line="240" w:lineRule="auto"/>
              <w:ind w:firstLine="0"/>
              <w:rPr>
                <w:sz w:val="20"/>
              </w:rPr>
            </w:pPr>
            <w:r>
              <w:rPr>
                <w:sz w:val="20"/>
              </w:rPr>
              <w:t>1</w:t>
            </w:r>
            <w:r w:rsidR="004A6721">
              <w:rPr>
                <w:sz w:val="20"/>
              </w:rPr>
              <w:t>6</w:t>
            </w:r>
          </w:p>
        </w:tc>
        <w:tc>
          <w:tcPr>
            <w:tcW w:w="3260" w:type="dxa"/>
          </w:tcPr>
          <w:p w:rsidR="00960F76" w:rsidRPr="00374126" w:rsidRDefault="00960F76" w:rsidP="00960F76">
            <w:pPr>
              <w:spacing w:line="240" w:lineRule="auto"/>
              <w:ind w:firstLine="0"/>
              <w:rPr>
                <w:sz w:val="20"/>
              </w:rPr>
            </w:pPr>
            <w:r w:rsidRPr="00374126">
              <w:rPr>
                <w:sz w:val="20"/>
              </w:rPr>
              <w:t>Коммунальные и складские объекты, объекты инженерной и транспортной инфраструктуры</w:t>
            </w:r>
          </w:p>
        </w:tc>
        <w:tc>
          <w:tcPr>
            <w:tcW w:w="5670" w:type="dxa"/>
          </w:tcPr>
          <w:p w:rsidR="00960F76" w:rsidRPr="00C71716" w:rsidRDefault="00960F76" w:rsidP="00960F76">
            <w:pPr>
              <w:pStyle w:val="af0"/>
              <w:numPr>
                <w:ilvl w:val="0"/>
                <w:numId w:val="11"/>
              </w:numPr>
              <w:spacing w:after="0"/>
              <w:ind w:left="176" w:hanging="176"/>
              <w:jc w:val="both"/>
              <w:rPr>
                <w:sz w:val="20"/>
                <w:szCs w:val="20"/>
              </w:rPr>
            </w:pPr>
            <w:r w:rsidRPr="00C71716">
              <w:rPr>
                <w:sz w:val="20"/>
                <w:szCs w:val="20"/>
              </w:rPr>
              <w:t xml:space="preserve">Класс санитарной вредности не выше </w:t>
            </w:r>
            <w:r w:rsidRPr="00C71716">
              <w:rPr>
                <w:sz w:val="20"/>
                <w:szCs w:val="20"/>
                <w:lang w:val="en-US"/>
              </w:rPr>
              <w:t>V</w:t>
            </w:r>
            <w:r w:rsidRPr="00C71716">
              <w:rPr>
                <w:sz w:val="20"/>
                <w:szCs w:val="20"/>
              </w:rPr>
              <w:t>.</w:t>
            </w:r>
          </w:p>
          <w:p w:rsidR="00960F76" w:rsidRPr="00C71716" w:rsidRDefault="00960F76" w:rsidP="00960F76">
            <w:pPr>
              <w:spacing w:line="240" w:lineRule="auto"/>
              <w:ind w:firstLine="0"/>
              <w:jc w:val="both"/>
              <w:rPr>
                <w:sz w:val="20"/>
              </w:rPr>
            </w:pPr>
            <w:r w:rsidRPr="00C71716">
              <w:rPr>
                <w:sz w:val="20"/>
              </w:rPr>
              <w:t xml:space="preserve">2. </w:t>
            </w:r>
            <w:r w:rsidRPr="00845B33">
              <w:rPr>
                <w:sz w:val="20"/>
              </w:rPr>
              <w:t xml:space="preserve">Предельные (минимальные и (или) максимальные размеры) земельного </w:t>
            </w:r>
            <w:r w:rsidRPr="001F0FF3">
              <w:rPr>
                <w:sz w:val="20"/>
              </w:rPr>
              <w:t>участка, в том числе площадь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передней границы 3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Минимальный отступ от боковой и задней границы 3 м.</w:t>
            </w:r>
          </w:p>
          <w:p w:rsidR="00960F76" w:rsidRPr="00C71716" w:rsidRDefault="00960F76" w:rsidP="00960F76">
            <w:pPr>
              <w:spacing w:line="240" w:lineRule="auto"/>
              <w:ind w:firstLine="0"/>
              <w:rPr>
                <w:sz w:val="20"/>
              </w:rPr>
            </w:pPr>
            <w:r w:rsidRPr="00C71716">
              <w:rPr>
                <w:sz w:val="20"/>
              </w:rPr>
              <w:t>5. Максимальный процент застройки в границах земельного участка 70 %.</w:t>
            </w:r>
          </w:p>
          <w:p w:rsidR="00960F76" w:rsidRDefault="00960F76" w:rsidP="00960F76">
            <w:pPr>
              <w:spacing w:line="240" w:lineRule="auto"/>
              <w:ind w:firstLine="0"/>
              <w:rPr>
                <w:sz w:val="20"/>
              </w:rPr>
            </w:pPr>
            <w:r w:rsidRPr="00C71716">
              <w:rPr>
                <w:sz w:val="20"/>
              </w:rPr>
              <w:t>6. Максимальная высота не подлежит установлению.</w:t>
            </w:r>
          </w:p>
          <w:p w:rsidR="00960F76" w:rsidRDefault="00960F76" w:rsidP="00960F76">
            <w:pPr>
              <w:spacing w:line="240" w:lineRule="auto"/>
              <w:ind w:firstLine="0"/>
              <w:rPr>
                <w:sz w:val="20"/>
              </w:rPr>
            </w:pPr>
          </w:p>
          <w:p w:rsidR="00960F76" w:rsidRDefault="00960F76" w:rsidP="00960F76">
            <w:pPr>
              <w:spacing w:line="240" w:lineRule="auto"/>
              <w:ind w:firstLine="0"/>
              <w:rPr>
                <w:sz w:val="20"/>
              </w:rPr>
            </w:pPr>
          </w:p>
          <w:p w:rsidR="00960F76" w:rsidRPr="00C71716" w:rsidRDefault="00960F76" w:rsidP="00960F76">
            <w:pPr>
              <w:spacing w:line="240" w:lineRule="auto"/>
              <w:ind w:firstLine="0"/>
              <w:rPr>
                <w:sz w:val="20"/>
              </w:rPr>
            </w:pPr>
          </w:p>
        </w:tc>
      </w:tr>
      <w:tr w:rsidR="00960F76" w:rsidRPr="00374126" w:rsidTr="00960F76">
        <w:trPr>
          <w:cantSplit/>
          <w:trHeight w:val="820"/>
        </w:trPr>
        <w:tc>
          <w:tcPr>
            <w:tcW w:w="850" w:type="dxa"/>
            <w:vMerge/>
            <w:textDirection w:val="btLr"/>
          </w:tcPr>
          <w:p w:rsidR="00960F76" w:rsidRPr="00374126" w:rsidRDefault="00960F76" w:rsidP="00960F76">
            <w:pPr>
              <w:spacing w:line="240" w:lineRule="auto"/>
              <w:ind w:left="113" w:right="113"/>
              <w:jc w:val="center"/>
              <w:rPr>
                <w:b/>
                <w:bCs/>
                <w:sz w:val="20"/>
              </w:rPr>
            </w:pPr>
          </w:p>
        </w:tc>
        <w:tc>
          <w:tcPr>
            <w:tcW w:w="568" w:type="dxa"/>
          </w:tcPr>
          <w:p w:rsidR="00960F76" w:rsidRPr="00374126" w:rsidRDefault="00960F76" w:rsidP="00960F76">
            <w:pPr>
              <w:spacing w:line="240" w:lineRule="auto"/>
              <w:ind w:firstLine="0"/>
              <w:rPr>
                <w:sz w:val="20"/>
              </w:rPr>
            </w:pPr>
            <w:r>
              <w:rPr>
                <w:sz w:val="20"/>
              </w:rPr>
              <w:t>1</w:t>
            </w:r>
            <w:r w:rsidR="004A6721">
              <w:rPr>
                <w:sz w:val="20"/>
              </w:rPr>
              <w:t>7</w:t>
            </w:r>
          </w:p>
        </w:tc>
        <w:tc>
          <w:tcPr>
            <w:tcW w:w="3260" w:type="dxa"/>
          </w:tcPr>
          <w:p w:rsidR="00960F76" w:rsidRPr="00374126" w:rsidRDefault="00960F76" w:rsidP="00960F76">
            <w:pPr>
              <w:spacing w:line="240" w:lineRule="auto"/>
              <w:ind w:firstLine="0"/>
              <w:rPr>
                <w:sz w:val="20"/>
              </w:rPr>
            </w:pPr>
            <w:r w:rsidRPr="00374126">
              <w:rPr>
                <w:sz w:val="20"/>
              </w:rPr>
              <w:t>Отдельно стоящие гаражи боксового типа для хранения легкового автотранспорта</w:t>
            </w:r>
          </w:p>
        </w:tc>
        <w:tc>
          <w:tcPr>
            <w:tcW w:w="5670" w:type="dxa"/>
          </w:tcPr>
          <w:p w:rsidR="00960F76" w:rsidRDefault="00960F76" w:rsidP="00960F76">
            <w:pPr>
              <w:pStyle w:val="af0"/>
              <w:numPr>
                <w:ilvl w:val="0"/>
                <w:numId w:val="6"/>
              </w:numPr>
              <w:spacing w:after="0"/>
              <w:ind w:left="176" w:hanging="176"/>
              <w:jc w:val="both"/>
              <w:rPr>
                <w:sz w:val="20"/>
                <w:szCs w:val="20"/>
              </w:rPr>
            </w:pPr>
            <w:r>
              <w:rPr>
                <w:bCs/>
                <w:sz w:val="20"/>
                <w:szCs w:val="20"/>
              </w:rPr>
              <w:t xml:space="preserve"> </w:t>
            </w:r>
            <w:r w:rsidRPr="00BA2900">
              <w:rPr>
                <w:bCs/>
                <w:sz w:val="20"/>
                <w:szCs w:val="20"/>
              </w:rPr>
              <w:t xml:space="preserve">Площадь одного гаража не более 30 </w:t>
            </w:r>
            <w:r w:rsidRPr="00BA2900">
              <w:rPr>
                <w:sz w:val="20"/>
                <w:szCs w:val="20"/>
              </w:rPr>
              <w:t>м2 и высотой не более 3 м.</w:t>
            </w:r>
          </w:p>
          <w:p w:rsidR="00960F76" w:rsidRPr="001F0FF3" w:rsidRDefault="00960F76" w:rsidP="00960F76">
            <w:pPr>
              <w:spacing w:line="240" w:lineRule="auto"/>
              <w:ind w:firstLine="0"/>
              <w:jc w:val="both"/>
              <w:rPr>
                <w:sz w:val="20"/>
              </w:rPr>
            </w:pPr>
            <w:r w:rsidRPr="00C71716">
              <w:rPr>
                <w:sz w:val="20"/>
              </w:rPr>
              <w:t xml:space="preserve">2. </w:t>
            </w:r>
            <w:r w:rsidRPr="00845B33">
              <w:rPr>
                <w:sz w:val="20"/>
              </w:rPr>
              <w:t xml:space="preserve">Предельные (минимальные и (или) максимальные размеры) земельного </w:t>
            </w:r>
            <w:r w:rsidRPr="001F0FF3">
              <w:rPr>
                <w:sz w:val="20"/>
              </w:rPr>
              <w:t>участка не подлежат установлению.</w:t>
            </w:r>
          </w:p>
          <w:p w:rsidR="00960F76" w:rsidRPr="00C7171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3. Минимальная площадь</w:t>
            </w:r>
            <w:r w:rsidRPr="00C71716">
              <w:rPr>
                <w:rFonts w:ascii="Times New Roman" w:hAnsi="Times New Roman" w:cs="Times New Roman"/>
              </w:rPr>
              <w:t xml:space="preserve"> земельног</w:t>
            </w:r>
            <w:r>
              <w:rPr>
                <w:rFonts w:ascii="Times New Roman" w:hAnsi="Times New Roman" w:cs="Times New Roman"/>
              </w:rPr>
              <w:t>о участка 35 кв. м, максимальная площадь</w:t>
            </w:r>
            <w:r w:rsidRPr="00C71716">
              <w:rPr>
                <w:rFonts w:ascii="Times New Roman" w:hAnsi="Times New Roman" w:cs="Times New Roman"/>
              </w:rPr>
              <w:t xml:space="preserve"> земельного участка 40 кв.м.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4</w:t>
            </w:r>
            <w:r w:rsidRPr="00C71716">
              <w:rPr>
                <w:rFonts w:ascii="Times New Roman" w:hAnsi="Times New Roman" w:cs="Times New Roman"/>
              </w:rPr>
              <w:t>.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5</w:t>
            </w:r>
            <w:r w:rsidRPr="00C71716">
              <w:rPr>
                <w:rFonts w:ascii="Times New Roman" w:hAnsi="Times New Roman" w:cs="Times New Roman"/>
              </w:rPr>
              <w:t>. Минимальный отступ от боковой и задней границы не подлежит установлению.</w:t>
            </w:r>
          </w:p>
          <w:p w:rsidR="00960F76" w:rsidRPr="00C71716" w:rsidRDefault="00960F76" w:rsidP="00960F76">
            <w:pPr>
              <w:spacing w:line="240" w:lineRule="auto"/>
              <w:ind w:firstLine="0"/>
              <w:jc w:val="both"/>
              <w:rPr>
                <w:sz w:val="20"/>
              </w:rPr>
            </w:pPr>
            <w:r>
              <w:rPr>
                <w:sz w:val="20"/>
              </w:rPr>
              <w:t>6</w:t>
            </w:r>
            <w:r w:rsidRPr="00C71716">
              <w:rPr>
                <w:sz w:val="20"/>
              </w:rPr>
              <w:t>. Максимальный процент застройки в границах земельного участка не подлежит установлению.</w:t>
            </w:r>
          </w:p>
          <w:p w:rsidR="00960F76" w:rsidRDefault="00960F76" w:rsidP="00960F76">
            <w:pPr>
              <w:spacing w:line="240" w:lineRule="auto"/>
              <w:ind w:firstLine="0"/>
              <w:jc w:val="both"/>
              <w:rPr>
                <w:sz w:val="20"/>
              </w:rPr>
            </w:pPr>
            <w:r>
              <w:rPr>
                <w:sz w:val="20"/>
              </w:rPr>
              <w:t>7</w:t>
            </w:r>
            <w:r w:rsidRPr="00C71716">
              <w:rPr>
                <w:sz w:val="20"/>
              </w:rPr>
              <w:t>. Максимальная высота 3 м.</w:t>
            </w:r>
          </w:p>
          <w:p w:rsidR="00960F76" w:rsidRDefault="00960F76" w:rsidP="00960F76">
            <w:pPr>
              <w:spacing w:line="240" w:lineRule="auto"/>
              <w:ind w:firstLine="0"/>
              <w:jc w:val="both"/>
              <w:rPr>
                <w:sz w:val="20"/>
              </w:rPr>
            </w:pPr>
          </w:p>
          <w:p w:rsidR="00960F76" w:rsidRDefault="00960F76" w:rsidP="00960F76">
            <w:pPr>
              <w:spacing w:line="240" w:lineRule="auto"/>
              <w:ind w:firstLine="0"/>
              <w:jc w:val="both"/>
              <w:rPr>
                <w:sz w:val="20"/>
              </w:rPr>
            </w:pPr>
          </w:p>
          <w:p w:rsidR="00960F76" w:rsidRPr="00374126" w:rsidRDefault="00960F76" w:rsidP="00960F76">
            <w:pPr>
              <w:spacing w:line="240" w:lineRule="auto"/>
              <w:ind w:firstLine="0"/>
              <w:jc w:val="both"/>
              <w:rPr>
                <w:sz w:val="20"/>
              </w:rPr>
            </w:pPr>
          </w:p>
        </w:tc>
      </w:tr>
    </w:tbl>
    <w:p w:rsidR="00960F76" w:rsidRDefault="00960F76" w:rsidP="00960F76">
      <w:pPr>
        <w:spacing w:line="240" w:lineRule="auto"/>
        <w:ind w:firstLine="0"/>
        <w:rPr>
          <w:b/>
          <w:i/>
          <w:sz w:val="20"/>
        </w:rPr>
      </w:pPr>
    </w:p>
    <w:p w:rsidR="00960F76" w:rsidRDefault="00960F76" w:rsidP="00960F76">
      <w:pPr>
        <w:spacing w:line="240" w:lineRule="auto"/>
        <w:jc w:val="center"/>
        <w:rPr>
          <w:b/>
          <w:i/>
          <w:sz w:val="20"/>
        </w:rPr>
      </w:pPr>
    </w:p>
    <w:p w:rsidR="00960F76" w:rsidRPr="00374126" w:rsidRDefault="00960F76" w:rsidP="00960F76">
      <w:pPr>
        <w:spacing w:line="240" w:lineRule="auto"/>
        <w:jc w:val="center"/>
        <w:rPr>
          <w:b/>
          <w:i/>
          <w:sz w:val="20"/>
        </w:rPr>
      </w:pPr>
      <w:r w:rsidRPr="00374126">
        <w:rPr>
          <w:b/>
          <w:i/>
          <w:sz w:val="20"/>
        </w:rPr>
        <w:t>Зона застройки многоэтажными жилыми домами – Ж-3</w:t>
      </w:r>
    </w:p>
    <w:p w:rsidR="00960F76" w:rsidRPr="00374126" w:rsidRDefault="00960F76" w:rsidP="00960F76">
      <w:pPr>
        <w:spacing w:line="240" w:lineRule="auto"/>
        <w:jc w:val="center"/>
        <w:rPr>
          <w:b/>
          <w:i/>
          <w:sz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568"/>
        <w:gridCol w:w="3260"/>
        <w:gridCol w:w="5670"/>
      </w:tblGrid>
      <w:tr w:rsidR="00960F76" w:rsidRPr="00374126" w:rsidTr="00960F76">
        <w:trPr>
          <w:cantSplit/>
          <w:trHeight w:val="976"/>
        </w:trPr>
        <w:tc>
          <w:tcPr>
            <w:tcW w:w="850" w:type="dxa"/>
            <w:textDirection w:val="btLr"/>
          </w:tcPr>
          <w:p w:rsidR="00960F76" w:rsidRPr="00374126" w:rsidRDefault="00960F76" w:rsidP="00960F76">
            <w:pPr>
              <w:spacing w:line="240" w:lineRule="auto"/>
              <w:ind w:left="113" w:right="113" w:firstLine="0"/>
              <w:rPr>
                <w:b/>
                <w:sz w:val="20"/>
              </w:rPr>
            </w:pPr>
            <w:r w:rsidRPr="00374126">
              <w:rPr>
                <w:b/>
                <w:sz w:val="20"/>
              </w:rPr>
              <w:t>Вид  разрешенного использования</w:t>
            </w:r>
          </w:p>
        </w:tc>
        <w:tc>
          <w:tcPr>
            <w:tcW w:w="568" w:type="dxa"/>
          </w:tcPr>
          <w:p w:rsidR="00960F76" w:rsidRPr="00374126" w:rsidRDefault="00960F76" w:rsidP="00960F76">
            <w:pPr>
              <w:spacing w:line="240" w:lineRule="auto"/>
              <w:ind w:firstLine="0"/>
              <w:jc w:val="center"/>
              <w:rPr>
                <w:b/>
                <w:sz w:val="20"/>
              </w:rPr>
            </w:pPr>
            <w:r w:rsidRPr="00374126">
              <w:rPr>
                <w:b/>
                <w:sz w:val="20"/>
              </w:rPr>
              <w:t>№</w:t>
            </w:r>
          </w:p>
        </w:tc>
        <w:tc>
          <w:tcPr>
            <w:tcW w:w="3260" w:type="dxa"/>
          </w:tcPr>
          <w:p w:rsidR="00960F76" w:rsidRPr="00374126" w:rsidRDefault="00960F76" w:rsidP="00960F76">
            <w:pPr>
              <w:spacing w:line="240" w:lineRule="auto"/>
              <w:ind w:firstLine="0"/>
              <w:jc w:val="center"/>
              <w:rPr>
                <w:b/>
                <w:sz w:val="20"/>
              </w:rPr>
            </w:pPr>
            <w:r w:rsidRPr="00374126">
              <w:rPr>
                <w:b/>
                <w:sz w:val="20"/>
              </w:rPr>
              <w:t>Разрешенное использование территории</w:t>
            </w:r>
          </w:p>
        </w:tc>
        <w:tc>
          <w:tcPr>
            <w:tcW w:w="5670" w:type="dxa"/>
          </w:tcPr>
          <w:p w:rsidR="00960F76" w:rsidRPr="00374126" w:rsidRDefault="00960F76" w:rsidP="00960F76">
            <w:pPr>
              <w:spacing w:line="240" w:lineRule="auto"/>
              <w:ind w:firstLine="0"/>
              <w:jc w:val="center"/>
              <w:rPr>
                <w:b/>
                <w:sz w:val="20"/>
              </w:rPr>
            </w:pPr>
            <w:r w:rsidRPr="00374126">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60F76" w:rsidRPr="00374126" w:rsidTr="00960F76">
        <w:trPr>
          <w:cantSplit/>
          <w:trHeight w:val="5580"/>
        </w:trPr>
        <w:tc>
          <w:tcPr>
            <w:tcW w:w="850"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lastRenderedPageBreak/>
              <w:t>Основные</w:t>
            </w:r>
          </w:p>
        </w:tc>
        <w:tc>
          <w:tcPr>
            <w:tcW w:w="568" w:type="dxa"/>
          </w:tcPr>
          <w:p w:rsidR="00960F76" w:rsidRPr="00374126" w:rsidRDefault="00960F76" w:rsidP="00960F76">
            <w:pPr>
              <w:spacing w:line="240" w:lineRule="auto"/>
              <w:ind w:firstLine="0"/>
              <w:rPr>
                <w:sz w:val="20"/>
              </w:rPr>
            </w:pPr>
            <w:r w:rsidRPr="00374126">
              <w:rPr>
                <w:sz w:val="20"/>
              </w:rPr>
              <w:t>1</w:t>
            </w:r>
          </w:p>
        </w:tc>
        <w:tc>
          <w:tcPr>
            <w:tcW w:w="3260" w:type="dxa"/>
          </w:tcPr>
          <w:p w:rsidR="00960F76" w:rsidRPr="00374126" w:rsidRDefault="00960F76" w:rsidP="00960F76">
            <w:pPr>
              <w:spacing w:line="240" w:lineRule="auto"/>
              <w:ind w:firstLine="0"/>
              <w:rPr>
                <w:sz w:val="20"/>
              </w:rPr>
            </w:pPr>
            <w:r w:rsidRPr="00374126">
              <w:rPr>
                <w:sz w:val="20"/>
              </w:rPr>
              <w:t>Многоэтажные жилые дома (от 5 этажей до 10 этажей)</w:t>
            </w:r>
          </w:p>
        </w:tc>
        <w:tc>
          <w:tcPr>
            <w:tcW w:w="5670" w:type="dxa"/>
          </w:tcPr>
          <w:p w:rsidR="00960F76" w:rsidRPr="0037412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1</w:t>
            </w:r>
            <w:r w:rsidRPr="00374126">
              <w:rPr>
                <w:rFonts w:ascii="Times New Roman" w:hAnsi="Times New Roman" w:cs="Times New Roman"/>
              </w:rPr>
              <w:t>.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960F76" w:rsidRPr="00374126" w:rsidRDefault="00960F76" w:rsidP="00960F76">
            <w:pPr>
              <w:pStyle w:val="ConsPlusNormal"/>
              <w:widowControl/>
              <w:ind w:firstLine="0"/>
              <w:jc w:val="both"/>
              <w:rPr>
                <w:rFonts w:ascii="Times New Roman" w:hAnsi="Times New Roman" w:cs="Times New Roman"/>
                <w:bCs/>
              </w:rPr>
            </w:pPr>
            <w:r w:rsidRPr="00374126">
              <w:rPr>
                <w:rFonts w:ascii="Times New Roman" w:hAnsi="Times New Roman" w:cs="Times New Roman"/>
                <w:bCs/>
              </w:rPr>
              <w:t>Расстояния между домами внутри квартала (группы домов) принимаются в соответствии с нормами противопожарной безопасности и нормами инсоляции.</w:t>
            </w:r>
          </w:p>
          <w:p w:rsidR="00960F76" w:rsidRPr="0037412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2</w:t>
            </w:r>
            <w:r w:rsidRPr="00374126">
              <w:rPr>
                <w:rFonts w:ascii="Times New Roman" w:hAnsi="Times New Roman" w:cs="Times New Roman"/>
              </w:rPr>
              <w:t>. Иные параметры – в соответствии с действующими техническими регламентами (действующими нормативами).</w:t>
            </w:r>
          </w:p>
          <w:p w:rsidR="00960F76" w:rsidRPr="00374126" w:rsidRDefault="00960F76" w:rsidP="00960F76">
            <w:pPr>
              <w:pStyle w:val="ConsPlusNormal"/>
              <w:widowControl/>
              <w:ind w:firstLine="0"/>
              <w:jc w:val="both"/>
              <w:rPr>
                <w:rFonts w:ascii="Times New Roman" w:hAnsi="Times New Roman" w:cs="Times New Roman"/>
                <w:bCs/>
              </w:rPr>
            </w:pPr>
            <w:r>
              <w:rPr>
                <w:rFonts w:ascii="Times New Roman" w:hAnsi="Times New Roman" w:cs="Times New Roman"/>
                <w:bCs/>
              </w:rPr>
              <w:t>3</w:t>
            </w:r>
            <w:r w:rsidRPr="00374126">
              <w:rPr>
                <w:rFonts w:ascii="Times New Roman" w:hAnsi="Times New Roman" w:cs="Times New Roman"/>
                <w:bCs/>
              </w:rPr>
              <w:t>.Коэффициент использования территории: при уплотнении застройки - до 1,04; в проектируемой застройке – до 1,54.</w:t>
            </w:r>
          </w:p>
          <w:p w:rsidR="00960F76" w:rsidRDefault="00960F76" w:rsidP="00960F76">
            <w:pPr>
              <w:pStyle w:val="ConsPlusNormal"/>
              <w:widowControl/>
              <w:ind w:firstLine="0"/>
              <w:jc w:val="both"/>
              <w:rPr>
                <w:rFonts w:ascii="Times New Roman" w:hAnsi="Times New Roman" w:cs="Times New Roman"/>
                <w:bCs/>
              </w:rPr>
            </w:pPr>
            <w:r>
              <w:rPr>
                <w:rFonts w:ascii="Times New Roman" w:hAnsi="Times New Roman" w:cs="Times New Roman"/>
                <w:bCs/>
              </w:rPr>
              <w:t>4</w:t>
            </w:r>
            <w:r w:rsidRPr="00374126">
              <w:rPr>
                <w:rFonts w:ascii="Times New Roman" w:hAnsi="Times New Roman" w:cs="Times New Roman"/>
                <w:bCs/>
              </w:rPr>
              <w:t>. Требования к высоте строений, оформлению фасадов, обращенных на улицу должны соответствовать характеру формирующейся среды, типу застройки и условиям размещения в городе, что определяется градостроительной документацией</w:t>
            </w:r>
            <w:r>
              <w:rPr>
                <w:rFonts w:ascii="Times New Roman" w:hAnsi="Times New Roman" w:cs="Times New Roman"/>
                <w:bCs/>
              </w:rPr>
              <w:t>.</w:t>
            </w:r>
          </w:p>
          <w:p w:rsidR="00960F76" w:rsidRDefault="00960F76" w:rsidP="00960F76">
            <w:pPr>
              <w:pStyle w:val="ConsPlusNormal"/>
              <w:widowControl/>
              <w:ind w:firstLine="0"/>
              <w:jc w:val="both"/>
              <w:rPr>
                <w:rFonts w:ascii="Times New Roman" w:hAnsi="Times New Roman" w:cs="Times New Roman"/>
                <w:bCs/>
              </w:rPr>
            </w:pPr>
            <w:r>
              <w:rPr>
                <w:rFonts w:ascii="Times New Roman" w:hAnsi="Times New Roman" w:cs="Times New Roman"/>
                <w:bCs/>
              </w:rPr>
              <w:t>5.</w:t>
            </w:r>
            <w:r w:rsidRPr="00845B33">
              <w:rPr>
                <w:rFonts w:ascii="Times New Roman" w:hAnsi="Times New Roman" w:cs="Times New Roman"/>
              </w:rPr>
              <w:t xml:space="preserve"> Предельные (минимальные и (или) максимальные размеры) земельного </w:t>
            </w:r>
            <w:r w:rsidRPr="001F0FF3">
              <w:rPr>
                <w:rFonts w:ascii="Times New Roman" w:hAnsi="Times New Roman" w:cs="Times New Roman"/>
              </w:rPr>
              <w:t>участка не подлежат установлению.</w:t>
            </w:r>
          </w:p>
          <w:p w:rsidR="00960F76" w:rsidRPr="00C71716" w:rsidRDefault="00960F76" w:rsidP="00960F76">
            <w:pPr>
              <w:pStyle w:val="ConsPlusNormal"/>
              <w:widowControl/>
              <w:ind w:firstLine="0"/>
              <w:jc w:val="both"/>
              <w:rPr>
                <w:rFonts w:ascii="Times New Roman" w:hAnsi="Times New Roman" w:cs="Times New Roman"/>
                <w:bCs/>
              </w:rPr>
            </w:pPr>
            <w:r>
              <w:rPr>
                <w:rFonts w:ascii="Times New Roman" w:hAnsi="Times New Roman" w:cs="Times New Roman"/>
              </w:rPr>
              <w:t>6. Минимальная площадь</w:t>
            </w:r>
            <w:r w:rsidRPr="00C71716">
              <w:rPr>
                <w:rFonts w:ascii="Times New Roman" w:hAnsi="Times New Roman" w:cs="Times New Roman"/>
              </w:rPr>
              <w:t xml:space="preserve"> земельного</w:t>
            </w:r>
            <w:r>
              <w:rPr>
                <w:rFonts w:ascii="Times New Roman" w:hAnsi="Times New Roman" w:cs="Times New Roman"/>
              </w:rPr>
              <w:t xml:space="preserve"> участка 400 кв. м, максимальная площадь</w:t>
            </w:r>
            <w:r w:rsidRPr="00C71716">
              <w:rPr>
                <w:rFonts w:ascii="Times New Roman" w:hAnsi="Times New Roman" w:cs="Times New Roman"/>
              </w:rPr>
              <w:t xml:space="preserve"> земельного участка 3000 кв.м.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7</w:t>
            </w:r>
            <w:r w:rsidRPr="00C71716">
              <w:rPr>
                <w:rFonts w:ascii="Times New Roman" w:hAnsi="Times New Roman" w:cs="Times New Roman"/>
              </w:rPr>
              <w:t>. Минимальный отступ  от передней границы 3 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8</w:t>
            </w:r>
            <w:r w:rsidRPr="00C71716">
              <w:rPr>
                <w:rFonts w:ascii="Times New Roman" w:hAnsi="Times New Roman" w:cs="Times New Roman"/>
              </w:rPr>
              <w:t>. Минимальный отступ от боковой и задней границы 3 м.</w:t>
            </w:r>
          </w:p>
          <w:p w:rsidR="00960F76" w:rsidRPr="00C71716" w:rsidRDefault="00960F76" w:rsidP="00960F76">
            <w:pPr>
              <w:spacing w:line="240" w:lineRule="auto"/>
              <w:ind w:firstLine="0"/>
              <w:jc w:val="both"/>
              <w:rPr>
                <w:sz w:val="20"/>
              </w:rPr>
            </w:pPr>
            <w:r>
              <w:rPr>
                <w:sz w:val="20"/>
              </w:rPr>
              <w:t>9</w:t>
            </w:r>
            <w:r w:rsidRPr="00C71716">
              <w:rPr>
                <w:sz w:val="20"/>
              </w:rPr>
              <w:t>. Максимальный процент застройки в границах земельного участка 70%.</w:t>
            </w:r>
          </w:p>
          <w:p w:rsidR="00960F76" w:rsidRDefault="00960F76" w:rsidP="00960F76">
            <w:pPr>
              <w:spacing w:line="240" w:lineRule="auto"/>
              <w:ind w:firstLine="0"/>
              <w:jc w:val="both"/>
              <w:rPr>
                <w:sz w:val="20"/>
              </w:rPr>
            </w:pPr>
            <w:r>
              <w:rPr>
                <w:sz w:val="20"/>
              </w:rPr>
              <w:t>10</w:t>
            </w:r>
            <w:r w:rsidRPr="00C71716">
              <w:rPr>
                <w:sz w:val="20"/>
              </w:rPr>
              <w:t>. Максимальное количество этажей 10.</w:t>
            </w:r>
          </w:p>
          <w:p w:rsidR="00960F76" w:rsidRDefault="00960F76" w:rsidP="00960F76">
            <w:pPr>
              <w:spacing w:line="240" w:lineRule="auto"/>
              <w:ind w:firstLine="0"/>
              <w:jc w:val="both"/>
              <w:rPr>
                <w:sz w:val="20"/>
              </w:rPr>
            </w:pPr>
          </w:p>
          <w:p w:rsidR="00960F76" w:rsidRPr="00365726" w:rsidRDefault="00960F76" w:rsidP="00960F76">
            <w:pPr>
              <w:spacing w:line="240" w:lineRule="auto"/>
              <w:ind w:firstLine="0"/>
              <w:jc w:val="both"/>
              <w:rPr>
                <w:sz w:val="20"/>
              </w:rPr>
            </w:pPr>
          </w:p>
        </w:tc>
      </w:tr>
      <w:tr w:rsidR="00960F76" w:rsidRPr="00374126" w:rsidTr="00960F76">
        <w:trPr>
          <w:cantSplit/>
          <w:trHeight w:val="1587"/>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2</w:t>
            </w:r>
          </w:p>
        </w:tc>
        <w:tc>
          <w:tcPr>
            <w:tcW w:w="3260" w:type="dxa"/>
          </w:tcPr>
          <w:p w:rsidR="00960F76" w:rsidRPr="00374126" w:rsidRDefault="00960F76" w:rsidP="00960F76">
            <w:pPr>
              <w:spacing w:line="240" w:lineRule="auto"/>
              <w:ind w:left="-95" w:firstLine="0"/>
              <w:rPr>
                <w:sz w:val="20"/>
              </w:rPr>
            </w:pPr>
            <w:r w:rsidRPr="00374126">
              <w:rPr>
                <w:sz w:val="20"/>
              </w:rPr>
              <w:t>Размещение в нижних этажах жилых многоэтажных зданий объектов делового, культурно-просветительского, обслуживающего и коммерческого назначения (в том числе – общегородского уровня) с отдельными входами со стороны улицы</w:t>
            </w:r>
          </w:p>
        </w:tc>
        <w:tc>
          <w:tcPr>
            <w:tcW w:w="5670" w:type="dxa"/>
          </w:tcPr>
          <w:p w:rsidR="00960F76" w:rsidRDefault="00960F76" w:rsidP="00960F76">
            <w:pPr>
              <w:pStyle w:val="af0"/>
              <w:numPr>
                <w:ilvl w:val="0"/>
                <w:numId w:val="12"/>
              </w:numPr>
              <w:tabs>
                <w:tab w:val="left" w:pos="317"/>
              </w:tabs>
              <w:ind w:left="34" w:firstLine="0"/>
              <w:jc w:val="both"/>
              <w:rPr>
                <w:sz w:val="20"/>
              </w:rPr>
            </w:pPr>
            <w:r w:rsidRPr="006C1445">
              <w:rPr>
                <w:sz w:val="20"/>
              </w:rPr>
              <w:t>Встроенные учреждения общественного назначения должны иметь входы, изолированные от жилой части здания. Участок встроенного учреждения должен быть подразделен на жилую и общественную части с размещением в последней зоны для посетителей. Перед входом в здание необходимо предусмотреть стоянку транспортных средств.</w:t>
            </w:r>
          </w:p>
          <w:p w:rsidR="00960F76" w:rsidRPr="00C71716" w:rsidRDefault="00960F76" w:rsidP="00960F76">
            <w:pPr>
              <w:pStyle w:val="af0"/>
              <w:tabs>
                <w:tab w:val="left" w:pos="317"/>
              </w:tabs>
              <w:spacing w:after="0"/>
              <w:ind w:left="34"/>
              <w:jc w:val="both"/>
              <w:rPr>
                <w:sz w:val="20"/>
                <w:szCs w:val="20"/>
              </w:rPr>
            </w:pPr>
            <w:r w:rsidRPr="00C71716">
              <w:rPr>
                <w:sz w:val="20"/>
                <w:szCs w:val="20"/>
              </w:rPr>
              <w:t xml:space="preserve">2. </w:t>
            </w:r>
            <w:r w:rsidRPr="00845B33">
              <w:rPr>
                <w:sz w:val="20"/>
                <w:szCs w:val="20"/>
              </w:rPr>
              <w:t xml:space="preserve">Предельные (минимальные и (или) максимальные размеры) земельного </w:t>
            </w:r>
            <w:r w:rsidRPr="001F0FF3">
              <w:rPr>
                <w:sz w:val="20"/>
                <w:szCs w:val="20"/>
              </w:rPr>
              <w:t>участка</w:t>
            </w:r>
            <w:r>
              <w:rPr>
                <w:sz w:val="20"/>
                <w:szCs w:val="20"/>
              </w:rPr>
              <w:t>, в том числе площадь</w:t>
            </w:r>
            <w:r w:rsidRPr="001F0FF3">
              <w:rPr>
                <w:sz w:val="20"/>
                <w:szCs w:val="20"/>
              </w:rPr>
              <w:t xml:space="preserve"> не подлежат установлению.</w:t>
            </w:r>
          </w:p>
          <w:p w:rsidR="00960F76" w:rsidRPr="00C71716" w:rsidRDefault="00960F76" w:rsidP="00960F76">
            <w:pPr>
              <w:pStyle w:val="af0"/>
              <w:tabs>
                <w:tab w:val="left" w:pos="317"/>
              </w:tabs>
              <w:spacing w:after="0"/>
              <w:ind w:left="34"/>
              <w:jc w:val="both"/>
              <w:rPr>
                <w:sz w:val="20"/>
                <w:szCs w:val="20"/>
              </w:rPr>
            </w:pPr>
            <w:r w:rsidRPr="00C71716">
              <w:rPr>
                <w:sz w:val="20"/>
                <w:szCs w:val="20"/>
              </w:rPr>
              <w:t>3. Минимальный отступ от передней границы не подлежит установлению.</w:t>
            </w:r>
          </w:p>
          <w:p w:rsidR="00960F76" w:rsidRPr="00C71716" w:rsidRDefault="00960F76" w:rsidP="00960F76">
            <w:pPr>
              <w:pStyle w:val="af0"/>
              <w:tabs>
                <w:tab w:val="left" w:pos="317"/>
              </w:tabs>
              <w:spacing w:after="0"/>
              <w:ind w:left="34"/>
              <w:jc w:val="both"/>
              <w:rPr>
                <w:sz w:val="20"/>
                <w:szCs w:val="20"/>
              </w:rPr>
            </w:pPr>
            <w:r w:rsidRPr="00C71716">
              <w:rPr>
                <w:sz w:val="20"/>
                <w:szCs w:val="20"/>
              </w:rPr>
              <w:t>4. Минимальный отступ от боковой и задней границы не подлежит установлению.</w:t>
            </w:r>
          </w:p>
          <w:p w:rsidR="00960F76" w:rsidRPr="00C71716" w:rsidRDefault="00960F76" w:rsidP="00960F76">
            <w:pPr>
              <w:pStyle w:val="af0"/>
              <w:tabs>
                <w:tab w:val="left" w:pos="317"/>
              </w:tabs>
              <w:spacing w:after="0"/>
              <w:ind w:left="34"/>
              <w:jc w:val="both"/>
              <w:rPr>
                <w:sz w:val="20"/>
                <w:szCs w:val="20"/>
              </w:rPr>
            </w:pPr>
            <w:r w:rsidRPr="00C71716">
              <w:rPr>
                <w:sz w:val="20"/>
                <w:szCs w:val="20"/>
              </w:rPr>
              <w:t>5. Максимальный процент застройки в границах земельного участка не подлежит установлению.</w:t>
            </w:r>
          </w:p>
          <w:p w:rsidR="00960F76" w:rsidRDefault="00960F76" w:rsidP="00960F76">
            <w:pPr>
              <w:pStyle w:val="af0"/>
              <w:tabs>
                <w:tab w:val="left" w:pos="317"/>
              </w:tabs>
              <w:spacing w:after="0"/>
              <w:ind w:left="34"/>
              <w:jc w:val="both"/>
              <w:rPr>
                <w:sz w:val="20"/>
              </w:rPr>
            </w:pPr>
            <w:r w:rsidRPr="00C71716">
              <w:rPr>
                <w:sz w:val="20"/>
                <w:szCs w:val="20"/>
              </w:rPr>
              <w:t>6. Максимальная</w:t>
            </w:r>
            <w:r w:rsidRPr="00C71716">
              <w:rPr>
                <w:sz w:val="20"/>
              </w:rPr>
              <w:t xml:space="preserve"> высота не подлежит установлению.</w:t>
            </w:r>
          </w:p>
          <w:p w:rsidR="00960F76" w:rsidRDefault="00960F76" w:rsidP="00960F76">
            <w:pPr>
              <w:pStyle w:val="af0"/>
              <w:tabs>
                <w:tab w:val="left" w:pos="317"/>
              </w:tabs>
              <w:spacing w:after="0"/>
              <w:ind w:left="34"/>
              <w:jc w:val="both"/>
              <w:rPr>
                <w:sz w:val="20"/>
              </w:rPr>
            </w:pPr>
          </w:p>
          <w:p w:rsidR="00960F76" w:rsidRPr="00BA2900" w:rsidRDefault="00960F76" w:rsidP="00960F76">
            <w:pPr>
              <w:pStyle w:val="af0"/>
              <w:tabs>
                <w:tab w:val="left" w:pos="317"/>
              </w:tabs>
              <w:spacing w:after="0"/>
              <w:ind w:left="34"/>
              <w:jc w:val="both"/>
              <w:rPr>
                <w:sz w:val="20"/>
              </w:rPr>
            </w:pPr>
          </w:p>
        </w:tc>
      </w:tr>
      <w:tr w:rsidR="00960F76" w:rsidRPr="00374126" w:rsidTr="00960F76">
        <w:trPr>
          <w:cantSplit/>
          <w:trHeight w:val="5795"/>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3</w:t>
            </w:r>
          </w:p>
        </w:tc>
        <w:tc>
          <w:tcPr>
            <w:tcW w:w="3260" w:type="dxa"/>
          </w:tcPr>
          <w:p w:rsidR="00960F76" w:rsidRPr="00374126" w:rsidRDefault="00960F76" w:rsidP="00960F76">
            <w:pPr>
              <w:spacing w:line="240" w:lineRule="auto"/>
              <w:ind w:firstLine="0"/>
              <w:jc w:val="both"/>
              <w:rPr>
                <w:sz w:val="20"/>
              </w:rPr>
            </w:pPr>
            <w:r w:rsidRPr="00374126">
              <w:rPr>
                <w:sz w:val="20"/>
              </w:rPr>
              <w:t>Общеобразовательные школы, детские сады, иные объекты дошкольного воспитания, объекты торгово-бытового назначения: магазины товаров первой необходимости (площадью не менее 150 м), поликлиники, аптеки, кабинеты практикующих врачей, надзорные санитарные службы, почтовые отделения, отделения банков, ремонт бытовой техники, парикмахерские, приемные пункты прачечной и химчистки, ателье, иные объекты обслуживания, предприятия общественного питания, общежития, гостиницы, общественные бани, станция юных натуралистов и т.д.</w:t>
            </w:r>
          </w:p>
        </w:tc>
        <w:tc>
          <w:tcPr>
            <w:tcW w:w="5670" w:type="dxa"/>
          </w:tcPr>
          <w:p w:rsidR="00960F76" w:rsidRPr="00BA2900" w:rsidRDefault="00960F76" w:rsidP="00960F76">
            <w:pPr>
              <w:spacing w:line="240" w:lineRule="auto"/>
              <w:ind w:firstLine="0"/>
              <w:jc w:val="both"/>
              <w:rPr>
                <w:bCs/>
                <w:sz w:val="20"/>
              </w:rPr>
            </w:pPr>
            <w:r>
              <w:rPr>
                <w:bCs/>
                <w:sz w:val="20"/>
              </w:rPr>
              <w:t>1.</w:t>
            </w:r>
            <w:r w:rsidRPr="00BA2900">
              <w:rPr>
                <w:bCs/>
                <w:sz w:val="20"/>
              </w:rPr>
              <w:t xml:space="preserve">Детские дошкольные учреждения и общеобразовательные школы (стены здания) располагаются на расстоянии </w:t>
            </w:r>
            <w:smartTag w:uri="urn:schemas-microsoft-com:office:smarttags" w:element="metricconverter">
              <w:smartTagPr>
                <w:attr w:name="ProductID" w:val="25 м"/>
              </w:smartTagPr>
              <w:r w:rsidRPr="00BA2900">
                <w:rPr>
                  <w:bCs/>
                  <w:sz w:val="20"/>
                </w:rPr>
                <w:t>25 м</w:t>
              </w:r>
            </w:smartTag>
            <w:r w:rsidRPr="00BA2900">
              <w:rPr>
                <w:bCs/>
                <w:sz w:val="20"/>
              </w:rPr>
              <w:t xml:space="preserve"> до красных линий, до стен жилых домов и до зданий общеобразовательных школ, детских дошкольных и лечебных учреждений – по нормам инсоляции и освещенности.</w:t>
            </w:r>
          </w:p>
          <w:p w:rsidR="00960F76" w:rsidRDefault="00960F76" w:rsidP="00960F76">
            <w:pPr>
              <w:pStyle w:val="af0"/>
              <w:numPr>
                <w:ilvl w:val="0"/>
                <w:numId w:val="12"/>
              </w:numPr>
              <w:tabs>
                <w:tab w:val="left" w:pos="317"/>
              </w:tabs>
              <w:ind w:left="0" w:firstLine="0"/>
              <w:jc w:val="both"/>
              <w:rPr>
                <w:sz w:val="20"/>
              </w:rPr>
            </w:pPr>
            <w:r w:rsidRPr="006C1445">
              <w:rPr>
                <w:sz w:val="20"/>
              </w:rPr>
              <w:t>Общая площадь встроенных учреждений не должна превышать 150 м2.</w:t>
            </w:r>
          </w:p>
          <w:p w:rsidR="00960F76" w:rsidRDefault="00960F76" w:rsidP="00960F76">
            <w:pPr>
              <w:pStyle w:val="af0"/>
              <w:numPr>
                <w:ilvl w:val="0"/>
                <w:numId w:val="12"/>
              </w:numPr>
              <w:tabs>
                <w:tab w:val="left" w:pos="317"/>
              </w:tabs>
              <w:ind w:left="0" w:firstLine="0"/>
              <w:jc w:val="both"/>
              <w:rPr>
                <w:sz w:val="20"/>
              </w:rPr>
            </w:pPr>
            <w:r w:rsidRPr="00845B33">
              <w:rPr>
                <w:sz w:val="20"/>
                <w:szCs w:val="20"/>
              </w:rPr>
              <w:t xml:space="preserve">Предельные (минимальные и (или) максимальные размеры) земельного </w:t>
            </w:r>
            <w:r w:rsidRPr="001F0FF3">
              <w:rPr>
                <w:sz w:val="20"/>
                <w:szCs w:val="20"/>
              </w:rPr>
              <w:t>участка не подлежат установлению.</w:t>
            </w:r>
          </w:p>
          <w:p w:rsidR="00960F76" w:rsidRPr="00C71716" w:rsidRDefault="00960F76" w:rsidP="00960F76">
            <w:pPr>
              <w:pStyle w:val="af0"/>
              <w:tabs>
                <w:tab w:val="left" w:pos="317"/>
              </w:tabs>
              <w:ind w:left="0"/>
              <w:jc w:val="both"/>
              <w:rPr>
                <w:bCs/>
                <w:sz w:val="20"/>
              </w:rPr>
            </w:pPr>
            <w:r>
              <w:rPr>
                <w:bCs/>
                <w:sz w:val="20"/>
              </w:rPr>
              <w:t>4</w:t>
            </w:r>
            <w:r w:rsidRPr="00C71716">
              <w:rPr>
                <w:bCs/>
                <w:sz w:val="20"/>
              </w:rPr>
              <w:t>. Детские дош</w:t>
            </w:r>
            <w:r>
              <w:rPr>
                <w:bCs/>
                <w:sz w:val="20"/>
              </w:rPr>
              <w:t xml:space="preserve">кольные учреждения – минимальная площадь </w:t>
            </w:r>
            <w:r w:rsidRPr="00C71716">
              <w:rPr>
                <w:bCs/>
                <w:sz w:val="20"/>
              </w:rPr>
              <w:t xml:space="preserve">земельного участка – 3000 кв. м, </w:t>
            </w:r>
            <w:r>
              <w:rPr>
                <w:bCs/>
                <w:sz w:val="20"/>
              </w:rPr>
              <w:t xml:space="preserve"> максимальная площадь </w:t>
            </w:r>
            <w:r w:rsidRPr="00C71716">
              <w:rPr>
                <w:bCs/>
                <w:sz w:val="20"/>
              </w:rPr>
              <w:t>– 10000 кв.м.</w:t>
            </w:r>
          </w:p>
          <w:p w:rsidR="00960F76" w:rsidRPr="00C71716" w:rsidRDefault="00960F76" w:rsidP="00960F76">
            <w:pPr>
              <w:pStyle w:val="af0"/>
              <w:tabs>
                <w:tab w:val="left" w:pos="317"/>
              </w:tabs>
              <w:ind w:left="0"/>
              <w:jc w:val="both"/>
              <w:rPr>
                <w:bCs/>
                <w:sz w:val="20"/>
              </w:rPr>
            </w:pPr>
            <w:r>
              <w:rPr>
                <w:bCs/>
                <w:sz w:val="20"/>
              </w:rPr>
              <w:t>5</w:t>
            </w:r>
            <w:r w:rsidRPr="00C71716">
              <w:rPr>
                <w:bCs/>
                <w:sz w:val="20"/>
              </w:rPr>
              <w:t>. Общеобразовательные школы - минимальный размер земельного участка – 6000 кв. м,  максимальный – 25000 кв.м.</w:t>
            </w:r>
          </w:p>
          <w:p w:rsidR="00960F76" w:rsidRPr="00C71716" w:rsidRDefault="00960F76" w:rsidP="00960F76">
            <w:pPr>
              <w:pStyle w:val="af0"/>
              <w:tabs>
                <w:tab w:val="left" w:pos="317"/>
              </w:tabs>
              <w:ind w:left="0"/>
              <w:jc w:val="both"/>
              <w:rPr>
                <w:sz w:val="20"/>
                <w:szCs w:val="20"/>
              </w:rPr>
            </w:pPr>
            <w:r>
              <w:rPr>
                <w:sz w:val="20"/>
                <w:szCs w:val="20"/>
              </w:rPr>
              <w:t>6</w:t>
            </w:r>
            <w:r w:rsidRPr="00C71716">
              <w:rPr>
                <w:sz w:val="20"/>
                <w:szCs w:val="20"/>
              </w:rPr>
              <w:t xml:space="preserve">. Для остальных объектов </w:t>
            </w:r>
            <w:r>
              <w:rPr>
                <w:sz w:val="20"/>
                <w:szCs w:val="20"/>
              </w:rPr>
              <w:t>минимальная площадь</w:t>
            </w:r>
            <w:r w:rsidRPr="00C71716">
              <w:rPr>
                <w:sz w:val="20"/>
                <w:szCs w:val="20"/>
              </w:rPr>
              <w:t xml:space="preserve">  земельного участка</w:t>
            </w:r>
            <w:r>
              <w:rPr>
                <w:sz w:val="20"/>
                <w:szCs w:val="20"/>
              </w:rPr>
              <w:t xml:space="preserve">  800 кв. м, максимальная площадь</w:t>
            </w:r>
            <w:r w:rsidRPr="00C71716">
              <w:rPr>
                <w:sz w:val="20"/>
                <w:szCs w:val="20"/>
              </w:rPr>
              <w:t xml:space="preserve"> земельного участка – не подлежит установлению.</w:t>
            </w:r>
          </w:p>
          <w:p w:rsidR="00960F76" w:rsidRPr="00C71716" w:rsidRDefault="00960F76" w:rsidP="00960F76">
            <w:pPr>
              <w:pStyle w:val="af0"/>
              <w:tabs>
                <w:tab w:val="left" w:pos="317"/>
              </w:tabs>
              <w:ind w:left="0"/>
              <w:jc w:val="both"/>
              <w:rPr>
                <w:sz w:val="20"/>
                <w:szCs w:val="20"/>
              </w:rPr>
            </w:pPr>
            <w:r>
              <w:rPr>
                <w:sz w:val="20"/>
                <w:szCs w:val="20"/>
              </w:rPr>
              <w:t>7</w:t>
            </w:r>
            <w:r w:rsidRPr="00C71716">
              <w:rPr>
                <w:sz w:val="20"/>
                <w:szCs w:val="20"/>
              </w:rPr>
              <w:t>. Для детских дошкольных учреждений  и общеобразовательных школ минимальный отступ от передней границы 25 м; минимальный отступ от боковой и задней границы 15 м; максимальный процент застройки в границах земельного не подлежит установлению.</w:t>
            </w:r>
          </w:p>
          <w:p w:rsidR="00960F76" w:rsidRPr="00C71716" w:rsidRDefault="00960F76" w:rsidP="00960F76">
            <w:pPr>
              <w:pStyle w:val="af0"/>
              <w:tabs>
                <w:tab w:val="left" w:pos="317"/>
              </w:tabs>
              <w:ind w:left="0"/>
              <w:jc w:val="both"/>
              <w:rPr>
                <w:sz w:val="20"/>
                <w:szCs w:val="20"/>
              </w:rPr>
            </w:pPr>
            <w:r>
              <w:rPr>
                <w:sz w:val="20"/>
                <w:szCs w:val="20"/>
              </w:rPr>
              <w:t>8</w:t>
            </w:r>
            <w:r w:rsidRPr="00C71716">
              <w:rPr>
                <w:sz w:val="20"/>
                <w:szCs w:val="20"/>
              </w:rPr>
              <w:t>. Для остальных объектов минимальный отступ от зданий, строений и сооружений от передней границы 3 м; минимальный отступ от боковой и задней границы 3 м; максимальный процент застройки в границах земельного 70%.</w:t>
            </w:r>
          </w:p>
          <w:p w:rsidR="00960F76" w:rsidRPr="00D74955" w:rsidRDefault="00960F76" w:rsidP="00960F76">
            <w:pPr>
              <w:pStyle w:val="af0"/>
              <w:tabs>
                <w:tab w:val="left" w:pos="317"/>
              </w:tabs>
              <w:ind w:left="0"/>
              <w:jc w:val="both"/>
              <w:rPr>
                <w:sz w:val="20"/>
                <w:szCs w:val="20"/>
              </w:rPr>
            </w:pPr>
            <w:r>
              <w:rPr>
                <w:sz w:val="20"/>
                <w:szCs w:val="20"/>
              </w:rPr>
              <w:t>9</w:t>
            </w:r>
            <w:r w:rsidRPr="00C71716">
              <w:rPr>
                <w:sz w:val="20"/>
                <w:szCs w:val="20"/>
              </w:rPr>
              <w:t>. Максимальная высота 12 м.</w:t>
            </w:r>
          </w:p>
        </w:tc>
      </w:tr>
      <w:tr w:rsidR="00960F76" w:rsidRPr="00374126" w:rsidTr="00960F76">
        <w:trPr>
          <w:cantSplit/>
          <w:trHeight w:val="573"/>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4</w:t>
            </w:r>
          </w:p>
        </w:tc>
        <w:tc>
          <w:tcPr>
            <w:tcW w:w="3260" w:type="dxa"/>
          </w:tcPr>
          <w:p w:rsidR="00960F76" w:rsidRPr="00374126" w:rsidRDefault="00960F76" w:rsidP="00960F76">
            <w:pPr>
              <w:spacing w:line="240" w:lineRule="auto"/>
              <w:ind w:firstLine="0"/>
              <w:rPr>
                <w:b/>
                <w:sz w:val="20"/>
              </w:rPr>
            </w:pPr>
            <w:r w:rsidRPr="00374126">
              <w:rPr>
                <w:sz w:val="20"/>
              </w:rPr>
              <w:t>Озеленение, благоустройство</w:t>
            </w:r>
            <w:r>
              <w:rPr>
                <w:sz w:val="20"/>
              </w:rPr>
              <w:t xml:space="preserve"> территории</w:t>
            </w:r>
          </w:p>
        </w:tc>
        <w:tc>
          <w:tcPr>
            <w:tcW w:w="5670" w:type="dxa"/>
          </w:tcPr>
          <w:p w:rsidR="00960F76" w:rsidRPr="00C71716" w:rsidRDefault="00960F76" w:rsidP="00960F76">
            <w:pPr>
              <w:pStyle w:val="af0"/>
              <w:tabs>
                <w:tab w:val="left" w:pos="317"/>
              </w:tabs>
              <w:spacing w:after="0"/>
              <w:ind w:left="0"/>
              <w:jc w:val="both"/>
              <w:rPr>
                <w:sz w:val="20"/>
              </w:rPr>
            </w:pPr>
            <w:r w:rsidRPr="00C71716">
              <w:rPr>
                <w:sz w:val="20"/>
              </w:rPr>
              <w:t xml:space="preserve">1. </w:t>
            </w:r>
            <w:r w:rsidRPr="00845B33">
              <w:rPr>
                <w:sz w:val="20"/>
                <w:szCs w:val="20"/>
              </w:rPr>
              <w:t xml:space="preserve">Предельные (минимальные и (или) максимальные размеры) земельного </w:t>
            </w:r>
            <w:r w:rsidRPr="001F0FF3">
              <w:rPr>
                <w:sz w:val="20"/>
                <w:szCs w:val="20"/>
              </w:rPr>
              <w:t>участка</w:t>
            </w:r>
            <w:r>
              <w:rPr>
                <w:sz w:val="20"/>
                <w:szCs w:val="20"/>
              </w:rPr>
              <w:t>, в том числе площадь</w:t>
            </w:r>
            <w:r w:rsidRPr="001F0FF3">
              <w:rPr>
                <w:sz w:val="20"/>
                <w:szCs w:val="20"/>
              </w:rPr>
              <w:t xml:space="preserve"> не подлежат установлению.</w:t>
            </w:r>
          </w:p>
          <w:p w:rsidR="00960F76" w:rsidRPr="00C7171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2.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960F76" w:rsidRPr="00C71716" w:rsidRDefault="00960F76" w:rsidP="00960F76">
            <w:pPr>
              <w:spacing w:line="240" w:lineRule="auto"/>
              <w:ind w:firstLine="0"/>
              <w:jc w:val="both"/>
              <w:rPr>
                <w:sz w:val="20"/>
              </w:rPr>
            </w:pPr>
            <w:r w:rsidRPr="00C71716">
              <w:rPr>
                <w:sz w:val="20"/>
              </w:rPr>
              <w:t>4.Максимальный процент застройки в границах земельного участка не подлежит установлению.</w:t>
            </w:r>
          </w:p>
          <w:p w:rsidR="00960F76" w:rsidRPr="00B40DD7" w:rsidRDefault="00960F76" w:rsidP="00960F76">
            <w:pPr>
              <w:spacing w:line="240" w:lineRule="auto"/>
              <w:ind w:firstLine="0"/>
              <w:jc w:val="both"/>
              <w:rPr>
                <w:sz w:val="20"/>
              </w:rPr>
            </w:pPr>
            <w:r w:rsidRPr="00C71716">
              <w:rPr>
                <w:sz w:val="20"/>
              </w:rPr>
              <w:t>5. Максимальная высота не подлежит установлению.</w:t>
            </w:r>
          </w:p>
        </w:tc>
      </w:tr>
      <w:tr w:rsidR="00960F76" w:rsidRPr="00374126" w:rsidTr="00960F76">
        <w:trPr>
          <w:cantSplit/>
          <w:trHeight w:val="1569"/>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5</w:t>
            </w:r>
          </w:p>
        </w:tc>
        <w:tc>
          <w:tcPr>
            <w:tcW w:w="3260" w:type="dxa"/>
          </w:tcPr>
          <w:p w:rsidR="00960F76" w:rsidRPr="00374126" w:rsidRDefault="00960F76" w:rsidP="00960F76">
            <w:pPr>
              <w:spacing w:line="240" w:lineRule="auto"/>
              <w:ind w:firstLine="0"/>
              <w:rPr>
                <w:b/>
                <w:sz w:val="20"/>
              </w:rPr>
            </w:pPr>
            <w:r w:rsidRPr="00374126">
              <w:rPr>
                <w:bCs/>
                <w:sz w:val="20"/>
              </w:rPr>
              <w:t>Спортплощадки</w:t>
            </w:r>
          </w:p>
        </w:tc>
        <w:tc>
          <w:tcPr>
            <w:tcW w:w="5670" w:type="dxa"/>
          </w:tcPr>
          <w:p w:rsidR="00960F76" w:rsidRPr="00136620" w:rsidRDefault="00960F76" w:rsidP="00960F76">
            <w:pPr>
              <w:spacing w:line="240" w:lineRule="auto"/>
              <w:ind w:firstLine="0"/>
              <w:jc w:val="both"/>
              <w:rPr>
                <w:sz w:val="20"/>
              </w:rPr>
            </w:pPr>
            <w:r>
              <w:rPr>
                <w:sz w:val="20"/>
              </w:rPr>
              <w:t>1.</w:t>
            </w:r>
            <w:r w:rsidRPr="00136620">
              <w:rPr>
                <w:sz w:val="20"/>
              </w:rPr>
              <w:t>Удельные размеры площадок для занятий физкультурой – 2,0 м</w:t>
            </w:r>
            <w:r w:rsidRPr="00136620">
              <w:rPr>
                <w:sz w:val="20"/>
                <w:vertAlign w:val="superscript"/>
              </w:rPr>
              <w:t>2</w:t>
            </w:r>
            <w:r w:rsidRPr="00136620">
              <w:rPr>
                <w:sz w:val="20"/>
              </w:rPr>
              <w:t xml:space="preserve">/чел, </w:t>
            </w:r>
          </w:p>
          <w:p w:rsidR="00960F76" w:rsidRPr="00136620" w:rsidRDefault="00960F76" w:rsidP="00960F76">
            <w:pPr>
              <w:spacing w:line="240" w:lineRule="auto"/>
              <w:ind w:firstLine="0"/>
              <w:jc w:val="both"/>
              <w:rPr>
                <w:sz w:val="20"/>
              </w:rPr>
            </w:pPr>
            <w:r>
              <w:rPr>
                <w:sz w:val="20"/>
              </w:rPr>
              <w:t>2.</w:t>
            </w:r>
            <w:r w:rsidRPr="00136620">
              <w:rPr>
                <w:sz w:val="20"/>
              </w:rPr>
              <w:t>Расстояние от площадок до окон жилых и общественных зданий - 10 – 40 м.</w:t>
            </w:r>
          </w:p>
          <w:p w:rsidR="00960F76" w:rsidRPr="00C71716" w:rsidRDefault="00960F76" w:rsidP="00960F76">
            <w:pPr>
              <w:spacing w:line="240" w:lineRule="auto"/>
              <w:ind w:firstLine="0"/>
              <w:jc w:val="both"/>
              <w:rPr>
                <w:sz w:val="20"/>
              </w:rPr>
            </w:pPr>
            <w:r w:rsidRPr="00C71716">
              <w:rPr>
                <w:sz w:val="20"/>
              </w:rPr>
              <w:t xml:space="preserve">3. </w:t>
            </w:r>
            <w:r w:rsidRPr="00845B33">
              <w:rPr>
                <w:sz w:val="20"/>
              </w:rPr>
              <w:t xml:space="preserve">Предельные (минимальные и (или) максимальные размеры) земельного </w:t>
            </w:r>
            <w:r w:rsidRPr="001F0FF3">
              <w:rPr>
                <w:sz w:val="20"/>
              </w:rPr>
              <w:t>участка</w:t>
            </w:r>
            <w:r>
              <w:rPr>
                <w:sz w:val="20"/>
              </w:rPr>
              <w:t>, в том числе площадь</w:t>
            </w:r>
            <w:r w:rsidRPr="001F0FF3">
              <w:rPr>
                <w:sz w:val="20"/>
              </w:rPr>
              <w:t xml:space="preserve"> не подлежат установлению.</w:t>
            </w:r>
          </w:p>
          <w:p w:rsidR="00960F76" w:rsidRPr="00C71716" w:rsidRDefault="00960F76" w:rsidP="00960F76">
            <w:pPr>
              <w:spacing w:line="240" w:lineRule="auto"/>
              <w:ind w:firstLine="0"/>
              <w:jc w:val="both"/>
              <w:rPr>
                <w:sz w:val="20"/>
              </w:rPr>
            </w:pPr>
            <w:r w:rsidRPr="00C71716">
              <w:rPr>
                <w:sz w:val="20"/>
              </w:rPr>
              <w:t>4.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Минимальный отступ от боковой и задней границы не подлежит установлению.</w:t>
            </w:r>
          </w:p>
          <w:p w:rsidR="00960F76" w:rsidRPr="00C71716" w:rsidRDefault="00960F76" w:rsidP="00960F76">
            <w:pPr>
              <w:spacing w:line="240" w:lineRule="auto"/>
              <w:ind w:firstLine="0"/>
              <w:jc w:val="both"/>
              <w:rPr>
                <w:sz w:val="20"/>
              </w:rPr>
            </w:pPr>
            <w:r w:rsidRPr="00C71716">
              <w:rPr>
                <w:sz w:val="20"/>
              </w:rPr>
              <w:t>6. Максимальный процент застройки в границах земельного участка не подлежит установлению.</w:t>
            </w:r>
          </w:p>
          <w:p w:rsidR="00960F76" w:rsidRPr="00B40DD7" w:rsidRDefault="00960F76" w:rsidP="00960F76">
            <w:pPr>
              <w:spacing w:line="240" w:lineRule="auto"/>
              <w:ind w:firstLine="0"/>
              <w:jc w:val="both"/>
              <w:rPr>
                <w:sz w:val="20"/>
              </w:rPr>
            </w:pPr>
            <w:r w:rsidRPr="00C71716">
              <w:rPr>
                <w:sz w:val="20"/>
              </w:rPr>
              <w:t>7. Максимальная высота не подлежит установлению.</w:t>
            </w:r>
          </w:p>
        </w:tc>
      </w:tr>
      <w:tr w:rsidR="00960F76" w:rsidRPr="00374126" w:rsidTr="00960F76">
        <w:trPr>
          <w:cantSplit/>
          <w:trHeight w:val="707"/>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6</w:t>
            </w:r>
          </w:p>
        </w:tc>
        <w:tc>
          <w:tcPr>
            <w:tcW w:w="3260" w:type="dxa"/>
          </w:tcPr>
          <w:p w:rsidR="00960F76" w:rsidRPr="00374126" w:rsidRDefault="00960F76" w:rsidP="00960F76">
            <w:pPr>
              <w:spacing w:line="240" w:lineRule="auto"/>
              <w:ind w:firstLine="0"/>
              <w:rPr>
                <w:bCs/>
                <w:sz w:val="20"/>
              </w:rPr>
            </w:pPr>
            <w:r w:rsidRPr="00374126">
              <w:rPr>
                <w:bCs/>
                <w:sz w:val="20"/>
              </w:rPr>
              <w:t>Детские игровые площадки, площадки для отдыха взрослого населения</w:t>
            </w:r>
          </w:p>
        </w:tc>
        <w:tc>
          <w:tcPr>
            <w:tcW w:w="5670" w:type="dxa"/>
          </w:tcPr>
          <w:p w:rsidR="00960F76" w:rsidRPr="00374126" w:rsidRDefault="00960F76" w:rsidP="00960F76">
            <w:pPr>
              <w:spacing w:line="240" w:lineRule="auto"/>
              <w:ind w:firstLine="0"/>
              <w:jc w:val="both"/>
              <w:rPr>
                <w:bCs/>
                <w:sz w:val="20"/>
              </w:rPr>
            </w:pPr>
            <w:r w:rsidRPr="00374126">
              <w:rPr>
                <w:bCs/>
                <w:sz w:val="20"/>
              </w:rPr>
              <w:t xml:space="preserve">1. Размер участка в соответствии с проектом планировки и </w:t>
            </w:r>
            <w:r w:rsidRPr="00374126">
              <w:rPr>
                <w:sz w:val="20"/>
              </w:rPr>
              <w:t>требованиями действующих технических регламентов (действующих нормативов).</w:t>
            </w:r>
          </w:p>
          <w:p w:rsidR="00960F76" w:rsidRPr="00374126" w:rsidRDefault="00960F76" w:rsidP="00960F76">
            <w:pPr>
              <w:spacing w:line="240" w:lineRule="auto"/>
              <w:ind w:firstLine="0"/>
              <w:jc w:val="both"/>
              <w:rPr>
                <w:bCs/>
                <w:sz w:val="20"/>
              </w:rPr>
            </w:pPr>
            <w:r w:rsidRPr="00374126">
              <w:rPr>
                <w:bCs/>
                <w:sz w:val="20"/>
              </w:rPr>
              <w:t>Удельные размеры площадок д</w:t>
            </w:r>
            <w:r w:rsidRPr="00374126">
              <w:rPr>
                <w:sz w:val="20"/>
              </w:rPr>
              <w:t>ля игр детей дошкольного и младшего школьного возраста – 0,7 м</w:t>
            </w:r>
            <w:r w:rsidRPr="00374126">
              <w:rPr>
                <w:sz w:val="20"/>
                <w:vertAlign w:val="superscript"/>
              </w:rPr>
              <w:t>2</w:t>
            </w:r>
            <w:r w:rsidRPr="00374126">
              <w:rPr>
                <w:sz w:val="20"/>
              </w:rPr>
              <w:t xml:space="preserve">/чел. </w:t>
            </w:r>
          </w:p>
          <w:p w:rsidR="00960F76" w:rsidRPr="00374126" w:rsidRDefault="00960F76" w:rsidP="00960F76">
            <w:pPr>
              <w:spacing w:line="240" w:lineRule="auto"/>
              <w:ind w:firstLine="0"/>
              <w:jc w:val="both"/>
              <w:rPr>
                <w:bCs/>
                <w:sz w:val="20"/>
              </w:rPr>
            </w:pPr>
            <w:r w:rsidRPr="00374126">
              <w:rPr>
                <w:sz w:val="20"/>
              </w:rPr>
              <w:t>Удельные размеры площадок для отдыха взрослого населения – 0,1 м</w:t>
            </w:r>
            <w:r w:rsidRPr="00374126">
              <w:rPr>
                <w:sz w:val="20"/>
                <w:vertAlign w:val="superscript"/>
              </w:rPr>
              <w:t>2</w:t>
            </w:r>
            <w:r w:rsidRPr="00374126">
              <w:rPr>
                <w:sz w:val="20"/>
              </w:rPr>
              <w:t xml:space="preserve">/чел. </w:t>
            </w:r>
          </w:p>
          <w:p w:rsidR="00960F76" w:rsidRPr="00374126" w:rsidRDefault="00960F76" w:rsidP="00960F76">
            <w:pPr>
              <w:spacing w:line="240" w:lineRule="auto"/>
              <w:ind w:firstLine="0"/>
              <w:jc w:val="both"/>
              <w:rPr>
                <w:bCs/>
                <w:sz w:val="20"/>
              </w:rPr>
            </w:pPr>
            <w:r w:rsidRPr="00374126">
              <w:rPr>
                <w:sz w:val="20"/>
              </w:rPr>
              <w:t xml:space="preserve">2.Расстояние от игровых площадок до окон жилых и общественных зданий – </w:t>
            </w:r>
            <w:smartTag w:uri="urn:schemas-microsoft-com:office:smarttags" w:element="metricconverter">
              <w:smartTagPr>
                <w:attr w:name="ProductID" w:val="12 м"/>
              </w:smartTagPr>
              <w:r w:rsidRPr="00374126">
                <w:rPr>
                  <w:sz w:val="20"/>
                </w:rPr>
                <w:t>12 м</w:t>
              </w:r>
              <w:r>
                <w:rPr>
                  <w:sz w:val="20"/>
                </w:rPr>
                <w:t>.</w:t>
              </w:r>
            </w:smartTag>
            <w:r w:rsidRPr="00374126">
              <w:rPr>
                <w:sz w:val="20"/>
              </w:rPr>
              <w:t xml:space="preserve">  </w:t>
            </w:r>
          </w:p>
          <w:p w:rsidR="00960F76" w:rsidRDefault="00960F76" w:rsidP="00960F76">
            <w:pPr>
              <w:spacing w:line="240" w:lineRule="auto"/>
              <w:ind w:firstLine="0"/>
              <w:jc w:val="both"/>
              <w:rPr>
                <w:sz w:val="20"/>
              </w:rPr>
            </w:pPr>
            <w:r w:rsidRPr="00374126">
              <w:rPr>
                <w:sz w:val="20"/>
              </w:rPr>
              <w:t>Расстояние от площадок для отдыха до окон жилых и общественных зданий – 10 м</w:t>
            </w:r>
            <w:r>
              <w:rPr>
                <w:sz w:val="20"/>
              </w:rPr>
              <w:t>.</w:t>
            </w:r>
          </w:p>
          <w:p w:rsidR="00960F76" w:rsidRPr="00C71716" w:rsidRDefault="00960F76" w:rsidP="00960F76">
            <w:pPr>
              <w:spacing w:line="240" w:lineRule="auto"/>
              <w:ind w:firstLine="0"/>
              <w:jc w:val="both"/>
              <w:rPr>
                <w:sz w:val="20"/>
              </w:rPr>
            </w:pPr>
            <w:r w:rsidRPr="00C71716">
              <w:rPr>
                <w:sz w:val="20"/>
              </w:rPr>
              <w:t xml:space="preserve">3. </w:t>
            </w:r>
            <w:r w:rsidRPr="00845B33">
              <w:rPr>
                <w:sz w:val="20"/>
              </w:rPr>
              <w:t xml:space="preserve">Предельные (минимальные и (или) максимальные размеры) земельного </w:t>
            </w:r>
            <w:r w:rsidRPr="001F0FF3">
              <w:rPr>
                <w:sz w:val="20"/>
              </w:rPr>
              <w:t>участка</w:t>
            </w:r>
            <w:r>
              <w:rPr>
                <w:sz w:val="20"/>
              </w:rPr>
              <w:t>, в том числе площадь</w:t>
            </w:r>
            <w:r w:rsidRPr="001F0FF3">
              <w:rPr>
                <w:sz w:val="20"/>
              </w:rPr>
              <w:t xml:space="preserve">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Минимальный отступ от боковой и задней границы не подлежит установлению.</w:t>
            </w:r>
          </w:p>
          <w:p w:rsidR="00960F76" w:rsidRPr="00C71716" w:rsidRDefault="00960F76" w:rsidP="00960F76">
            <w:pPr>
              <w:spacing w:line="240" w:lineRule="auto"/>
              <w:ind w:firstLine="0"/>
              <w:jc w:val="both"/>
              <w:rPr>
                <w:sz w:val="20"/>
              </w:rPr>
            </w:pPr>
            <w:r w:rsidRPr="00C71716">
              <w:rPr>
                <w:sz w:val="20"/>
              </w:rPr>
              <w:t>6. Максимальный процент застройки в границах земельного участка не подлежит установлению.</w:t>
            </w:r>
          </w:p>
          <w:p w:rsidR="00960F76" w:rsidRPr="00D74955" w:rsidRDefault="00960F76" w:rsidP="00960F76">
            <w:pPr>
              <w:spacing w:line="240" w:lineRule="auto"/>
              <w:ind w:firstLine="0"/>
              <w:jc w:val="both"/>
              <w:rPr>
                <w:sz w:val="20"/>
              </w:rPr>
            </w:pPr>
            <w:r w:rsidRPr="00C71716">
              <w:rPr>
                <w:sz w:val="20"/>
              </w:rPr>
              <w:t>7. Максимальная высота не подлежит установлению.</w:t>
            </w:r>
          </w:p>
        </w:tc>
      </w:tr>
      <w:tr w:rsidR="00960F76" w:rsidRPr="00374126" w:rsidTr="00960F76">
        <w:trPr>
          <w:cantSplit/>
          <w:trHeight w:val="4485"/>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7</w:t>
            </w:r>
          </w:p>
        </w:tc>
        <w:tc>
          <w:tcPr>
            <w:tcW w:w="3260" w:type="dxa"/>
          </w:tcPr>
          <w:p w:rsidR="00960F76" w:rsidRPr="00374126" w:rsidRDefault="00960F76" w:rsidP="00960F76">
            <w:pPr>
              <w:spacing w:line="240" w:lineRule="auto"/>
              <w:ind w:firstLine="0"/>
              <w:rPr>
                <w:bCs/>
                <w:sz w:val="20"/>
              </w:rPr>
            </w:pPr>
            <w:r w:rsidRPr="00374126">
              <w:rPr>
                <w:bCs/>
                <w:sz w:val="20"/>
              </w:rPr>
              <w:t>Площадки для хозяйственных целей</w:t>
            </w:r>
          </w:p>
        </w:tc>
        <w:tc>
          <w:tcPr>
            <w:tcW w:w="5670" w:type="dxa"/>
          </w:tcPr>
          <w:p w:rsidR="00960F76" w:rsidRPr="00374126" w:rsidRDefault="00960F76" w:rsidP="00960F76">
            <w:pPr>
              <w:spacing w:line="240" w:lineRule="auto"/>
              <w:ind w:firstLine="0"/>
              <w:jc w:val="both"/>
              <w:rPr>
                <w:sz w:val="20"/>
              </w:rPr>
            </w:pPr>
            <w:r>
              <w:rPr>
                <w:bCs/>
                <w:sz w:val="20"/>
              </w:rPr>
              <w:t>1</w:t>
            </w:r>
            <w:r w:rsidRPr="00374126">
              <w:rPr>
                <w:bCs/>
                <w:sz w:val="20"/>
              </w:rPr>
              <w:t xml:space="preserve">. Расстояние до границ участков жилых домов, ДДУ, игровых площадок, озелененных площадок – </w:t>
            </w:r>
            <w:r w:rsidRPr="00374126">
              <w:rPr>
                <w:sz w:val="20"/>
              </w:rPr>
              <w:t xml:space="preserve">не менее 50, но не более </w:t>
            </w:r>
            <w:smartTag w:uri="urn:schemas-microsoft-com:office:smarttags" w:element="metricconverter">
              <w:smartTagPr>
                <w:attr w:name="ProductID" w:val="100 м"/>
              </w:smartTagPr>
              <w:r w:rsidRPr="00374126">
                <w:rPr>
                  <w:sz w:val="20"/>
                </w:rPr>
                <w:t>100 м</w:t>
              </w:r>
            </w:smartTag>
          </w:p>
          <w:p w:rsidR="00960F76" w:rsidRPr="00374126" w:rsidRDefault="00960F76" w:rsidP="00960F76">
            <w:pPr>
              <w:spacing w:line="240" w:lineRule="auto"/>
              <w:ind w:firstLine="0"/>
              <w:jc w:val="both"/>
              <w:rPr>
                <w:bCs/>
                <w:sz w:val="20"/>
              </w:rPr>
            </w:pPr>
            <w:r w:rsidRPr="00374126">
              <w:rPr>
                <w:sz w:val="20"/>
              </w:rPr>
              <w:t xml:space="preserve">Расстояние от площадок до окон жилых и общественных зданий – </w:t>
            </w:r>
            <w:smartTag w:uri="urn:schemas-microsoft-com:office:smarttags" w:element="metricconverter">
              <w:smartTagPr>
                <w:attr w:name="ProductID" w:val="20 м"/>
              </w:smartTagPr>
              <w:r w:rsidRPr="00374126">
                <w:rPr>
                  <w:sz w:val="20"/>
                </w:rPr>
                <w:t>20 м</w:t>
              </w:r>
              <w:r>
                <w:rPr>
                  <w:sz w:val="20"/>
                </w:rPr>
                <w:t>.</w:t>
              </w:r>
            </w:smartTag>
          </w:p>
          <w:p w:rsidR="00960F76" w:rsidRDefault="00960F76" w:rsidP="00960F76">
            <w:pPr>
              <w:spacing w:line="240" w:lineRule="auto"/>
              <w:ind w:firstLine="0"/>
              <w:jc w:val="both"/>
              <w:rPr>
                <w:sz w:val="20"/>
              </w:rPr>
            </w:pPr>
            <w:r w:rsidRPr="00374126">
              <w:rPr>
                <w:sz w:val="20"/>
              </w:rPr>
              <w:t xml:space="preserve">Расстояние от игровых площадок, площадок для отдыха до площадок для мусоросборников – не менее </w:t>
            </w:r>
            <w:smartTag w:uri="urn:schemas-microsoft-com:office:smarttags" w:element="metricconverter">
              <w:smartTagPr>
                <w:attr w:name="ProductID" w:val="20 м"/>
              </w:smartTagPr>
              <w:r w:rsidRPr="00374126">
                <w:rPr>
                  <w:sz w:val="20"/>
                </w:rPr>
                <w:t>20 м</w:t>
              </w:r>
            </w:smartTag>
            <w:r w:rsidRPr="00374126">
              <w:rPr>
                <w:sz w:val="20"/>
              </w:rPr>
              <w:t>. Расстояние от площадок для мусоросборников до  спортплощадок – не менее 20</w:t>
            </w:r>
            <w:r>
              <w:rPr>
                <w:sz w:val="20"/>
              </w:rPr>
              <w:t>.</w:t>
            </w:r>
          </w:p>
          <w:p w:rsidR="00960F76" w:rsidRPr="00C71716" w:rsidRDefault="00960F76" w:rsidP="00960F76">
            <w:pPr>
              <w:spacing w:line="240" w:lineRule="auto"/>
              <w:ind w:firstLine="0"/>
              <w:jc w:val="both"/>
              <w:rPr>
                <w:sz w:val="20"/>
              </w:rPr>
            </w:pPr>
            <w:r w:rsidRPr="00C71716">
              <w:rPr>
                <w:sz w:val="20"/>
              </w:rPr>
              <w:t xml:space="preserve">2. </w:t>
            </w:r>
            <w:r w:rsidRPr="00845B33">
              <w:rPr>
                <w:sz w:val="20"/>
              </w:rPr>
              <w:t xml:space="preserve">Предельные (минимальные и (или) максимальные размеры) земельного </w:t>
            </w:r>
            <w:r w:rsidRPr="001F0FF3">
              <w:rPr>
                <w:sz w:val="20"/>
              </w:rPr>
              <w:t>участка</w:t>
            </w:r>
            <w:r>
              <w:rPr>
                <w:sz w:val="20"/>
              </w:rPr>
              <w:t>, в том числе площадь</w:t>
            </w:r>
            <w:r w:rsidRPr="001F0FF3">
              <w:rPr>
                <w:sz w:val="20"/>
              </w:rPr>
              <w:t xml:space="preserve">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Минимальный отступ от боковой и задней границы не подлежит установлению.</w:t>
            </w:r>
          </w:p>
          <w:p w:rsidR="00960F76" w:rsidRPr="00C71716" w:rsidRDefault="00960F76" w:rsidP="00960F76">
            <w:pPr>
              <w:spacing w:line="240" w:lineRule="auto"/>
              <w:ind w:firstLine="0"/>
              <w:jc w:val="both"/>
              <w:rPr>
                <w:sz w:val="20"/>
              </w:rPr>
            </w:pPr>
            <w:r w:rsidRPr="00C71716">
              <w:rPr>
                <w:sz w:val="20"/>
              </w:rPr>
              <w:t>5. Максимальный процент застройки в границах земельного участка не подлежит установлению.</w:t>
            </w:r>
          </w:p>
          <w:p w:rsidR="00960F76" w:rsidRDefault="00960F76" w:rsidP="00960F76">
            <w:pPr>
              <w:spacing w:line="240" w:lineRule="auto"/>
              <w:ind w:firstLine="0"/>
              <w:jc w:val="both"/>
              <w:rPr>
                <w:sz w:val="20"/>
              </w:rPr>
            </w:pPr>
            <w:r w:rsidRPr="00C71716">
              <w:rPr>
                <w:sz w:val="20"/>
              </w:rPr>
              <w:t>7. Максимальная высота не подлежит установлению.</w:t>
            </w:r>
          </w:p>
          <w:p w:rsidR="00960F76" w:rsidRPr="00D74955" w:rsidRDefault="00960F76" w:rsidP="00960F76">
            <w:pPr>
              <w:spacing w:line="240" w:lineRule="auto"/>
              <w:ind w:firstLine="0"/>
              <w:jc w:val="both"/>
              <w:rPr>
                <w:sz w:val="20"/>
              </w:rPr>
            </w:pPr>
          </w:p>
        </w:tc>
      </w:tr>
      <w:tr w:rsidR="00960F76" w:rsidRPr="00374126" w:rsidTr="00960F76">
        <w:trPr>
          <w:cantSplit/>
          <w:trHeight w:val="2600"/>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Pr="003E00AF" w:rsidRDefault="004A6721" w:rsidP="00960F76">
            <w:pPr>
              <w:ind w:firstLine="0"/>
              <w:rPr>
                <w:b/>
                <w:sz w:val="20"/>
              </w:rPr>
            </w:pPr>
            <w:r>
              <w:rPr>
                <w:b/>
                <w:sz w:val="20"/>
              </w:rPr>
              <w:t>8</w:t>
            </w:r>
          </w:p>
        </w:tc>
        <w:tc>
          <w:tcPr>
            <w:tcW w:w="3260" w:type="dxa"/>
          </w:tcPr>
          <w:p w:rsidR="00960F76" w:rsidRPr="00B673D2" w:rsidRDefault="00960F76" w:rsidP="00960F76">
            <w:pPr>
              <w:spacing w:line="240" w:lineRule="auto"/>
              <w:ind w:firstLine="0"/>
              <w:rPr>
                <w:b/>
                <w:sz w:val="20"/>
              </w:rPr>
            </w:pPr>
            <w:r w:rsidRPr="00B673D2">
              <w:rPr>
                <w:b/>
                <w:sz w:val="20"/>
              </w:rPr>
              <w:t>Площадки для дрессировки собак, площадки для выгула собак</w:t>
            </w:r>
          </w:p>
        </w:tc>
        <w:tc>
          <w:tcPr>
            <w:tcW w:w="5670" w:type="dxa"/>
          </w:tcPr>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1.Предельные (минимальные и (или) максимальные размеры) земельного участка не подлежат установлению.</w:t>
            </w:r>
          </w:p>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2. Минимальный отступ  от передней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3. Минимальный отступ от боковой и задней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4. Максимальный процент застройки в границах земельного участка не подлежит установлению.</w:t>
            </w:r>
          </w:p>
          <w:p w:rsidR="00960F76" w:rsidRPr="00DC6F43"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5. Предельная высота не подлежит установлению.</w:t>
            </w:r>
          </w:p>
        </w:tc>
      </w:tr>
      <w:tr w:rsidR="00960F76" w:rsidRPr="00374126" w:rsidTr="00960F76">
        <w:trPr>
          <w:cantSplit/>
          <w:trHeight w:val="3375"/>
        </w:trPr>
        <w:tc>
          <w:tcPr>
            <w:tcW w:w="850"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lastRenderedPageBreak/>
              <w:t>Вспомогательные</w:t>
            </w:r>
          </w:p>
        </w:tc>
        <w:tc>
          <w:tcPr>
            <w:tcW w:w="568" w:type="dxa"/>
          </w:tcPr>
          <w:p w:rsidR="00960F76" w:rsidRPr="00374126" w:rsidRDefault="004A6721" w:rsidP="00960F76">
            <w:pPr>
              <w:spacing w:line="240" w:lineRule="auto"/>
              <w:ind w:firstLine="0"/>
              <w:rPr>
                <w:sz w:val="20"/>
              </w:rPr>
            </w:pPr>
            <w:r>
              <w:rPr>
                <w:sz w:val="20"/>
              </w:rPr>
              <w:t>9</w:t>
            </w:r>
          </w:p>
        </w:tc>
        <w:tc>
          <w:tcPr>
            <w:tcW w:w="3260" w:type="dxa"/>
          </w:tcPr>
          <w:p w:rsidR="00960F76" w:rsidRPr="00374126" w:rsidRDefault="00960F76" w:rsidP="00960F76">
            <w:pPr>
              <w:pStyle w:val="Iauiue"/>
              <w:overflowPunct w:val="0"/>
              <w:autoSpaceDE w:val="0"/>
              <w:autoSpaceDN w:val="0"/>
              <w:adjustRightInd w:val="0"/>
              <w:jc w:val="both"/>
              <w:textAlignment w:val="baseline"/>
            </w:pPr>
            <w:r w:rsidRPr="00374126">
              <w:t>Гостевые автостоянки для временного хранения индивидуальных легковых автомобилей</w:t>
            </w:r>
          </w:p>
          <w:p w:rsidR="00960F76" w:rsidRPr="00374126" w:rsidRDefault="00960F76" w:rsidP="00960F76">
            <w:pPr>
              <w:pStyle w:val="Iauiue"/>
              <w:overflowPunct w:val="0"/>
              <w:autoSpaceDE w:val="0"/>
              <w:autoSpaceDN w:val="0"/>
              <w:adjustRightInd w:val="0"/>
              <w:jc w:val="both"/>
              <w:textAlignment w:val="baseline"/>
            </w:pPr>
          </w:p>
        </w:tc>
        <w:tc>
          <w:tcPr>
            <w:tcW w:w="5670" w:type="dxa"/>
          </w:tcPr>
          <w:p w:rsidR="00960F76" w:rsidRPr="00374126" w:rsidRDefault="00960F76" w:rsidP="00960F76">
            <w:pPr>
              <w:spacing w:line="240" w:lineRule="auto"/>
              <w:ind w:firstLine="0"/>
              <w:jc w:val="both"/>
              <w:rPr>
                <w:bCs/>
                <w:sz w:val="20"/>
              </w:rPr>
            </w:pPr>
            <w:r>
              <w:rPr>
                <w:bCs/>
                <w:sz w:val="20"/>
              </w:rPr>
              <w:t>1</w:t>
            </w:r>
            <w:r w:rsidRPr="00374126">
              <w:rPr>
                <w:bCs/>
                <w:sz w:val="20"/>
              </w:rPr>
              <w:t>. Удельные размеры площадок д</w:t>
            </w:r>
            <w:r w:rsidRPr="00374126">
              <w:rPr>
                <w:sz w:val="20"/>
              </w:rPr>
              <w:t>ля стоянки автомашин, расстояние от площадок до окон жилых и общественных зданий – определяется  в соответствии с действующими техническими регламентами (действующими нормативами)</w:t>
            </w:r>
            <w:r w:rsidRPr="00374126">
              <w:rPr>
                <w:bCs/>
                <w:sz w:val="20"/>
              </w:rPr>
              <w:t xml:space="preserve">    </w:t>
            </w:r>
          </w:p>
          <w:p w:rsidR="00960F76" w:rsidRDefault="00960F76" w:rsidP="00960F76">
            <w:pPr>
              <w:spacing w:line="240" w:lineRule="auto"/>
              <w:ind w:firstLine="0"/>
              <w:jc w:val="both"/>
              <w:rPr>
                <w:sz w:val="20"/>
              </w:rPr>
            </w:pPr>
            <w:r>
              <w:rPr>
                <w:sz w:val="20"/>
              </w:rPr>
              <w:t>2</w:t>
            </w:r>
            <w:r w:rsidRPr="00374126">
              <w:rPr>
                <w:sz w:val="20"/>
              </w:rPr>
              <w:t>. Общая стоянка транспортных средств при учреждениях и предприятиях обслуживания принимается в соответствии с действующими техническими регламентами (действующими нормативами)</w:t>
            </w:r>
            <w:r>
              <w:rPr>
                <w:sz w:val="20"/>
              </w:rPr>
              <w:t>.</w:t>
            </w:r>
          </w:p>
          <w:p w:rsidR="00960F76" w:rsidRPr="00C71716" w:rsidRDefault="00960F76" w:rsidP="00960F76">
            <w:pPr>
              <w:spacing w:line="240" w:lineRule="auto"/>
              <w:ind w:firstLine="0"/>
              <w:jc w:val="both"/>
              <w:rPr>
                <w:sz w:val="20"/>
              </w:rPr>
            </w:pPr>
            <w:r w:rsidRPr="00C71716">
              <w:rPr>
                <w:sz w:val="20"/>
              </w:rPr>
              <w:t xml:space="preserve">3. </w:t>
            </w:r>
            <w:r w:rsidRPr="00845B33">
              <w:rPr>
                <w:sz w:val="20"/>
              </w:rPr>
              <w:t xml:space="preserve">Предельные (минимальные и (или) максимальные размеры) земельного </w:t>
            </w:r>
            <w:r w:rsidRPr="001F0FF3">
              <w:rPr>
                <w:sz w:val="20"/>
              </w:rPr>
              <w:t>участка</w:t>
            </w:r>
            <w:r>
              <w:rPr>
                <w:sz w:val="20"/>
              </w:rPr>
              <w:t>, в том числе площадь</w:t>
            </w:r>
            <w:r w:rsidRPr="001F0FF3">
              <w:rPr>
                <w:sz w:val="20"/>
              </w:rPr>
              <w:t xml:space="preserve">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Минимальный отступ от боковой и задней границы не подлежит установлению.</w:t>
            </w:r>
          </w:p>
          <w:p w:rsidR="00960F76" w:rsidRPr="00C71716" w:rsidRDefault="00960F76" w:rsidP="00960F76">
            <w:pPr>
              <w:spacing w:line="240" w:lineRule="auto"/>
              <w:ind w:firstLine="0"/>
              <w:jc w:val="both"/>
              <w:rPr>
                <w:sz w:val="20"/>
              </w:rPr>
            </w:pPr>
            <w:r w:rsidRPr="00C71716">
              <w:rPr>
                <w:sz w:val="20"/>
              </w:rPr>
              <w:t>6. Максимальный процент застройки в границах земельного участка не подлежит установлению.</w:t>
            </w:r>
          </w:p>
          <w:p w:rsidR="00960F76" w:rsidRDefault="00960F76" w:rsidP="00960F76">
            <w:pPr>
              <w:spacing w:line="240" w:lineRule="auto"/>
              <w:ind w:firstLine="0"/>
              <w:jc w:val="both"/>
              <w:rPr>
                <w:sz w:val="20"/>
              </w:rPr>
            </w:pPr>
            <w:r w:rsidRPr="00C71716">
              <w:rPr>
                <w:sz w:val="20"/>
              </w:rPr>
              <w:t>7. Максимальная высота не подлежит установлению.</w:t>
            </w:r>
          </w:p>
          <w:p w:rsidR="00960F76" w:rsidRPr="00374126" w:rsidRDefault="00960F76" w:rsidP="00960F76">
            <w:pPr>
              <w:spacing w:line="240" w:lineRule="auto"/>
              <w:ind w:firstLine="0"/>
              <w:jc w:val="both"/>
              <w:rPr>
                <w:sz w:val="20"/>
              </w:rPr>
            </w:pPr>
          </w:p>
        </w:tc>
      </w:tr>
      <w:tr w:rsidR="00960F76" w:rsidRPr="00374126" w:rsidTr="00960F76">
        <w:trPr>
          <w:cantSplit/>
          <w:trHeight w:val="1225"/>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Pr>
                <w:sz w:val="20"/>
              </w:rPr>
              <w:t>1</w:t>
            </w:r>
            <w:r w:rsidR="004A6721">
              <w:rPr>
                <w:sz w:val="20"/>
              </w:rPr>
              <w:t>0</w:t>
            </w:r>
          </w:p>
        </w:tc>
        <w:tc>
          <w:tcPr>
            <w:tcW w:w="3260" w:type="dxa"/>
          </w:tcPr>
          <w:p w:rsidR="00960F76" w:rsidRPr="00374126" w:rsidRDefault="00960F76" w:rsidP="00960F76">
            <w:pPr>
              <w:pStyle w:val="Iauiue"/>
              <w:overflowPunct w:val="0"/>
              <w:autoSpaceDE w:val="0"/>
              <w:autoSpaceDN w:val="0"/>
              <w:adjustRightInd w:val="0"/>
              <w:jc w:val="both"/>
              <w:textAlignment w:val="baseline"/>
              <w:rPr>
                <w:b/>
              </w:rPr>
            </w:pPr>
            <w:r w:rsidRPr="00374126">
              <w:rPr>
                <w:bCs/>
              </w:rPr>
              <w:t>Объекты пожарной охраны (гидранты, щиты с инвентарем, резервуары и проч.) – в общественной зоне и (или) на участках</w:t>
            </w:r>
          </w:p>
        </w:tc>
        <w:tc>
          <w:tcPr>
            <w:tcW w:w="5670" w:type="dxa"/>
          </w:tcPr>
          <w:p w:rsidR="00960F76" w:rsidRPr="00C71716" w:rsidRDefault="00960F76" w:rsidP="00960F76">
            <w:pPr>
              <w:spacing w:line="240" w:lineRule="auto"/>
              <w:ind w:firstLine="0"/>
              <w:jc w:val="both"/>
              <w:rPr>
                <w:sz w:val="20"/>
              </w:rPr>
            </w:pPr>
            <w:r w:rsidRPr="00C71716">
              <w:rPr>
                <w:sz w:val="20"/>
              </w:rPr>
              <w:t xml:space="preserve">1. </w:t>
            </w:r>
            <w:r w:rsidRPr="00845B33">
              <w:rPr>
                <w:sz w:val="20"/>
              </w:rPr>
              <w:t xml:space="preserve">Предельные (минимальные и (или) максимальные размеры) земельного </w:t>
            </w:r>
            <w:r w:rsidRPr="001F0FF3">
              <w:rPr>
                <w:sz w:val="20"/>
              </w:rPr>
              <w:t>участка</w:t>
            </w:r>
            <w:r>
              <w:rPr>
                <w:sz w:val="20"/>
              </w:rPr>
              <w:t>, в том числе площадь</w:t>
            </w:r>
            <w:r w:rsidRPr="001F0FF3">
              <w:rPr>
                <w:sz w:val="20"/>
              </w:rPr>
              <w:t xml:space="preserve"> не подлежат установлению.</w:t>
            </w:r>
          </w:p>
          <w:p w:rsidR="00960F76" w:rsidRPr="00C7171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2. Минимальный отступ от передней границы 8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960F76" w:rsidRPr="00C71716" w:rsidRDefault="00960F76" w:rsidP="00960F76">
            <w:pPr>
              <w:spacing w:line="240" w:lineRule="auto"/>
              <w:ind w:firstLine="0"/>
              <w:jc w:val="both"/>
              <w:rPr>
                <w:sz w:val="20"/>
              </w:rPr>
            </w:pPr>
            <w:r w:rsidRPr="00C71716">
              <w:rPr>
                <w:sz w:val="20"/>
              </w:rPr>
              <w:t>4. Максимальный процент застройки в границах земельного участка не подлежит установлению.</w:t>
            </w:r>
          </w:p>
          <w:p w:rsidR="00960F76" w:rsidRDefault="00960F76" w:rsidP="00960F76">
            <w:pPr>
              <w:spacing w:line="240" w:lineRule="auto"/>
              <w:ind w:firstLine="0"/>
              <w:jc w:val="both"/>
              <w:rPr>
                <w:sz w:val="20"/>
              </w:rPr>
            </w:pPr>
            <w:r w:rsidRPr="00C71716">
              <w:rPr>
                <w:sz w:val="20"/>
              </w:rPr>
              <w:t>5. Максимальная высота не подлежит установлению.</w:t>
            </w:r>
          </w:p>
          <w:p w:rsidR="00960F76" w:rsidRDefault="00960F76" w:rsidP="00960F76">
            <w:pPr>
              <w:spacing w:line="240" w:lineRule="auto"/>
              <w:ind w:firstLine="0"/>
              <w:jc w:val="both"/>
              <w:rPr>
                <w:sz w:val="20"/>
              </w:rPr>
            </w:pPr>
          </w:p>
          <w:p w:rsidR="00960F76" w:rsidRPr="00374126" w:rsidRDefault="00960F76" w:rsidP="00960F76">
            <w:pPr>
              <w:spacing w:line="240" w:lineRule="auto"/>
              <w:ind w:firstLine="0"/>
              <w:jc w:val="both"/>
              <w:rPr>
                <w:b/>
                <w:sz w:val="20"/>
              </w:rPr>
            </w:pPr>
          </w:p>
        </w:tc>
      </w:tr>
      <w:tr w:rsidR="00960F76" w:rsidRPr="00374126" w:rsidTr="00960F76">
        <w:trPr>
          <w:cantSplit/>
          <w:trHeight w:val="790"/>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Pr>
                <w:sz w:val="20"/>
              </w:rPr>
              <w:t>1</w:t>
            </w:r>
            <w:r w:rsidR="004A6721">
              <w:rPr>
                <w:sz w:val="20"/>
              </w:rPr>
              <w:t>1</w:t>
            </w:r>
          </w:p>
        </w:tc>
        <w:tc>
          <w:tcPr>
            <w:tcW w:w="3260" w:type="dxa"/>
          </w:tcPr>
          <w:p w:rsidR="00960F76" w:rsidRPr="00374126" w:rsidRDefault="00960F76" w:rsidP="00960F76">
            <w:pPr>
              <w:pStyle w:val="Iauiue"/>
              <w:overflowPunct w:val="0"/>
              <w:autoSpaceDE w:val="0"/>
              <w:autoSpaceDN w:val="0"/>
              <w:adjustRightInd w:val="0"/>
              <w:jc w:val="both"/>
              <w:textAlignment w:val="baseline"/>
            </w:pPr>
            <w:r w:rsidRPr="00374126">
              <w:t>Общественные туалеты</w:t>
            </w:r>
          </w:p>
        </w:tc>
        <w:tc>
          <w:tcPr>
            <w:tcW w:w="5670" w:type="dxa"/>
          </w:tcPr>
          <w:p w:rsidR="00960F76" w:rsidRPr="00C71716" w:rsidRDefault="00960F76" w:rsidP="00960F76">
            <w:pPr>
              <w:spacing w:line="240" w:lineRule="auto"/>
              <w:ind w:firstLine="0"/>
              <w:jc w:val="both"/>
              <w:rPr>
                <w:sz w:val="20"/>
              </w:rPr>
            </w:pPr>
            <w:r w:rsidRPr="00C71716">
              <w:rPr>
                <w:sz w:val="20"/>
              </w:rPr>
              <w:t xml:space="preserve">1. </w:t>
            </w:r>
            <w:r w:rsidRPr="00845B33">
              <w:rPr>
                <w:sz w:val="20"/>
              </w:rPr>
              <w:t xml:space="preserve">Предельные (минимальные и (или) максимальные размеры) земельного </w:t>
            </w:r>
            <w:r w:rsidRPr="001F0FF3">
              <w:rPr>
                <w:sz w:val="20"/>
              </w:rPr>
              <w:t>участка</w:t>
            </w:r>
            <w:r>
              <w:rPr>
                <w:sz w:val="20"/>
              </w:rPr>
              <w:t>, в том числе площадь</w:t>
            </w:r>
            <w:r w:rsidRPr="001F0FF3">
              <w:rPr>
                <w:sz w:val="20"/>
              </w:rPr>
              <w:t xml:space="preserve"> не подлежат установлению.</w:t>
            </w:r>
          </w:p>
          <w:p w:rsidR="00960F76" w:rsidRPr="00C7171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2.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Максимальная высота не подлежит установлению.</w:t>
            </w:r>
          </w:p>
          <w:p w:rsidR="00960F76" w:rsidRDefault="00960F76" w:rsidP="00960F76">
            <w:pPr>
              <w:pStyle w:val="ConsPlusNormal"/>
              <w:widowControl/>
              <w:ind w:firstLine="15"/>
              <w:jc w:val="both"/>
              <w:rPr>
                <w:rFonts w:ascii="Times New Roman" w:hAnsi="Times New Roman" w:cs="Times New Roman"/>
              </w:rPr>
            </w:pPr>
          </w:p>
          <w:p w:rsidR="00960F76" w:rsidRPr="00353396" w:rsidRDefault="00960F76" w:rsidP="00960F76">
            <w:pPr>
              <w:pStyle w:val="ConsPlusNormal"/>
              <w:widowControl/>
              <w:ind w:firstLine="15"/>
              <w:jc w:val="both"/>
              <w:rPr>
                <w:rFonts w:ascii="Times New Roman" w:hAnsi="Times New Roman" w:cs="Times New Roman"/>
                <w:b/>
              </w:rPr>
            </w:pPr>
          </w:p>
        </w:tc>
      </w:tr>
      <w:tr w:rsidR="00960F76" w:rsidRPr="00374126" w:rsidTr="00960F76">
        <w:trPr>
          <w:cantSplit/>
          <w:trHeight w:val="880"/>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Pr>
                <w:sz w:val="20"/>
              </w:rPr>
              <w:t>1</w:t>
            </w:r>
            <w:r w:rsidR="004A6721">
              <w:rPr>
                <w:sz w:val="20"/>
              </w:rPr>
              <w:t>2</w:t>
            </w:r>
          </w:p>
        </w:tc>
        <w:tc>
          <w:tcPr>
            <w:tcW w:w="3260" w:type="dxa"/>
          </w:tcPr>
          <w:p w:rsidR="00960F76" w:rsidRPr="00374126" w:rsidRDefault="00960F76" w:rsidP="00960F76">
            <w:pPr>
              <w:pStyle w:val="Iauiue"/>
              <w:overflowPunct w:val="0"/>
              <w:autoSpaceDE w:val="0"/>
              <w:autoSpaceDN w:val="0"/>
              <w:adjustRightInd w:val="0"/>
              <w:textAlignment w:val="baseline"/>
            </w:pPr>
            <w:r w:rsidRPr="00374126">
              <w:rPr>
                <w:bCs/>
              </w:rPr>
              <w:t>Объекты жилищно-эксплуатационные и аварийно-диспетчерские службы</w:t>
            </w:r>
          </w:p>
        </w:tc>
        <w:tc>
          <w:tcPr>
            <w:tcW w:w="5670" w:type="dxa"/>
          </w:tcPr>
          <w:p w:rsidR="00960F76" w:rsidRPr="00C71716" w:rsidRDefault="00960F76" w:rsidP="00960F76">
            <w:pPr>
              <w:spacing w:line="240" w:lineRule="auto"/>
              <w:ind w:firstLine="0"/>
              <w:jc w:val="both"/>
              <w:rPr>
                <w:sz w:val="20"/>
              </w:rPr>
            </w:pPr>
            <w:r w:rsidRPr="00C71716">
              <w:rPr>
                <w:sz w:val="20"/>
              </w:rPr>
              <w:t xml:space="preserve">1. </w:t>
            </w:r>
            <w:r w:rsidRPr="00845B33">
              <w:rPr>
                <w:sz w:val="20"/>
              </w:rPr>
              <w:t xml:space="preserve">Предельные (минимальные и (или) максимальные размеры) земельного </w:t>
            </w:r>
            <w:r w:rsidRPr="001F0FF3">
              <w:rPr>
                <w:sz w:val="20"/>
              </w:rPr>
              <w:t>участка</w:t>
            </w:r>
            <w:r>
              <w:rPr>
                <w:sz w:val="20"/>
              </w:rPr>
              <w:t>, в том числе площадь</w:t>
            </w:r>
            <w:r w:rsidRPr="001F0FF3">
              <w:rPr>
                <w:sz w:val="20"/>
              </w:rPr>
              <w:t xml:space="preserve">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5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3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Максимальная высота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p>
        </w:tc>
      </w:tr>
      <w:tr w:rsidR="00960F76" w:rsidRPr="00374126" w:rsidTr="00960F76">
        <w:trPr>
          <w:cantSplit/>
          <w:trHeight w:val="782"/>
        </w:trPr>
        <w:tc>
          <w:tcPr>
            <w:tcW w:w="850" w:type="dxa"/>
            <w:vMerge/>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Pr>
                <w:sz w:val="20"/>
              </w:rPr>
              <w:t>1</w:t>
            </w:r>
            <w:r w:rsidR="004A6721">
              <w:rPr>
                <w:sz w:val="20"/>
              </w:rPr>
              <w:t>3</w:t>
            </w:r>
          </w:p>
        </w:tc>
        <w:tc>
          <w:tcPr>
            <w:tcW w:w="3260" w:type="dxa"/>
          </w:tcPr>
          <w:p w:rsidR="00960F76" w:rsidRPr="00374126" w:rsidRDefault="00960F76" w:rsidP="00960F76">
            <w:pPr>
              <w:pStyle w:val="Iauiue"/>
              <w:overflowPunct w:val="0"/>
              <w:autoSpaceDE w:val="0"/>
              <w:autoSpaceDN w:val="0"/>
              <w:adjustRightInd w:val="0"/>
              <w:textAlignment w:val="baseline"/>
              <w:rPr>
                <w:bCs/>
              </w:rPr>
            </w:pPr>
            <w:r w:rsidRPr="00374126">
              <w:rPr>
                <w:bCs/>
              </w:rPr>
              <w:t>Отделения, участковые пункты полиции</w:t>
            </w:r>
          </w:p>
        </w:tc>
        <w:tc>
          <w:tcPr>
            <w:tcW w:w="5670" w:type="dxa"/>
          </w:tcPr>
          <w:p w:rsidR="00960F76" w:rsidRPr="00C71716" w:rsidRDefault="00960F76" w:rsidP="00960F76">
            <w:pPr>
              <w:spacing w:line="240" w:lineRule="auto"/>
              <w:ind w:firstLine="0"/>
              <w:jc w:val="both"/>
              <w:rPr>
                <w:sz w:val="20"/>
              </w:rPr>
            </w:pPr>
            <w:r w:rsidRPr="00C71716">
              <w:rPr>
                <w:sz w:val="20"/>
              </w:rPr>
              <w:t xml:space="preserve">1. </w:t>
            </w:r>
            <w:r w:rsidRPr="00845B33">
              <w:rPr>
                <w:sz w:val="20"/>
              </w:rPr>
              <w:t xml:space="preserve">Предельные (минимальные и (или) максимальные размеры) земельного </w:t>
            </w:r>
            <w:r w:rsidRPr="001F0FF3">
              <w:rPr>
                <w:sz w:val="20"/>
              </w:rPr>
              <w:t>участка</w:t>
            </w:r>
            <w:r>
              <w:rPr>
                <w:sz w:val="20"/>
              </w:rPr>
              <w:t>, в том числе площадь</w:t>
            </w:r>
            <w:r w:rsidRPr="001F0FF3">
              <w:rPr>
                <w:sz w:val="20"/>
              </w:rPr>
              <w:t xml:space="preserve">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3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3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Максимальный процент застройки в границах земельного учас</w:t>
            </w:r>
            <w:r w:rsidRPr="00C71716">
              <w:t xml:space="preserve">тка </w:t>
            </w:r>
            <w:r w:rsidRPr="00C71716">
              <w:rPr>
                <w:rFonts w:ascii="Times New Roman" w:hAnsi="Times New Roman" w:cs="Times New Roman"/>
              </w:rPr>
              <w:t>не подлежит установлению.</w:t>
            </w:r>
          </w:p>
          <w:p w:rsidR="00960F7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Максимальная высота 12 м.</w:t>
            </w:r>
          </w:p>
          <w:p w:rsidR="00960F76" w:rsidRPr="00C71716" w:rsidRDefault="00960F76" w:rsidP="00960F76">
            <w:pPr>
              <w:pStyle w:val="ConsPlusNormal"/>
              <w:widowControl/>
              <w:ind w:firstLine="15"/>
              <w:jc w:val="both"/>
              <w:rPr>
                <w:rFonts w:ascii="Times New Roman" w:hAnsi="Times New Roman" w:cs="Times New Roman"/>
              </w:rPr>
            </w:pPr>
          </w:p>
        </w:tc>
      </w:tr>
      <w:tr w:rsidR="00960F76" w:rsidRPr="00374126" w:rsidTr="00960F76">
        <w:trPr>
          <w:cantSplit/>
          <w:trHeight w:val="565"/>
        </w:trPr>
        <w:tc>
          <w:tcPr>
            <w:tcW w:w="850"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t>Условно разрешенные</w:t>
            </w:r>
          </w:p>
        </w:tc>
        <w:tc>
          <w:tcPr>
            <w:tcW w:w="568" w:type="dxa"/>
          </w:tcPr>
          <w:p w:rsidR="00960F76" w:rsidRPr="00374126" w:rsidRDefault="00960F76" w:rsidP="00960F76">
            <w:pPr>
              <w:spacing w:line="240" w:lineRule="auto"/>
              <w:ind w:firstLine="0"/>
              <w:rPr>
                <w:sz w:val="20"/>
              </w:rPr>
            </w:pPr>
            <w:r>
              <w:rPr>
                <w:sz w:val="20"/>
              </w:rPr>
              <w:t>1</w:t>
            </w:r>
            <w:r w:rsidR="004A6721">
              <w:rPr>
                <w:sz w:val="20"/>
              </w:rPr>
              <w:t>4</w:t>
            </w:r>
          </w:p>
        </w:tc>
        <w:tc>
          <w:tcPr>
            <w:tcW w:w="3260" w:type="dxa"/>
          </w:tcPr>
          <w:p w:rsidR="00960F76" w:rsidRPr="00374126" w:rsidRDefault="00960F76" w:rsidP="00960F76">
            <w:pPr>
              <w:pStyle w:val="Iauiue"/>
              <w:overflowPunct w:val="0"/>
              <w:autoSpaceDE w:val="0"/>
              <w:autoSpaceDN w:val="0"/>
              <w:adjustRightInd w:val="0"/>
              <w:jc w:val="both"/>
              <w:textAlignment w:val="baseline"/>
            </w:pPr>
            <w:r w:rsidRPr="00374126">
              <w:t xml:space="preserve">Жилые дома различного типа </w:t>
            </w:r>
          </w:p>
        </w:tc>
        <w:tc>
          <w:tcPr>
            <w:tcW w:w="5670" w:type="dxa"/>
          </w:tcPr>
          <w:p w:rsidR="00960F76" w:rsidRDefault="00960F76" w:rsidP="00960F76">
            <w:pPr>
              <w:pStyle w:val="ConsPlusNormal"/>
              <w:widowControl/>
              <w:ind w:firstLine="0"/>
              <w:jc w:val="both"/>
              <w:rPr>
                <w:rFonts w:ascii="Times New Roman" w:hAnsi="Times New Roman" w:cs="Times New Roman"/>
              </w:rPr>
            </w:pPr>
            <w:r w:rsidRPr="00660A73">
              <w:rPr>
                <w:rFonts w:ascii="Times New Roman" w:hAnsi="Times New Roman" w:cs="Times New Roman"/>
              </w:rPr>
              <w:t>1.</w:t>
            </w:r>
            <w:r w:rsidRPr="00C71716">
              <w:t xml:space="preserve"> </w:t>
            </w:r>
            <w:r w:rsidRPr="00845B33">
              <w:rPr>
                <w:rFonts w:ascii="Times New Roman" w:hAnsi="Times New Roman" w:cs="Times New Roman"/>
              </w:rPr>
              <w:t xml:space="preserve">Предельные (минимальные и (или) максимальные размеры) земельного </w:t>
            </w:r>
            <w:r w:rsidRPr="00660A73">
              <w:rPr>
                <w:rFonts w:ascii="Times New Roman" w:hAnsi="Times New Roman" w:cs="Times New Roman"/>
              </w:rPr>
              <w:t>участка не подлежат установлению</w:t>
            </w:r>
          </w:p>
          <w:p w:rsidR="00960F76" w:rsidRPr="00C7171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2. Минимальная площадь</w:t>
            </w:r>
            <w:r w:rsidRPr="00C71716">
              <w:rPr>
                <w:rFonts w:ascii="Times New Roman" w:hAnsi="Times New Roman" w:cs="Times New Roman"/>
              </w:rPr>
              <w:t xml:space="preserve"> земельного</w:t>
            </w:r>
            <w:r>
              <w:rPr>
                <w:rFonts w:ascii="Times New Roman" w:hAnsi="Times New Roman" w:cs="Times New Roman"/>
              </w:rPr>
              <w:t xml:space="preserve"> участка 400 кв. м, максимальная площадь</w:t>
            </w:r>
            <w:r w:rsidRPr="00C71716">
              <w:rPr>
                <w:rFonts w:ascii="Times New Roman" w:hAnsi="Times New Roman" w:cs="Times New Roman"/>
              </w:rPr>
              <w:t xml:space="preserve"> земельного участка 3000 кв. м.</w:t>
            </w:r>
          </w:p>
          <w:p w:rsidR="00960F76" w:rsidRPr="00C7171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3</w:t>
            </w:r>
            <w:r w:rsidRPr="00C71716">
              <w:rPr>
                <w:rFonts w:ascii="Times New Roman" w:hAnsi="Times New Roman" w:cs="Times New Roman"/>
              </w:rPr>
              <w:t>. Минимальный отступ от передней границы 3 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4</w:t>
            </w:r>
            <w:r w:rsidRPr="00C71716">
              <w:rPr>
                <w:rFonts w:ascii="Times New Roman" w:hAnsi="Times New Roman" w:cs="Times New Roman"/>
              </w:rPr>
              <w:t>. Минимальный отступ от боковой и задней границы 3 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5</w:t>
            </w:r>
            <w:r w:rsidRPr="00C71716">
              <w:rPr>
                <w:rFonts w:ascii="Times New Roman" w:hAnsi="Times New Roman" w:cs="Times New Roman"/>
              </w:rPr>
              <w:t>. Максимальный процент застройки в границах земельного участка 70%.</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6</w:t>
            </w:r>
            <w:r w:rsidRPr="00C71716">
              <w:rPr>
                <w:rFonts w:ascii="Times New Roman" w:hAnsi="Times New Roman" w:cs="Times New Roman"/>
              </w:rPr>
              <w:t>. Предельное количество этажей 10.</w:t>
            </w:r>
          </w:p>
        </w:tc>
      </w:tr>
      <w:tr w:rsidR="00960F76" w:rsidRPr="00374126" w:rsidTr="00960F76">
        <w:trPr>
          <w:cantSplit/>
          <w:trHeight w:val="476"/>
        </w:trPr>
        <w:tc>
          <w:tcPr>
            <w:tcW w:w="850" w:type="dxa"/>
            <w:vMerge/>
            <w:textDirection w:val="btLr"/>
          </w:tcPr>
          <w:p w:rsidR="00960F76" w:rsidRPr="00374126" w:rsidRDefault="00960F76" w:rsidP="00960F76">
            <w:pPr>
              <w:spacing w:line="240" w:lineRule="auto"/>
              <w:ind w:left="113" w:right="113"/>
              <w:jc w:val="center"/>
              <w:rPr>
                <w:b/>
                <w:bCs/>
                <w:sz w:val="20"/>
              </w:rPr>
            </w:pPr>
          </w:p>
        </w:tc>
        <w:tc>
          <w:tcPr>
            <w:tcW w:w="568" w:type="dxa"/>
          </w:tcPr>
          <w:p w:rsidR="00960F76" w:rsidRPr="00374126" w:rsidRDefault="00960F76" w:rsidP="00960F76">
            <w:pPr>
              <w:spacing w:line="240" w:lineRule="auto"/>
              <w:ind w:firstLine="0"/>
              <w:rPr>
                <w:sz w:val="20"/>
              </w:rPr>
            </w:pPr>
            <w:r>
              <w:rPr>
                <w:sz w:val="20"/>
              </w:rPr>
              <w:t>1</w:t>
            </w:r>
            <w:r w:rsidR="004A6721">
              <w:rPr>
                <w:sz w:val="20"/>
              </w:rPr>
              <w:t>5</w:t>
            </w:r>
          </w:p>
        </w:tc>
        <w:tc>
          <w:tcPr>
            <w:tcW w:w="3260" w:type="dxa"/>
          </w:tcPr>
          <w:p w:rsidR="00960F76" w:rsidRPr="00374126" w:rsidRDefault="00960F76" w:rsidP="00960F76">
            <w:pPr>
              <w:pStyle w:val="Iauiue"/>
              <w:overflowPunct w:val="0"/>
              <w:autoSpaceDE w:val="0"/>
              <w:autoSpaceDN w:val="0"/>
              <w:adjustRightInd w:val="0"/>
              <w:jc w:val="both"/>
              <w:textAlignment w:val="baseline"/>
            </w:pPr>
            <w:r w:rsidRPr="00374126">
              <w:rPr>
                <w:bCs/>
              </w:rPr>
              <w:t>Объекты отправления культа</w:t>
            </w:r>
          </w:p>
        </w:tc>
        <w:tc>
          <w:tcPr>
            <w:tcW w:w="5670" w:type="dxa"/>
          </w:tcPr>
          <w:p w:rsidR="00960F76" w:rsidRPr="00C71716" w:rsidRDefault="00960F76" w:rsidP="00960F76">
            <w:pPr>
              <w:spacing w:line="240" w:lineRule="auto"/>
              <w:ind w:firstLine="0"/>
              <w:jc w:val="both"/>
              <w:rPr>
                <w:sz w:val="20"/>
              </w:rPr>
            </w:pPr>
            <w:r w:rsidRPr="00C71716">
              <w:rPr>
                <w:sz w:val="20"/>
              </w:rPr>
              <w:t xml:space="preserve">1. </w:t>
            </w:r>
            <w:r w:rsidRPr="00845B33">
              <w:rPr>
                <w:sz w:val="20"/>
              </w:rPr>
              <w:t xml:space="preserve">Предельные (минимальные и (или) максимальные размеры) земельного </w:t>
            </w:r>
            <w:r w:rsidRPr="001F0FF3">
              <w:rPr>
                <w:sz w:val="20"/>
              </w:rPr>
              <w:t>участка</w:t>
            </w:r>
            <w:r>
              <w:rPr>
                <w:sz w:val="20"/>
              </w:rPr>
              <w:t>, в том числе площадь</w:t>
            </w:r>
            <w:r w:rsidRPr="001F0FF3">
              <w:rPr>
                <w:sz w:val="20"/>
              </w:rPr>
              <w:t xml:space="preserve">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3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Максимальный процент застройки в границах земельного участка 70%.</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Максимальная высота не подлежит установлению.</w:t>
            </w:r>
          </w:p>
        </w:tc>
      </w:tr>
      <w:tr w:rsidR="00960F76" w:rsidRPr="00374126" w:rsidTr="00960F76">
        <w:trPr>
          <w:cantSplit/>
          <w:trHeight w:val="765"/>
        </w:trPr>
        <w:tc>
          <w:tcPr>
            <w:tcW w:w="850" w:type="dxa"/>
            <w:vMerge/>
            <w:textDirection w:val="btLr"/>
          </w:tcPr>
          <w:p w:rsidR="00960F76" w:rsidRPr="00374126" w:rsidRDefault="00960F76" w:rsidP="00960F76">
            <w:pPr>
              <w:spacing w:line="240" w:lineRule="auto"/>
              <w:ind w:left="113" w:right="113"/>
              <w:jc w:val="center"/>
              <w:rPr>
                <w:b/>
                <w:bCs/>
                <w:sz w:val="20"/>
              </w:rPr>
            </w:pPr>
          </w:p>
        </w:tc>
        <w:tc>
          <w:tcPr>
            <w:tcW w:w="568" w:type="dxa"/>
          </w:tcPr>
          <w:p w:rsidR="00960F76" w:rsidRPr="00374126" w:rsidRDefault="00960F76" w:rsidP="00960F76">
            <w:pPr>
              <w:spacing w:line="240" w:lineRule="auto"/>
              <w:ind w:firstLine="0"/>
              <w:rPr>
                <w:sz w:val="20"/>
              </w:rPr>
            </w:pPr>
            <w:r>
              <w:rPr>
                <w:sz w:val="20"/>
              </w:rPr>
              <w:t>1</w:t>
            </w:r>
            <w:r w:rsidR="004A6721">
              <w:rPr>
                <w:sz w:val="20"/>
              </w:rPr>
              <w:t>6</w:t>
            </w:r>
          </w:p>
        </w:tc>
        <w:tc>
          <w:tcPr>
            <w:tcW w:w="3260" w:type="dxa"/>
          </w:tcPr>
          <w:p w:rsidR="00960F76" w:rsidRPr="00374126" w:rsidRDefault="00960F76" w:rsidP="00960F76">
            <w:pPr>
              <w:spacing w:line="240" w:lineRule="auto"/>
              <w:ind w:firstLine="0"/>
              <w:rPr>
                <w:bCs/>
                <w:sz w:val="20"/>
              </w:rPr>
            </w:pPr>
            <w:r w:rsidRPr="00374126">
              <w:rPr>
                <w:bCs/>
                <w:sz w:val="20"/>
              </w:rPr>
              <w:t>Антенны сотовой, радиорелейной и спутниковой связи</w:t>
            </w:r>
          </w:p>
        </w:tc>
        <w:tc>
          <w:tcPr>
            <w:tcW w:w="5670" w:type="dxa"/>
          </w:tcPr>
          <w:p w:rsidR="00960F76" w:rsidRPr="00C71716" w:rsidRDefault="00960F76" w:rsidP="00960F76">
            <w:pPr>
              <w:spacing w:line="240" w:lineRule="auto"/>
              <w:ind w:firstLine="0"/>
              <w:jc w:val="both"/>
              <w:rPr>
                <w:sz w:val="20"/>
              </w:rPr>
            </w:pPr>
            <w:r w:rsidRPr="00C71716">
              <w:rPr>
                <w:sz w:val="20"/>
              </w:rPr>
              <w:t xml:space="preserve">1. </w:t>
            </w:r>
            <w:r w:rsidRPr="00845B33">
              <w:rPr>
                <w:sz w:val="20"/>
              </w:rPr>
              <w:t xml:space="preserve">Предельные (минимальные и (или) максимальные размеры) земельного </w:t>
            </w:r>
            <w:r w:rsidRPr="001F0FF3">
              <w:rPr>
                <w:sz w:val="20"/>
              </w:rPr>
              <w:t>участка</w:t>
            </w:r>
            <w:r>
              <w:rPr>
                <w:sz w:val="20"/>
              </w:rPr>
              <w:t>, в том числе площадь</w:t>
            </w:r>
            <w:r w:rsidRPr="001F0FF3">
              <w:rPr>
                <w:sz w:val="20"/>
              </w:rPr>
              <w:t xml:space="preserve">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Pr="00C92061" w:rsidRDefault="00960F76" w:rsidP="00960F76">
            <w:pPr>
              <w:pStyle w:val="ConsPlusNormal"/>
              <w:widowControl/>
              <w:ind w:firstLine="15"/>
              <w:jc w:val="both"/>
              <w:rPr>
                <w:rFonts w:ascii="Times New Roman" w:hAnsi="Times New Roman" w:cs="Times New Roman"/>
                <w:b/>
              </w:rPr>
            </w:pPr>
            <w:r w:rsidRPr="00C71716">
              <w:rPr>
                <w:rFonts w:ascii="Times New Roman" w:hAnsi="Times New Roman" w:cs="Times New Roman"/>
              </w:rPr>
              <w:t>5.  Максимальная высота не подлежит установлению.</w:t>
            </w:r>
          </w:p>
        </w:tc>
      </w:tr>
      <w:tr w:rsidR="00960F76" w:rsidRPr="00374126" w:rsidTr="00960F76">
        <w:trPr>
          <w:cantSplit/>
          <w:trHeight w:val="765"/>
        </w:trPr>
        <w:tc>
          <w:tcPr>
            <w:tcW w:w="850" w:type="dxa"/>
            <w:vMerge/>
            <w:textDirection w:val="btLr"/>
          </w:tcPr>
          <w:p w:rsidR="00960F76" w:rsidRPr="00374126" w:rsidRDefault="00960F76" w:rsidP="00960F76">
            <w:pPr>
              <w:spacing w:line="240" w:lineRule="auto"/>
              <w:ind w:left="113" w:right="113"/>
              <w:jc w:val="center"/>
              <w:rPr>
                <w:b/>
                <w:bCs/>
                <w:sz w:val="20"/>
              </w:rPr>
            </w:pPr>
          </w:p>
        </w:tc>
        <w:tc>
          <w:tcPr>
            <w:tcW w:w="568" w:type="dxa"/>
          </w:tcPr>
          <w:p w:rsidR="00960F76" w:rsidRPr="00374126" w:rsidRDefault="00960F76" w:rsidP="00960F76">
            <w:pPr>
              <w:spacing w:line="240" w:lineRule="auto"/>
              <w:ind w:firstLine="0"/>
              <w:rPr>
                <w:sz w:val="20"/>
              </w:rPr>
            </w:pPr>
            <w:r>
              <w:rPr>
                <w:sz w:val="20"/>
              </w:rPr>
              <w:t>1</w:t>
            </w:r>
            <w:r w:rsidR="004A6721">
              <w:rPr>
                <w:sz w:val="20"/>
              </w:rPr>
              <w:t>7</w:t>
            </w:r>
          </w:p>
        </w:tc>
        <w:tc>
          <w:tcPr>
            <w:tcW w:w="3260" w:type="dxa"/>
          </w:tcPr>
          <w:p w:rsidR="00960F76" w:rsidRPr="00374126" w:rsidRDefault="00960F76" w:rsidP="00960F76">
            <w:pPr>
              <w:spacing w:line="240" w:lineRule="auto"/>
              <w:ind w:firstLine="0"/>
              <w:rPr>
                <w:sz w:val="20"/>
              </w:rPr>
            </w:pPr>
            <w:r w:rsidRPr="00374126">
              <w:rPr>
                <w:sz w:val="20"/>
              </w:rPr>
              <w:t>Производственные, коммунальные и складские объекты, объекты инженерной и транспортной инфраструктур</w:t>
            </w:r>
          </w:p>
        </w:tc>
        <w:tc>
          <w:tcPr>
            <w:tcW w:w="5670" w:type="dxa"/>
          </w:tcPr>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1.Класс санитарной вредности не выше </w:t>
            </w:r>
            <w:r w:rsidRPr="00C71716">
              <w:rPr>
                <w:rFonts w:ascii="Times New Roman" w:hAnsi="Times New Roman" w:cs="Times New Roman"/>
                <w:lang w:val="en-US"/>
              </w:rPr>
              <w:t>V</w:t>
            </w:r>
            <w:r w:rsidRPr="00C71716">
              <w:rPr>
                <w:rFonts w:ascii="Times New Roman" w:hAnsi="Times New Roman" w:cs="Times New Roman"/>
              </w:rPr>
              <w:t>.</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2. </w:t>
            </w:r>
            <w:r w:rsidRPr="00845B33">
              <w:rPr>
                <w:rFonts w:ascii="Times New Roman" w:hAnsi="Times New Roman" w:cs="Times New Roman"/>
              </w:rPr>
              <w:t xml:space="preserve">Предельные (минимальные и (или) максимальные размеры) земельного </w:t>
            </w:r>
            <w:r w:rsidRPr="001F0FF3">
              <w:rPr>
                <w:rFonts w:ascii="Times New Roman" w:hAnsi="Times New Roman" w:cs="Times New Roman"/>
              </w:rPr>
              <w:t>участка</w:t>
            </w:r>
            <w:r>
              <w:t>,</w:t>
            </w:r>
            <w:r w:rsidRPr="00660A73">
              <w:rPr>
                <w:rFonts w:ascii="Times New Roman" w:hAnsi="Times New Roman" w:cs="Times New Roman"/>
              </w:rPr>
              <w:t xml:space="preserve"> в том числе площадь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передней границы 3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Минимальный отступ  от боковой и задней границы 3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Максимальный процент застройки в границах земельного участка 70 %.</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6. Максимальная высота 8 м.</w:t>
            </w:r>
          </w:p>
        </w:tc>
      </w:tr>
      <w:tr w:rsidR="00960F76" w:rsidRPr="00374126" w:rsidTr="00960F76">
        <w:trPr>
          <w:cantSplit/>
          <w:trHeight w:val="956"/>
        </w:trPr>
        <w:tc>
          <w:tcPr>
            <w:tcW w:w="850" w:type="dxa"/>
            <w:vMerge/>
            <w:textDirection w:val="btLr"/>
          </w:tcPr>
          <w:p w:rsidR="00960F76" w:rsidRPr="00374126" w:rsidRDefault="00960F76" w:rsidP="00960F76">
            <w:pPr>
              <w:spacing w:line="240" w:lineRule="auto"/>
              <w:ind w:left="113" w:right="113"/>
              <w:jc w:val="center"/>
              <w:rPr>
                <w:b/>
                <w:bCs/>
                <w:sz w:val="20"/>
              </w:rPr>
            </w:pPr>
          </w:p>
        </w:tc>
        <w:tc>
          <w:tcPr>
            <w:tcW w:w="568" w:type="dxa"/>
          </w:tcPr>
          <w:p w:rsidR="00960F76" w:rsidRPr="00374126" w:rsidRDefault="00960F76" w:rsidP="00960F76">
            <w:pPr>
              <w:spacing w:line="240" w:lineRule="auto"/>
              <w:ind w:firstLine="0"/>
              <w:rPr>
                <w:sz w:val="20"/>
              </w:rPr>
            </w:pPr>
            <w:r>
              <w:rPr>
                <w:sz w:val="20"/>
              </w:rPr>
              <w:t>1</w:t>
            </w:r>
            <w:r w:rsidR="004A6721">
              <w:rPr>
                <w:sz w:val="20"/>
              </w:rPr>
              <w:t>8</w:t>
            </w:r>
          </w:p>
        </w:tc>
        <w:tc>
          <w:tcPr>
            <w:tcW w:w="3260" w:type="dxa"/>
          </w:tcPr>
          <w:p w:rsidR="00960F76" w:rsidRPr="00374126" w:rsidRDefault="00960F76" w:rsidP="00960F76">
            <w:pPr>
              <w:spacing w:line="240" w:lineRule="auto"/>
              <w:ind w:firstLine="0"/>
              <w:rPr>
                <w:sz w:val="20"/>
              </w:rPr>
            </w:pPr>
            <w:r w:rsidRPr="00374126">
              <w:rPr>
                <w:sz w:val="20"/>
              </w:rPr>
              <w:t>Отдельно стоящие гаражи боксового типа для хранения легкового автотранспорта</w:t>
            </w:r>
          </w:p>
        </w:tc>
        <w:tc>
          <w:tcPr>
            <w:tcW w:w="5670" w:type="dxa"/>
          </w:tcPr>
          <w:p w:rsidR="00960F76" w:rsidRDefault="00960F76" w:rsidP="00960F76">
            <w:pPr>
              <w:pStyle w:val="af0"/>
              <w:numPr>
                <w:ilvl w:val="0"/>
                <w:numId w:val="7"/>
              </w:numPr>
              <w:tabs>
                <w:tab w:val="left" w:pos="176"/>
              </w:tabs>
              <w:spacing w:after="0"/>
              <w:ind w:left="0" w:firstLine="0"/>
              <w:jc w:val="both"/>
              <w:rPr>
                <w:sz w:val="20"/>
              </w:rPr>
            </w:pPr>
            <w:r w:rsidRPr="00C71716">
              <w:rPr>
                <w:bCs/>
                <w:sz w:val="20"/>
              </w:rPr>
              <w:t xml:space="preserve">В соответствии с проектом планировки и площади одного гаража не более 30 </w:t>
            </w:r>
            <w:r w:rsidRPr="00C71716">
              <w:rPr>
                <w:sz w:val="20"/>
              </w:rPr>
              <w:t>м2 и высотой не более 3 м.</w:t>
            </w:r>
          </w:p>
          <w:p w:rsidR="00960F76" w:rsidRPr="00C71716" w:rsidRDefault="00960F76" w:rsidP="00960F76">
            <w:pPr>
              <w:pStyle w:val="af0"/>
              <w:numPr>
                <w:ilvl w:val="0"/>
                <w:numId w:val="7"/>
              </w:numPr>
              <w:tabs>
                <w:tab w:val="left" w:pos="176"/>
              </w:tabs>
              <w:spacing w:after="0"/>
              <w:ind w:left="0" w:firstLine="0"/>
              <w:jc w:val="both"/>
              <w:rPr>
                <w:sz w:val="20"/>
              </w:rPr>
            </w:pPr>
            <w:r w:rsidRPr="00845B33">
              <w:rPr>
                <w:sz w:val="20"/>
                <w:szCs w:val="20"/>
              </w:rPr>
              <w:t xml:space="preserve">Предельные (минимальные и (или) максимальные размеры) земельного </w:t>
            </w:r>
            <w:r w:rsidRPr="001F0FF3">
              <w:rPr>
                <w:sz w:val="20"/>
                <w:szCs w:val="20"/>
              </w:rPr>
              <w:t>участка</w:t>
            </w:r>
            <w:r w:rsidRPr="00660A73">
              <w:rPr>
                <w:sz w:val="20"/>
                <w:szCs w:val="20"/>
              </w:rPr>
              <w:t xml:space="preserve"> не подлежат установлению.</w:t>
            </w:r>
          </w:p>
          <w:p w:rsidR="00960F76" w:rsidRPr="00C7171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3. Минимальная площадь</w:t>
            </w:r>
            <w:r w:rsidRPr="00C71716">
              <w:rPr>
                <w:rFonts w:ascii="Times New Roman" w:hAnsi="Times New Roman" w:cs="Times New Roman"/>
              </w:rPr>
              <w:t xml:space="preserve"> земельног</w:t>
            </w:r>
            <w:r>
              <w:rPr>
                <w:rFonts w:ascii="Times New Roman" w:hAnsi="Times New Roman" w:cs="Times New Roman"/>
              </w:rPr>
              <w:t>о участка 35 кв. м, максимальная площадь</w:t>
            </w:r>
            <w:r w:rsidRPr="00C71716">
              <w:rPr>
                <w:rFonts w:ascii="Times New Roman" w:hAnsi="Times New Roman" w:cs="Times New Roman"/>
              </w:rPr>
              <w:t xml:space="preserve"> земельного участка 40 кв.м.</w:t>
            </w:r>
          </w:p>
          <w:p w:rsidR="00960F76" w:rsidRPr="00C71716" w:rsidRDefault="00960F76" w:rsidP="00960F76">
            <w:pPr>
              <w:pStyle w:val="af0"/>
              <w:tabs>
                <w:tab w:val="left" w:pos="176"/>
              </w:tabs>
              <w:spacing w:after="0"/>
              <w:ind w:left="0"/>
              <w:jc w:val="both"/>
              <w:rPr>
                <w:sz w:val="20"/>
                <w:szCs w:val="20"/>
              </w:rPr>
            </w:pPr>
            <w:r>
              <w:rPr>
                <w:sz w:val="20"/>
                <w:szCs w:val="20"/>
              </w:rPr>
              <w:t>4</w:t>
            </w:r>
            <w:r w:rsidRPr="00C71716">
              <w:rPr>
                <w:sz w:val="20"/>
                <w:szCs w:val="20"/>
              </w:rPr>
              <w:t>. Минимальный отступ от передней границы не подлежит установлению.</w:t>
            </w:r>
          </w:p>
          <w:p w:rsidR="00960F76" w:rsidRPr="00C71716" w:rsidRDefault="00960F76" w:rsidP="00960F76">
            <w:pPr>
              <w:pStyle w:val="af0"/>
              <w:tabs>
                <w:tab w:val="left" w:pos="176"/>
              </w:tabs>
              <w:spacing w:after="0"/>
              <w:ind w:left="0"/>
              <w:jc w:val="both"/>
              <w:rPr>
                <w:sz w:val="20"/>
                <w:szCs w:val="20"/>
              </w:rPr>
            </w:pPr>
            <w:r>
              <w:rPr>
                <w:sz w:val="20"/>
                <w:szCs w:val="20"/>
              </w:rPr>
              <w:t>5</w:t>
            </w:r>
            <w:r w:rsidRPr="00C71716">
              <w:rPr>
                <w:sz w:val="20"/>
                <w:szCs w:val="20"/>
              </w:rPr>
              <w:t>. Минимальный отступ от боковой и задней границы не подлежит установлению.</w:t>
            </w:r>
          </w:p>
          <w:p w:rsidR="00960F76" w:rsidRPr="00C71716" w:rsidRDefault="00960F76" w:rsidP="00960F76">
            <w:pPr>
              <w:pStyle w:val="af0"/>
              <w:tabs>
                <w:tab w:val="left" w:pos="176"/>
              </w:tabs>
              <w:spacing w:after="0"/>
              <w:ind w:left="0"/>
              <w:jc w:val="both"/>
              <w:rPr>
                <w:sz w:val="20"/>
                <w:szCs w:val="20"/>
              </w:rPr>
            </w:pPr>
            <w:r>
              <w:rPr>
                <w:sz w:val="20"/>
                <w:szCs w:val="20"/>
              </w:rPr>
              <w:t>6</w:t>
            </w:r>
            <w:r w:rsidRPr="00C71716">
              <w:rPr>
                <w:sz w:val="20"/>
                <w:szCs w:val="20"/>
              </w:rPr>
              <w:t>. Максимальный процент застройки в границах земельного участка не подлежит установлению.</w:t>
            </w:r>
          </w:p>
          <w:p w:rsidR="00960F76" w:rsidRPr="00C71716" w:rsidRDefault="00960F76" w:rsidP="00960F76">
            <w:pPr>
              <w:pStyle w:val="af0"/>
              <w:tabs>
                <w:tab w:val="left" w:pos="176"/>
              </w:tabs>
              <w:spacing w:after="0"/>
              <w:ind w:left="0"/>
              <w:jc w:val="both"/>
              <w:rPr>
                <w:sz w:val="20"/>
                <w:szCs w:val="20"/>
              </w:rPr>
            </w:pPr>
            <w:r>
              <w:rPr>
                <w:sz w:val="20"/>
                <w:szCs w:val="20"/>
              </w:rPr>
              <w:t>7</w:t>
            </w:r>
            <w:r w:rsidRPr="00C71716">
              <w:rPr>
                <w:sz w:val="20"/>
                <w:szCs w:val="20"/>
              </w:rPr>
              <w:t>. Максимальная высота 3 м.</w:t>
            </w:r>
          </w:p>
        </w:tc>
      </w:tr>
    </w:tbl>
    <w:p w:rsidR="00960F76" w:rsidRPr="00374126" w:rsidRDefault="00960F76" w:rsidP="00960F76">
      <w:pPr>
        <w:spacing w:line="240" w:lineRule="auto"/>
        <w:ind w:firstLine="709"/>
        <w:rPr>
          <w:b/>
          <w:sz w:val="20"/>
        </w:rPr>
      </w:pPr>
    </w:p>
    <w:p w:rsidR="00960F76" w:rsidRPr="00157A91" w:rsidRDefault="00960F76" w:rsidP="00960F76">
      <w:pPr>
        <w:spacing w:line="240" w:lineRule="auto"/>
        <w:ind w:firstLine="709"/>
        <w:rPr>
          <w:b/>
          <w:sz w:val="20"/>
        </w:rPr>
      </w:pPr>
    </w:p>
    <w:p w:rsidR="00960F76" w:rsidRPr="00157A91" w:rsidRDefault="00960F76" w:rsidP="00960F76">
      <w:pPr>
        <w:spacing w:line="240" w:lineRule="auto"/>
        <w:ind w:left="142" w:right="-285" w:firstLine="563"/>
        <w:jc w:val="both"/>
        <w:rPr>
          <w:b/>
          <w:sz w:val="20"/>
        </w:rPr>
      </w:pPr>
      <w:r w:rsidRPr="00157A91">
        <w:rPr>
          <w:b/>
          <w:sz w:val="20"/>
        </w:rPr>
        <w:t>Общественно-деловые зоны</w:t>
      </w:r>
    </w:p>
    <w:p w:rsidR="00960F76" w:rsidRPr="00157A91" w:rsidRDefault="00960F76" w:rsidP="00960F76">
      <w:pPr>
        <w:spacing w:line="240" w:lineRule="auto"/>
        <w:ind w:left="142" w:right="-285" w:firstLine="563"/>
        <w:jc w:val="both"/>
        <w:rPr>
          <w:sz w:val="20"/>
        </w:rPr>
      </w:pPr>
    </w:p>
    <w:p w:rsidR="00960F76" w:rsidRPr="00157A91" w:rsidRDefault="00960F76" w:rsidP="000B4047">
      <w:pPr>
        <w:spacing w:line="240" w:lineRule="auto"/>
        <w:ind w:left="-142" w:right="-1" w:firstLine="851"/>
        <w:jc w:val="both"/>
        <w:rPr>
          <w:sz w:val="20"/>
        </w:rPr>
      </w:pPr>
      <w:r w:rsidRPr="00157A91">
        <w:rPr>
          <w:sz w:val="20"/>
        </w:rPr>
        <w:t>Зона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а именно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и иных зданий и сооружений общегородского и областного значения.</w:t>
      </w:r>
    </w:p>
    <w:p w:rsidR="00960F76" w:rsidRPr="00157A91" w:rsidRDefault="00960F76" w:rsidP="00960F76">
      <w:pPr>
        <w:spacing w:line="240" w:lineRule="auto"/>
        <w:jc w:val="center"/>
        <w:rPr>
          <w:b/>
          <w:sz w:val="20"/>
          <w:u w:val="single"/>
        </w:rPr>
      </w:pPr>
    </w:p>
    <w:p w:rsidR="00960F76" w:rsidRDefault="00960F76" w:rsidP="00960F76">
      <w:pPr>
        <w:spacing w:line="240" w:lineRule="auto"/>
        <w:ind w:firstLine="0"/>
        <w:rPr>
          <w:b/>
          <w:i/>
          <w:sz w:val="20"/>
        </w:rPr>
      </w:pPr>
    </w:p>
    <w:p w:rsidR="00960F76" w:rsidRPr="00374126" w:rsidRDefault="00960F76" w:rsidP="00960F76">
      <w:pPr>
        <w:spacing w:line="240" w:lineRule="auto"/>
        <w:jc w:val="center"/>
        <w:rPr>
          <w:b/>
          <w:i/>
          <w:sz w:val="20"/>
        </w:rPr>
      </w:pPr>
      <w:r w:rsidRPr="00374126">
        <w:rPr>
          <w:b/>
          <w:i/>
          <w:sz w:val="20"/>
        </w:rPr>
        <w:t>Зона делового, общественного и коммерческого назначения (городской центр) – Ц-1</w:t>
      </w:r>
    </w:p>
    <w:p w:rsidR="00960F76" w:rsidRPr="00374126" w:rsidRDefault="00960F76" w:rsidP="00960F76">
      <w:pPr>
        <w:spacing w:line="240" w:lineRule="auto"/>
        <w:jc w:val="center"/>
        <w:rPr>
          <w:b/>
          <w:sz w:val="20"/>
          <w:u w:val="single"/>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568"/>
        <w:gridCol w:w="3260"/>
        <w:gridCol w:w="5670"/>
      </w:tblGrid>
      <w:tr w:rsidR="00960F76" w:rsidRPr="00374126" w:rsidTr="00960F76">
        <w:trPr>
          <w:cantSplit/>
          <w:trHeight w:val="1115"/>
        </w:trPr>
        <w:tc>
          <w:tcPr>
            <w:tcW w:w="850" w:type="dxa"/>
            <w:textDirection w:val="btLr"/>
          </w:tcPr>
          <w:p w:rsidR="00960F76" w:rsidRPr="00374126" w:rsidRDefault="00960F76" w:rsidP="00960F76">
            <w:pPr>
              <w:spacing w:line="240" w:lineRule="auto"/>
              <w:ind w:left="113" w:right="113" w:firstLine="0"/>
              <w:rPr>
                <w:b/>
                <w:sz w:val="20"/>
              </w:rPr>
            </w:pPr>
            <w:r w:rsidRPr="00374126">
              <w:rPr>
                <w:b/>
                <w:sz w:val="20"/>
              </w:rPr>
              <w:t>Вид  разрешенного использования</w:t>
            </w:r>
          </w:p>
        </w:tc>
        <w:tc>
          <w:tcPr>
            <w:tcW w:w="568" w:type="dxa"/>
          </w:tcPr>
          <w:p w:rsidR="00960F76" w:rsidRPr="00374126" w:rsidRDefault="00960F76" w:rsidP="00960F76">
            <w:pPr>
              <w:spacing w:line="240" w:lineRule="auto"/>
              <w:ind w:firstLine="0"/>
              <w:jc w:val="center"/>
              <w:rPr>
                <w:b/>
                <w:sz w:val="20"/>
              </w:rPr>
            </w:pPr>
            <w:r w:rsidRPr="00374126">
              <w:rPr>
                <w:b/>
                <w:sz w:val="20"/>
              </w:rPr>
              <w:t>№</w:t>
            </w:r>
          </w:p>
        </w:tc>
        <w:tc>
          <w:tcPr>
            <w:tcW w:w="3260" w:type="dxa"/>
          </w:tcPr>
          <w:p w:rsidR="00960F76" w:rsidRPr="00374126" w:rsidRDefault="00960F76" w:rsidP="00960F76">
            <w:pPr>
              <w:spacing w:line="240" w:lineRule="auto"/>
              <w:ind w:firstLine="0"/>
              <w:jc w:val="center"/>
              <w:rPr>
                <w:b/>
                <w:sz w:val="20"/>
              </w:rPr>
            </w:pPr>
            <w:r w:rsidRPr="00374126">
              <w:rPr>
                <w:b/>
                <w:sz w:val="20"/>
              </w:rPr>
              <w:t>Разрешенное использование территории</w:t>
            </w:r>
          </w:p>
        </w:tc>
        <w:tc>
          <w:tcPr>
            <w:tcW w:w="5670" w:type="dxa"/>
          </w:tcPr>
          <w:p w:rsidR="00960F76" w:rsidRPr="00374126" w:rsidRDefault="00960F76" w:rsidP="00960F76">
            <w:pPr>
              <w:spacing w:line="240" w:lineRule="auto"/>
              <w:ind w:firstLine="0"/>
              <w:jc w:val="center"/>
              <w:rPr>
                <w:b/>
                <w:sz w:val="20"/>
              </w:rPr>
            </w:pPr>
            <w:r w:rsidRPr="00374126">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60F76" w:rsidRPr="00374126" w:rsidTr="00960F76">
        <w:trPr>
          <w:cantSplit/>
          <w:trHeight w:val="676"/>
        </w:trPr>
        <w:tc>
          <w:tcPr>
            <w:tcW w:w="850"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t>Основные</w:t>
            </w:r>
          </w:p>
        </w:tc>
        <w:tc>
          <w:tcPr>
            <w:tcW w:w="568" w:type="dxa"/>
          </w:tcPr>
          <w:p w:rsidR="00960F76" w:rsidRPr="00374126" w:rsidRDefault="00960F76" w:rsidP="00960F76">
            <w:pPr>
              <w:spacing w:line="240" w:lineRule="auto"/>
              <w:ind w:firstLine="0"/>
              <w:rPr>
                <w:sz w:val="20"/>
              </w:rPr>
            </w:pPr>
            <w:r w:rsidRPr="00374126">
              <w:rPr>
                <w:sz w:val="20"/>
              </w:rPr>
              <w:t>1</w:t>
            </w:r>
          </w:p>
        </w:tc>
        <w:tc>
          <w:tcPr>
            <w:tcW w:w="3260" w:type="dxa"/>
          </w:tcPr>
          <w:p w:rsidR="00960F76" w:rsidRPr="00374126" w:rsidRDefault="00960F76" w:rsidP="00960F76">
            <w:pPr>
              <w:spacing w:line="240" w:lineRule="auto"/>
              <w:ind w:firstLine="0"/>
              <w:jc w:val="both"/>
              <w:rPr>
                <w:sz w:val="20"/>
              </w:rPr>
            </w:pPr>
            <w:r w:rsidRPr="00374126">
              <w:rPr>
                <w:sz w:val="20"/>
              </w:rPr>
              <w:t>Организации и учреждения сферы управления, обслуживания городского уровня</w:t>
            </w:r>
          </w:p>
        </w:tc>
        <w:tc>
          <w:tcPr>
            <w:tcW w:w="5670" w:type="dxa"/>
            <w:vMerge w:val="restart"/>
          </w:tcPr>
          <w:p w:rsidR="00960F76" w:rsidRPr="00374126" w:rsidRDefault="00960F76" w:rsidP="00960F76">
            <w:pPr>
              <w:autoSpaceDE w:val="0"/>
              <w:autoSpaceDN w:val="0"/>
              <w:adjustRightInd w:val="0"/>
              <w:spacing w:line="240" w:lineRule="auto"/>
              <w:ind w:firstLine="15"/>
              <w:jc w:val="both"/>
              <w:rPr>
                <w:sz w:val="20"/>
              </w:rPr>
            </w:pPr>
            <w:r>
              <w:rPr>
                <w:sz w:val="20"/>
              </w:rPr>
              <w:t>1</w:t>
            </w:r>
            <w:r w:rsidRPr="00374126">
              <w:rPr>
                <w:sz w:val="20"/>
              </w:rPr>
              <w:t>. Высота здания определяется проектом планировки и требованиями охраны историко-культурного наследия города</w:t>
            </w:r>
            <w:r>
              <w:rPr>
                <w:sz w:val="20"/>
              </w:rPr>
              <w:t>.</w:t>
            </w:r>
          </w:p>
          <w:p w:rsidR="00960F76" w:rsidRPr="00374126" w:rsidRDefault="00960F76" w:rsidP="00960F76">
            <w:pPr>
              <w:autoSpaceDE w:val="0"/>
              <w:autoSpaceDN w:val="0"/>
              <w:adjustRightInd w:val="0"/>
              <w:spacing w:line="240" w:lineRule="auto"/>
              <w:ind w:firstLine="15"/>
              <w:jc w:val="both"/>
              <w:rPr>
                <w:sz w:val="20"/>
              </w:rPr>
            </w:pPr>
            <w:r w:rsidRPr="00374126">
              <w:rPr>
                <w:sz w:val="20"/>
              </w:rPr>
              <w:t xml:space="preserve">Высоту помещений от пола до потолка общественных зданий и жилых помещений санаториев следует принимать не менее </w:t>
            </w:r>
            <w:smartTag w:uri="urn:schemas-microsoft-com:office:smarttags" w:element="metricconverter">
              <w:smartTagPr>
                <w:attr w:name="ProductID" w:val="3 м"/>
              </w:smartTagPr>
              <w:r w:rsidRPr="00374126">
                <w:rPr>
                  <w:sz w:val="20"/>
                </w:rPr>
                <w:t>3 м</w:t>
              </w:r>
            </w:smartTag>
            <w:r w:rsidRPr="00374126">
              <w:rPr>
                <w:sz w:val="20"/>
              </w:rPr>
              <w:t>.</w:t>
            </w:r>
          </w:p>
          <w:p w:rsidR="00960F76" w:rsidRPr="00374126" w:rsidRDefault="00960F76" w:rsidP="00960F76">
            <w:pPr>
              <w:autoSpaceDE w:val="0"/>
              <w:autoSpaceDN w:val="0"/>
              <w:adjustRightInd w:val="0"/>
              <w:spacing w:line="240" w:lineRule="auto"/>
              <w:ind w:firstLine="15"/>
              <w:jc w:val="both"/>
              <w:rPr>
                <w:sz w:val="20"/>
              </w:rPr>
            </w:pPr>
            <w:r w:rsidRPr="00374126">
              <w:rPr>
                <w:sz w:val="20"/>
              </w:rPr>
              <w:t xml:space="preserve">Высота коридоров и холлов должна быть не менее </w:t>
            </w:r>
            <w:smartTag w:uri="urn:schemas-microsoft-com:office:smarttags" w:element="metricconverter">
              <w:smartTagPr>
                <w:attr w:name="ProductID" w:val="2,4 м"/>
              </w:smartTagPr>
              <w:r w:rsidRPr="00374126">
                <w:rPr>
                  <w:sz w:val="20"/>
                </w:rPr>
                <w:t>2,4 м</w:t>
              </w:r>
            </w:smartTag>
            <w:r w:rsidRPr="00374126">
              <w:rPr>
                <w:sz w:val="20"/>
              </w:rPr>
              <w:t xml:space="preserve">; в </w:t>
            </w:r>
            <w:r w:rsidRPr="00374126">
              <w:rPr>
                <w:sz w:val="20"/>
              </w:rPr>
              <w:lastRenderedPageBreak/>
              <w:t xml:space="preserve">офисах, размещаемых в жилых зданиях, и в заводских конторах, размещаемых в административно-бытовых зданиях, - не менее </w:t>
            </w:r>
            <w:smartTag w:uri="urn:schemas-microsoft-com:office:smarttags" w:element="metricconverter">
              <w:smartTagPr>
                <w:attr w:name="ProductID" w:val="2,2 м"/>
              </w:smartTagPr>
              <w:r w:rsidRPr="00374126">
                <w:rPr>
                  <w:sz w:val="20"/>
                </w:rPr>
                <w:t>2,2 м</w:t>
              </w:r>
            </w:smartTag>
            <w:r w:rsidRPr="00374126">
              <w:rPr>
                <w:sz w:val="20"/>
              </w:rPr>
              <w:t>.</w:t>
            </w:r>
          </w:p>
          <w:p w:rsidR="00960F76" w:rsidRPr="00374126" w:rsidRDefault="00960F76" w:rsidP="00960F76">
            <w:pPr>
              <w:autoSpaceDE w:val="0"/>
              <w:autoSpaceDN w:val="0"/>
              <w:adjustRightInd w:val="0"/>
              <w:spacing w:line="240" w:lineRule="auto"/>
              <w:ind w:firstLine="15"/>
              <w:jc w:val="both"/>
              <w:rPr>
                <w:sz w:val="20"/>
              </w:rPr>
            </w:pPr>
            <w:r w:rsidRPr="00374126">
              <w:rPr>
                <w:sz w:val="20"/>
              </w:rPr>
              <w:t>В небольших офисах, размещаемых в объеме жилых зданий, и в заводских конторах, размещаемых в административно-бытовых зданиях, высота помещений может соответствовать высоте, принятой в этих зданиях.</w:t>
            </w:r>
          </w:p>
          <w:p w:rsidR="00960F76" w:rsidRDefault="00960F76" w:rsidP="00960F76">
            <w:pPr>
              <w:autoSpaceDE w:val="0"/>
              <w:autoSpaceDN w:val="0"/>
              <w:adjustRightInd w:val="0"/>
              <w:spacing w:line="240" w:lineRule="auto"/>
              <w:ind w:firstLine="15"/>
              <w:jc w:val="both"/>
              <w:rPr>
                <w:sz w:val="20"/>
              </w:rPr>
            </w:pPr>
            <w:r w:rsidRPr="00374126">
              <w:rPr>
                <w:sz w:val="20"/>
              </w:rPr>
              <w:t xml:space="preserve">Сквозные проезды в зданиях следует принимать шириной в свету не менее </w:t>
            </w:r>
            <w:smartTag w:uri="urn:schemas-microsoft-com:office:smarttags" w:element="metricconverter">
              <w:smartTagPr>
                <w:attr w:name="ProductID" w:val="3,5 м"/>
              </w:smartTagPr>
              <w:r w:rsidRPr="00374126">
                <w:rPr>
                  <w:sz w:val="20"/>
                </w:rPr>
                <w:t>3,5 м</w:t>
              </w:r>
            </w:smartTag>
            <w:r w:rsidRPr="00374126">
              <w:rPr>
                <w:sz w:val="20"/>
              </w:rPr>
              <w:t xml:space="preserve">, высотой не менее </w:t>
            </w:r>
            <w:smartTag w:uri="urn:schemas-microsoft-com:office:smarttags" w:element="metricconverter">
              <w:smartTagPr>
                <w:attr w:name="ProductID" w:val="4,25 м"/>
              </w:smartTagPr>
              <w:r w:rsidRPr="00374126">
                <w:rPr>
                  <w:sz w:val="20"/>
                </w:rPr>
                <w:t>4,25 м</w:t>
              </w:r>
            </w:smartTag>
            <w:r w:rsidRPr="00374126">
              <w:rPr>
                <w:sz w:val="20"/>
              </w:rPr>
              <w:t>.</w:t>
            </w:r>
          </w:p>
          <w:p w:rsidR="00960F76" w:rsidRPr="00660A73" w:rsidRDefault="00960F76" w:rsidP="00960F76">
            <w:pPr>
              <w:pStyle w:val="af0"/>
              <w:tabs>
                <w:tab w:val="left" w:pos="176"/>
              </w:tabs>
              <w:spacing w:after="0"/>
              <w:ind w:left="0"/>
              <w:jc w:val="both"/>
              <w:rPr>
                <w:sz w:val="20"/>
              </w:rPr>
            </w:pPr>
            <w:r>
              <w:rPr>
                <w:sz w:val="20"/>
                <w:szCs w:val="20"/>
              </w:rPr>
              <w:t xml:space="preserve">2. </w:t>
            </w:r>
            <w:r w:rsidRPr="00845B33">
              <w:rPr>
                <w:sz w:val="20"/>
                <w:szCs w:val="20"/>
              </w:rPr>
              <w:t xml:space="preserve">Предельные (минимальные и (или) максимальные размеры) земельного </w:t>
            </w:r>
            <w:r w:rsidRPr="001F0FF3">
              <w:rPr>
                <w:sz w:val="20"/>
                <w:szCs w:val="20"/>
              </w:rPr>
              <w:t>участка</w:t>
            </w:r>
            <w:r w:rsidRPr="00660A73">
              <w:rPr>
                <w:sz w:val="20"/>
                <w:szCs w:val="20"/>
              </w:rPr>
              <w:t xml:space="preserve">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3. Минимальная площадь</w:t>
            </w:r>
            <w:r w:rsidRPr="00C71716">
              <w:rPr>
                <w:rFonts w:ascii="Times New Roman" w:hAnsi="Times New Roman" w:cs="Times New Roman"/>
              </w:rPr>
              <w:t xml:space="preserve"> земельного</w:t>
            </w:r>
            <w:r>
              <w:rPr>
                <w:rFonts w:ascii="Times New Roman" w:hAnsi="Times New Roman" w:cs="Times New Roman"/>
              </w:rPr>
              <w:t xml:space="preserve"> участка 800 кв. м, максимальная площадь</w:t>
            </w:r>
            <w:r w:rsidRPr="00C71716">
              <w:rPr>
                <w:rFonts w:ascii="Times New Roman" w:hAnsi="Times New Roman" w:cs="Times New Roman"/>
              </w:rPr>
              <w:t xml:space="preserve"> земельного участка не подлежит установлению.</w:t>
            </w:r>
          </w:p>
          <w:p w:rsidR="00960F76" w:rsidRPr="00C71716" w:rsidRDefault="00960F76" w:rsidP="00960F76">
            <w:pPr>
              <w:autoSpaceDE w:val="0"/>
              <w:autoSpaceDN w:val="0"/>
              <w:adjustRightInd w:val="0"/>
              <w:spacing w:line="240" w:lineRule="auto"/>
              <w:ind w:firstLine="0"/>
              <w:jc w:val="both"/>
              <w:rPr>
                <w:sz w:val="20"/>
              </w:rPr>
            </w:pPr>
            <w:r>
              <w:rPr>
                <w:sz w:val="20"/>
              </w:rPr>
              <w:t>4</w:t>
            </w:r>
            <w:r w:rsidRPr="00C71716">
              <w:rPr>
                <w:sz w:val="20"/>
              </w:rPr>
              <w:t>. Минимальный отступ от передней границы 5 м.</w:t>
            </w:r>
          </w:p>
          <w:p w:rsidR="00960F76" w:rsidRPr="00C71716" w:rsidRDefault="00960F76" w:rsidP="00960F76">
            <w:pPr>
              <w:autoSpaceDE w:val="0"/>
              <w:autoSpaceDN w:val="0"/>
              <w:adjustRightInd w:val="0"/>
              <w:spacing w:line="240" w:lineRule="auto"/>
              <w:ind w:firstLine="15"/>
              <w:jc w:val="both"/>
              <w:rPr>
                <w:sz w:val="20"/>
              </w:rPr>
            </w:pPr>
            <w:r>
              <w:rPr>
                <w:sz w:val="20"/>
              </w:rPr>
              <w:t>5</w:t>
            </w:r>
            <w:r w:rsidRPr="00C71716">
              <w:rPr>
                <w:sz w:val="20"/>
              </w:rPr>
              <w:t>. Минимальный отступ от боковой и задней границы 3 м.</w:t>
            </w:r>
          </w:p>
          <w:p w:rsidR="00960F76" w:rsidRPr="00C71716" w:rsidRDefault="00960F76" w:rsidP="00960F76">
            <w:pPr>
              <w:autoSpaceDE w:val="0"/>
              <w:autoSpaceDN w:val="0"/>
              <w:adjustRightInd w:val="0"/>
              <w:spacing w:line="240" w:lineRule="auto"/>
              <w:ind w:firstLine="0"/>
              <w:rPr>
                <w:sz w:val="20"/>
              </w:rPr>
            </w:pPr>
            <w:r>
              <w:rPr>
                <w:sz w:val="20"/>
              </w:rPr>
              <w:t>6</w:t>
            </w:r>
            <w:r w:rsidRPr="00C71716">
              <w:rPr>
                <w:sz w:val="20"/>
              </w:rPr>
              <w:t>. Максимальный процент застройки в границах земельного участка 70%.</w:t>
            </w:r>
          </w:p>
          <w:p w:rsidR="00960F76" w:rsidRPr="00871A47" w:rsidRDefault="00960F76" w:rsidP="00960F76">
            <w:pPr>
              <w:ind w:firstLine="0"/>
              <w:rPr>
                <w:b/>
                <w:sz w:val="20"/>
              </w:rPr>
            </w:pPr>
            <w:r>
              <w:rPr>
                <w:sz w:val="20"/>
              </w:rPr>
              <w:t>7</w:t>
            </w:r>
            <w:r w:rsidRPr="00C71716">
              <w:rPr>
                <w:sz w:val="20"/>
              </w:rPr>
              <w:t>. Максимальная высота 18 м.</w:t>
            </w:r>
          </w:p>
        </w:tc>
      </w:tr>
      <w:tr w:rsidR="00960F76" w:rsidRPr="00374126" w:rsidTr="00960F76">
        <w:trPr>
          <w:cantSplit/>
          <w:trHeight w:val="758"/>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2</w:t>
            </w:r>
          </w:p>
        </w:tc>
        <w:tc>
          <w:tcPr>
            <w:tcW w:w="3260" w:type="dxa"/>
          </w:tcPr>
          <w:p w:rsidR="00960F76" w:rsidRPr="00374126" w:rsidRDefault="00960F76" w:rsidP="00960F76">
            <w:pPr>
              <w:spacing w:line="240" w:lineRule="auto"/>
              <w:ind w:firstLine="0"/>
              <w:jc w:val="both"/>
              <w:rPr>
                <w:sz w:val="20"/>
              </w:rPr>
            </w:pPr>
            <w:r w:rsidRPr="00374126">
              <w:rPr>
                <w:sz w:val="20"/>
              </w:rPr>
              <w:t>Учреждения культуры, искусства и просвещения городского значения</w:t>
            </w:r>
          </w:p>
        </w:tc>
        <w:tc>
          <w:tcPr>
            <w:tcW w:w="5670" w:type="dxa"/>
            <w:vMerge/>
          </w:tcPr>
          <w:p w:rsidR="00960F76" w:rsidRPr="00374126" w:rsidRDefault="00960F76" w:rsidP="00960F76">
            <w:pPr>
              <w:spacing w:line="240" w:lineRule="auto"/>
              <w:jc w:val="center"/>
              <w:rPr>
                <w:b/>
                <w:sz w:val="20"/>
              </w:rPr>
            </w:pPr>
          </w:p>
        </w:tc>
      </w:tr>
      <w:tr w:rsidR="00960F76" w:rsidRPr="00374126" w:rsidTr="00960F76">
        <w:trPr>
          <w:cantSplit/>
          <w:trHeight w:val="529"/>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3</w:t>
            </w:r>
          </w:p>
        </w:tc>
        <w:tc>
          <w:tcPr>
            <w:tcW w:w="3260" w:type="dxa"/>
          </w:tcPr>
          <w:p w:rsidR="00960F76" w:rsidRPr="00374126" w:rsidRDefault="00960F76" w:rsidP="00960F76">
            <w:pPr>
              <w:spacing w:line="240" w:lineRule="auto"/>
              <w:ind w:firstLine="0"/>
              <w:jc w:val="both"/>
              <w:rPr>
                <w:sz w:val="20"/>
              </w:rPr>
            </w:pPr>
            <w:r w:rsidRPr="00374126">
              <w:rPr>
                <w:sz w:val="20"/>
              </w:rPr>
              <w:t>Кредитно-финансовые организации, офисы</w:t>
            </w:r>
          </w:p>
        </w:tc>
        <w:tc>
          <w:tcPr>
            <w:tcW w:w="5670" w:type="dxa"/>
            <w:vMerge/>
          </w:tcPr>
          <w:p w:rsidR="00960F76" w:rsidRPr="00374126" w:rsidRDefault="00960F76" w:rsidP="00960F76">
            <w:pPr>
              <w:spacing w:line="240" w:lineRule="auto"/>
              <w:jc w:val="center"/>
              <w:rPr>
                <w:b/>
                <w:sz w:val="20"/>
              </w:rPr>
            </w:pPr>
          </w:p>
        </w:tc>
      </w:tr>
      <w:tr w:rsidR="00960F76" w:rsidRPr="00374126" w:rsidTr="00960F76">
        <w:trPr>
          <w:cantSplit/>
          <w:trHeight w:val="740"/>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4</w:t>
            </w:r>
          </w:p>
        </w:tc>
        <w:tc>
          <w:tcPr>
            <w:tcW w:w="3260" w:type="dxa"/>
          </w:tcPr>
          <w:p w:rsidR="00960F76" w:rsidRPr="00374126" w:rsidRDefault="00960F76" w:rsidP="00960F76">
            <w:pPr>
              <w:spacing w:line="240" w:lineRule="auto"/>
              <w:ind w:firstLine="0"/>
              <w:jc w:val="both"/>
              <w:rPr>
                <w:sz w:val="20"/>
              </w:rPr>
            </w:pPr>
            <w:r w:rsidRPr="00374126">
              <w:rPr>
                <w:sz w:val="20"/>
              </w:rPr>
              <w:t>Зрелищные, просветительские и развлекательные объекты, спортивные сооружения</w:t>
            </w:r>
          </w:p>
        </w:tc>
        <w:tc>
          <w:tcPr>
            <w:tcW w:w="5670" w:type="dxa"/>
            <w:vMerge/>
          </w:tcPr>
          <w:p w:rsidR="00960F76" w:rsidRPr="00374126" w:rsidRDefault="00960F76" w:rsidP="00960F76">
            <w:pPr>
              <w:spacing w:line="240" w:lineRule="auto"/>
              <w:jc w:val="center"/>
              <w:rPr>
                <w:b/>
                <w:sz w:val="20"/>
              </w:rPr>
            </w:pPr>
          </w:p>
        </w:tc>
      </w:tr>
      <w:tr w:rsidR="00960F76" w:rsidRPr="00374126" w:rsidTr="00960F76">
        <w:trPr>
          <w:cantSplit/>
          <w:trHeight w:val="1016"/>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5</w:t>
            </w:r>
          </w:p>
        </w:tc>
        <w:tc>
          <w:tcPr>
            <w:tcW w:w="3260" w:type="dxa"/>
          </w:tcPr>
          <w:p w:rsidR="00960F76" w:rsidRPr="00374126" w:rsidRDefault="00960F76" w:rsidP="00960F76">
            <w:pPr>
              <w:spacing w:line="240" w:lineRule="auto"/>
              <w:ind w:firstLine="0"/>
              <w:jc w:val="both"/>
              <w:rPr>
                <w:sz w:val="20"/>
              </w:rPr>
            </w:pPr>
            <w:r w:rsidRPr="00374126">
              <w:rPr>
                <w:sz w:val="20"/>
              </w:rPr>
              <w:t>Предприятия общественного питания, бытового обслуживания, магазины отдельно стоящие (площадью не менее 150 м) и встроено-пристроенные</w:t>
            </w:r>
          </w:p>
        </w:tc>
        <w:tc>
          <w:tcPr>
            <w:tcW w:w="5670" w:type="dxa"/>
            <w:vMerge/>
          </w:tcPr>
          <w:p w:rsidR="00960F76" w:rsidRPr="00374126" w:rsidRDefault="00960F76" w:rsidP="00960F76">
            <w:pPr>
              <w:spacing w:line="240" w:lineRule="auto"/>
              <w:jc w:val="center"/>
              <w:rPr>
                <w:b/>
                <w:sz w:val="20"/>
              </w:rPr>
            </w:pPr>
          </w:p>
        </w:tc>
      </w:tr>
      <w:tr w:rsidR="00960F76" w:rsidRPr="00374126" w:rsidTr="00960F76">
        <w:trPr>
          <w:cantSplit/>
          <w:trHeight w:val="351"/>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6</w:t>
            </w:r>
          </w:p>
        </w:tc>
        <w:tc>
          <w:tcPr>
            <w:tcW w:w="3260" w:type="dxa"/>
          </w:tcPr>
          <w:p w:rsidR="00960F76" w:rsidRPr="00374126" w:rsidRDefault="00960F76" w:rsidP="00960F76">
            <w:pPr>
              <w:spacing w:line="240" w:lineRule="auto"/>
              <w:ind w:firstLine="0"/>
              <w:jc w:val="both"/>
              <w:rPr>
                <w:sz w:val="20"/>
              </w:rPr>
            </w:pPr>
            <w:r w:rsidRPr="00374126">
              <w:rPr>
                <w:sz w:val="20"/>
              </w:rPr>
              <w:t>Здания смешанного использования с жилыми помещениями в верхних этажах объектов делового, культурного, обслуживающего и коммерческого назначения, имеющих самостоятельные входы</w:t>
            </w:r>
          </w:p>
        </w:tc>
        <w:tc>
          <w:tcPr>
            <w:tcW w:w="5670" w:type="dxa"/>
            <w:vMerge/>
          </w:tcPr>
          <w:p w:rsidR="00960F76" w:rsidRPr="00374126" w:rsidRDefault="00960F76" w:rsidP="00960F76">
            <w:pPr>
              <w:spacing w:line="240" w:lineRule="auto"/>
              <w:jc w:val="center"/>
              <w:rPr>
                <w:b/>
                <w:sz w:val="20"/>
              </w:rPr>
            </w:pPr>
          </w:p>
        </w:tc>
      </w:tr>
      <w:tr w:rsidR="00960F76" w:rsidRPr="00374126" w:rsidTr="00960F76">
        <w:trPr>
          <w:cantSplit/>
          <w:trHeight w:val="291"/>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7</w:t>
            </w:r>
          </w:p>
        </w:tc>
        <w:tc>
          <w:tcPr>
            <w:tcW w:w="3260" w:type="dxa"/>
          </w:tcPr>
          <w:p w:rsidR="00960F76" w:rsidRPr="00374126" w:rsidRDefault="00960F76" w:rsidP="00960F76">
            <w:pPr>
              <w:spacing w:line="240" w:lineRule="auto"/>
              <w:ind w:firstLine="0"/>
              <w:jc w:val="both"/>
              <w:rPr>
                <w:sz w:val="20"/>
              </w:rPr>
            </w:pPr>
            <w:r w:rsidRPr="00374126">
              <w:rPr>
                <w:sz w:val="20"/>
              </w:rPr>
              <w:t>Суды, нотариальные конторы</w:t>
            </w:r>
          </w:p>
        </w:tc>
        <w:tc>
          <w:tcPr>
            <w:tcW w:w="5670" w:type="dxa"/>
            <w:vMerge/>
          </w:tcPr>
          <w:p w:rsidR="00960F76" w:rsidRPr="00374126" w:rsidRDefault="00960F76" w:rsidP="00960F76">
            <w:pPr>
              <w:spacing w:line="240" w:lineRule="auto"/>
              <w:jc w:val="center"/>
              <w:rPr>
                <w:b/>
                <w:sz w:val="20"/>
              </w:rPr>
            </w:pPr>
          </w:p>
        </w:tc>
      </w:tr>
      <w:tr w:rsidR="00960F76" w:rsidRPr="00374126" w:rsidTr="00960F76">
        <w:trPr>
          <w:cantSplit/>
          <w:trHeight w:val="351"/>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8</w:t>
            </w:r>
          </w:p>
        </w:tc>
        <w:tc>
          <w:tcPr>
            <w:tcW w:w="3260" w:type="dxa"/>
          </w:tcPr>
          <w:p w:rsidR="00960F76" w:rsidRPr="00374126" w:rsidRDefault="00960F76" w:rsidP="00960F76">
            <w:pPr>
              <w:spacing w:line="240" w:lineRule="auto"/>
              <w:ind w:firstLine="0"/>
              <w:jc w:val="both"/>
              <w:rPr>
                <w:sz w:val="20"/>
              </w:rPr>
            </w:pPr>
            <w:r w:rsidRPr="00374126">
              <w:rPr>
                <w:sz w:val="20"/>
              </w:rPr>
              <w:t>Туристические и рекламные агентства</w:t>
            </w:r>
          </w:p>
        </w:tc>
        <w:tc>
          <w:tcPr>
            <w:tcW w:w="5670" w:type="dxa"/>
            <w:vMerge/>
          </w:tcPr>
          <w:p w:rsidR="00960F76" w:rsidRPr="00374126" w:rsidRDefault="00960F76" w:rsidP="00960F76">
            <w:pPr>
              <w:spacing w:line="240" w:lineRule="auto"/>
              <w:jc w:val="center"/>
              <w:rPr>
                <w:b/>
                <w:sz w:val="20"/>
              </w:rPr>
            </w:pPr>
          </w:p>
        </w:tc>
      </w:tr>
      <w:tr w:rsidR="00960F76" w:rsidRPr="00374126" w:rsidTr="00960F76">
        <w:trPr>
          <w:cantSplit/>
          <w:trHeight w:val="351"/>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9</w:t>
            </w:r>
          </w:p>
        </w:tc>
        <w:tc>
          <w:tcPr>
            <w:tcW w:w="3260" w:type="dxa"/>
          </w:tcPr>
          <w:p w:rsidR="00960F76" w:rsidRPr="00374126" w:rsidRDefault="00960F76" w:rsidP="00960F76">
            <w:pPr>
              <w:spacing w:line="240" w:lineRule="auto"/>
              <w:ind w:firstLine="0"/>
              <w:jc w:val="both"/>
              <w:rPr>
                <w:sz w:val="20"/>
              </w:rPr>
            </w:pPr>
            <w:r w:rsidRPr="00374126">
              <w:rPr>
                <w:sz w:val="20"/>
              </w:rPr>
              <w:t>Гостиницы и центры обслуживания туристов, железнодорожный вокзал</w:t>
            </w:r>
          </w:p>
        </w:tc>
        <w:tc>
          <w:tcPr>
            <w:tcW w:w="5670" w:type="dxa"/>
            <w:vMerge/>
          </w:tcPr>
          <w:p w:rsidR="00960F76" w:rsidRPr="00374126" w:rsidRDefault="00960F76" w:rsidP="00960F76">
            <w:pPr>
              <w:spacing w:line="240" w:lineRule="auto"/>
              <w:jc w:val="center"/>
              <w:rPr>
                <w:b/>
                <w:sz w:val="20"/>
              </w:rPr>
            </w:pPr>
          </w:p>
        </w:tc>
      </w:tr>
      <w:tr w:rsidR="00960F76" w:rsidRPr="00374126" w:rsidTr="00960F76">
        <w:trPr>
          <w:cantSplit/>
          <w:trHeight w:val="351"/>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10</w:t>
            </w:r>
          </w:p>
        </w:tc>
        <w:tc>
          <w:tcPr>
            <w:tcW w:w="3260" w:type="dxa"/>
          </w:tcPr>
          <w:p w:rsidR="00960F76" w:rsidRPr="00374126" w:rsidRDefault="00960F76" w:rsidP="00960F76">
            <w:pPr>
              <w:spacing w:line="240" w:lineRule="auto"/>
              <w:ind w:firstLine="0"/>
              <w:jc w:val="both"/>
              <w:rPr>
                <w:sz w:val="20"/>
              </w:rPr>
            </w:pPr>
            <w:r w:rsidRPr="00374126">
              <w:rPr>
                <w:sz w:val="20"/>
              </w:rPr>
              <w:t>Пункты оказания первой медицинской помощи, поликлиники, консультативные поликлиники, центры психологической реабилитации населения, аптеки</w:t>
            </w:r>
          </w:p>
        </w:tc>
        <w:tc>
          <w:tcPr>
            <w:tcW w:w="5670" w:type="dxa"/>
            <w:vMerge/>
          </w:tcPr>
          <w:p w:rsidR="00960F76" w:rsidRPr="00374126" w:rsidRDefault="00960F76" w:rsidP="00960F76">
            <w:pPr>
              <w:spacing w:line="240" w:lineRule="auto"/>
              <w:jc w:val="center"/>
              <w:rPr>
                <w:b/>
                <w:sz w:val="20"/>
              </w:rPr>
            </w:pPr>
          </w:p>
        </w:tc>
      </w:tr>
      <w:tr w:rsidR="00960F76" w:rsidRPr="00374126" w:rsidTr="00960F76">
        <w:trPr>
          <w:cantSplit/>
          <w:trHeight w:val="351"/>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11</w:t>
            </w:r>
          </w:p>
        </w:tc>
        <w:tc>
          <w:tcPr>
            <w:tcW w:w="3260" w:type="dxa"/>
          </w:tcPr>
          <w:p w:rsidR="00960F76" w:rsidRPr="00374126" w:rsidRDefault="00960F76" w:rsidP="00960F76">
            <w:pPr>
              <w:spacing w:line="240" w:lineRule="auto"/>
              <w:ind w:firstLine="0"/>
              <w:jc w:val="both"/>
              <w:rPr>
                <w:sz w:val="20"/>
              </w:rPr>
            </w:pPr>
            <w:r w:rsidRPr="00374126">
              <w:rPr>
                <w:sz w:val="20"/>
              </w:rPr>
              <w:t xml:space="preserve">Здания средних специальных учебных заведений </w:t>
            </w:r>
          </w:p>
        </w:tc>
        <w:tc>
          <w:tcPr>
            <w:tcW w:w="5670" w:type="dxa"/>
            <w:vMerge/>
          </w:tcPr>
          <w:p w:rsidR="00960F76" w:rsidRPr="00374126" w:rsidRDefault="00960F76" w:rsidP="00960F76">
            <w:pPr>
              <w:spacing w:line="240" w:lineRule="auto"/>
              <w:jc w:val="center"/>
              <w:rPr>
                <w:b/>
                <w:sz w:val="20"/>
              </w:rPr>
            </w:pPr>
          </w:p>
        </w:tc>
      </w:tr>
      <w:tr w:rsidR="00960F76" w:rsidRPr="00374126" w:rsidTr="00960F76">
        <w:trPr>
          <w:cantSplit/>
          <w:trHeight w:val="2400"/>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sidRPr="00374126">
              <w:rPr>
                <w:sz w:val="20"/>
              </w:rPr>
              <w:t>12</w:t>
            </w:r>
          </w:p>
        </w:tc>
        <w:tc>
          <w:tcPr>
            <w:tcW w:w="3260" w:type="dxa"/>
          </w:tcPr>
          <w:p w:rsidR="00960F76" w:rsidRPr="00374126" w:rsidRDefault="00960F76" w:rsidP="00960F76">
            <w:pPr>
              <w:spacing w:line="240" w:lineRule="auto"/>
              <w:ind w:firstLine="0"/>
              <w:jc w:val="both"/>
              <w:rPr>
                <w:sz w:val="20"/>
              </w:rPr>
            </w:pPr>
            <w:r w:rsidRPr="00374126">
              <w:rPr>
                <w:sz w:val="20"/>
              </w:rPr>
              <w:t>Озеленение, благоустройство территории</w:t>
            </w:r>
          </w:p>
        </w:tc>
        <w:tc>
          <w:tcPr>
            <w:tcW w:w="5670" w:type="dxa"/>
          </w:tcPr>
          <w:p w:rsidR="00960F76" w:rsidRPr="00660A73" w:rsidRDefault="00960F76" w:rsidP="00960F76">
            <w:pPr>
              <w:pStyle w:val="af0"/>
              <w:tabs>
                <w:tab w:val="left" w:pos="176"/>
              </w:tabs>
              <w:spacing w:after="0"/>
              <w:ind w:left="0"/>
              <w:jc w:val="both"/>
              <w:rPr>
                <w:sz w:val="20"/>
              </w:rPr>
            </w:pPr>
            <w:r w:rsidRPr="00660A73">
              <w:rPr>
                <w:sz w:val="20"/>
                <w:szCs w:val="20"/>
              </w:rPr>
              <w:t xml:space="preserve">1. Предельные </w:t>
            </w:r>
            <w:r w:rsidRPr="00845B33">
              <w:rPr>
                <w:sz w:val="20"/>
                <w:szCs w:val="20"/>
              </w:rPr>
              <w:t xml:space="preserve">(минимальные и (или) максимальные размеры) земельного </w:t>
            </w:r>
            <w:r w:rsidRPr="001F0FF3">
              <w:rPr>
                <w:sz w:val="20"/>
                <w:szCs w:val="20"/>
              </w:rPr>
              <w:t>участка</w:t>
            </w:r>
            <w:r>
              <w:rPr>
                <w:sz w:val="20"/>
                <w:szCs w:val="20"/>
              </w:rPr>
              <w:t>, в том числе площадь</w:t>
            </w:r>
            <w:r w:rsidRPr="00660A73">
              <w:rPr>
                <w:sz w:val="20"/>
                <w:szCs w:val="20"/>
              </w:rPr>
              <w:t xml:space="preserve">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Максимальная высота не подлежит установлению.</w:t>
            </w:r>
          </w:p>
          <w:p w:rsidR="00960F76" w:rsidRPr="00C71716" w:rsidRDefault="00960F76" w:rsidP="00960F76">
            <w:pPr>
              <w:pStyle w:val="ConsPlusNormal"/>
              <w:widowControl/>
              <w:ind w:firstLine="0"/>
              <w:jc w:val="both"/>
              <w:rPr>
                <w:rFonts w:ascii="Times New Roman" w:hAnsi="Times New Roman" w:cs="Times New Roman"/>
              </w:rPr>
            </w:pPr>
          </w:p>
        </w:tc>
      </w:tr>
      <w:tr w:rsidR="00960F76" w:rsidRPr="00374126" w:rsidTr="00960F76">
        <w:trPr>
          <w:cantSplit/>
          <w:trHeight w:val="2515"/>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DC242E" w:rsidRDefault="00960F76" w:rsidP="00960F76">
            <w:pPr>
              <w:ind w:firstLine="0"/>
              <w:rPr>
                <w:b/>
                <w:sz w:val="20"/>
              </w:rPr>
            </w:pPr>
            <w:r>
              <w:rPr>
                <w:b/>
                <w:sz w:val="20"/>
              </w:rPr>
              <w:t>1</w:t>
            </w:r>
            <w:r w:rsidR="00C0113A">
              <w:rPr>
                <w:b/>
                <w:sz w:val="20"/>
              </w:rPr>
              <w:t>3</w:t>
            </w:r>
          </w:p>
        </w:tc>
        <w:tc>
          <w:tcPr>
            <w:tcW w:w="3260" w:type="dxa"/>
          </w:tcPr>
          <w:p w:rsidR="00960F76" w:rsidRPr="00B673D2" w:rsidRDefault="00960F76" w:rsidP="00960F76">
            <w:pPr>
              <w:spacing w:line="240" w:lineRule="auto"/>
              <w:ind w:firstLine="0"/>
              <w:jc w:val="both"/>
              <w:rPr>
                <w:b/>
                <w:sz w:val="20"/>
              </w:rPr>
            </w:pPr>
            <w:r w:rsidRPr="00B673D2">
              <w:rPr>
                <w:b/>
                <w:sz w:val="20"/>
              </w:rPr>
              <w:t>Площадки для дрессировки собак, площадки для выгула собак</w:t>
            </w:r>
          </w:p>
        </w:tc>
        <w:tc>
          <w:tcPr>
            <w:tcW w:w="5670" w:type="dxa"/>
          </w:tcPr>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1.Предельные (минимальные и (или) максимальные размеры) земельного участка не подлежат установлению.</w:t>
            </w:r>
          </w:p>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2. Минимальный отступ  от передней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3. Минимальный отступ от боковой и задней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4. Максимальный процент застройки в границах земельного участка не подлежит установлению.</w:t>
            </w:r>
          </w:p>
          <w:p w:rsidR="00960F76" w:rsidRPr="00DC242E" w:rsidRDefault="00960F76" w:rsidP="00960F76">
            <w:pPr>
              <w:pStyle w:val="ConsPlusNormal"/>
              <w:widowControl/>
              <w:ind w:firstLine="15"/>
              <w:jc w:val="both"/>
              <w:rPr>
                <w:rFonts w:ascii="Times New Roman" w:hAnsi="Times New Roman" w:cs="Times New Roman"/>
              </w:rPr>
            </w:pPr>
            <w:r w:rsidRPr="00B673D2">
              <w:rPr>
                <w:rFonts w:ascii="Times New Roman" w:hAnsi="Times New Roman" w:cs="Times New Roman"/>
                <w:b/>
              </w:rPr>
              <w:t>5. Предельная высота не подлежит установлению.</w:t>
            </w:r>
          </w:p>
        </w:tc>
      </w:tr>
      <w:tr w:rsidR="00960F76" w:rsidRPr="00374126" w:rsidTr="00960F76">
        <w:trPr>
          <w:cantSplit/>
          <w:trHeight w:val="236"/>
        </w:trPr>
        <w:tc>
          <w:tcPr>
            <w:tcW w:w="850"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lastRenderedPageBreak/>
              <w:t>Вспомогательные</w:t>
            </w:r>
          </w:p>
        </w:tc>
        <w:tc>
          <w:tcPr>
            <w:tcW w:w="568" w:type="dxa"/>
          </w:tcPr>
          <w:p w:rsidR="00960F76" w:rsidRPr="00374126" w:rsidRDefault="00960F76" w:rsidP="00960F76">
            <w:pPr>
              <w:spacing w:line="240" w:lineRule="auto"/>
              <w:ind w:firstLine="0"/>
              <w:rPr>
                <w:sz w:val="20"/>
              </w:rPr>
            </w:pPr>
            <w:r>
              <w:rPr>
                <w:sz w:val="20"/>
              </w:rPr>
              <w:t>1</w:t>
            </w:r>
            <w:r w:rsidR="00C0113A">
              <w:rPr>
                <w:sz w:val="20"/>
              </w:rPr>
              <w:t>4</w:t>
            </w:r>
          </w:p>
        </w:tc>
        <w:tc>
          <w:tcPr>
            <w:tcW w:w="3260" w:type="dxa"/>
          </w:tcPr>
          <w:p w:rsidR="00960F76" w:rsidRPr="00374126" w:rsidRDefault="00960F76" w:rsidP="00960F76">
            <w:pPr>
              <w:spacing w:line="240" w:lineRule="auto"/>
              <w:ind w:firstLine="0"/>
              <w:jc w:val="both"/>
              <w:rPr>
                <w:sz w:val="20"/>
              </w:rPr>
            </w:pPr>
            <w:r w:rsidRPr="00374126">
              <w:rPr>
                <w:sz w:val="20"/>
              </w:rPr>
              <w:t>Парковки перед объектами деловых, культурных, обслуживающих и коммерческих видов использования</w:t>
            </w:r>
          </w:p>
        </w:tc>
        <w:tc>
          <w:tcPr>
            <w:tcW w:w="5670" w:type="dxa"/>
          </w:tcPr>
          <w:p w:rsidR="00960F76" w:rsidRPr="00C71716" w:rsidRDefault="00960F76" w:rsidP="00960F76">
            <w:pPr>
              <w:spacing w:line="240" w:lineRule="auto"/>
              <w:ind w:firstLine="0"/>
              <w:jc w:val="both"/>
              <w:rPr>
                <w:sz w:val="20"/>
              </w:rPr>
            </w:pPr>
            <w:r w:rsidRPr="00C71716">
              <w:rPr>
                <w:sz w:val="20"/>
              </w:rPr>
              <w:t>1.Общая стоянка транспортных средств при учреждениях и предприятиях обслуживания принимается в соответствии с действующими техническими регламентами (действующими нормативами).</w:t>
            </w:r>
          </w:p>
          <w:p w:rsidR="00960F76" w:rsidRPr="00660A73" w:rsidRDefault="00960F76" w:rsidP="00960F76">
            <w:pPr>
              <w:pStyle w:val="af0"/>
              <w:tabs>
                <w:tab w:val="left" w:pos="176"/>
              </w:tabs>
              <w:spacing w:after="0"/>
              <w:ind w:left="0"/>
              <w:jc w:val="both"/>
              <w:rPr>
                <w:sz w:val="20"/>
              </w:rPr>
            </w:pPr>
            <w:r w:rsidRPr="00660A73">
              <w:rPr>
                <w:sz w:val="20"/>
                <w:szCs w:val="20"/>
              </w:rPr>
              <w:t>2.</w:t>
            </w:r>
            <w:r w:rsidRPr="00C71716">
              <w:t xml:space="preserve"> </w:t>
            </w:r>
            <w:r w:rsidRPr="00845B33">
              <w:rPr>
                <w:sz w:val="20"/>
                <w:szCs w:val="20"/>
              </w:rPr>
              <w:t xml:space="preserve">Предельные (минимальные и (или) максимальные размеры) земельного </w:t>
            </w:r>
            <w:r w:rsidRPr="001F0FF3">
              <w:rPr>
                <w:sz w:val="20"/>
                <w:szCs w:val="20"/>
              </w:rPr>
              <w:t>участка</w:t>
            </w:r>
            <w:r>
              <w:rPr>
                <w:sz w:val="20"/>
                <w:szCs w:val="20"/>
              </w:rPr>
              <w:t>, в том числе площадь</w:t>
            </w:r>
            <w:r w:rsidRPr="00660A73">
              <w:rPr>
                <w:sz w:val="20"/>
                <w:szCs w:val="20"/>
              </w:rPr>
              <w:t xml:space="preserve"> не подлежат установлению.</w:t>
            </w:r>
          </w:p>
          <w:p w:rsidR="00960F76" w:rsidRPr="00C71716" w:rsidRDefault="00960F76" w:rsidP="00960F76">
            <w:pPr>
              <w:spacing w:line="240" w:lineRule="auto"/>
              <w:ind w:firstLine="0"/>
              <w:jc w:val="both"/>
              <w:rPr>
                <w:sz w:val="20"/>
              </w:rPr>
            </w:pPr>
            <w:r w:rsidRPr="00C71716">
              <w:rPr>
                <w:sz w:val="20"/>
              </w:rPr>
              <w:t>3. Минимальный отступ от передней границы не подлежит установлению.</w:t>
            </w:r>
          </w:p>
          <w:p w:rsidR="00960F76" w:rsidRPr="00C71716" w:rsidRDefault="00960F76" w:rsidP="00960F76">
            <w:pPr>
              <w:pStyle w:val="af0"/>
              <w:tabs>
                <w:tab w:val="left" w:pos="176"/>
              </w:tabs>
              <w:spacing w:after="0"/>
              <w:ind w:left="0"/>
              <w:jc w:val="both"/>
              <w:rPr>
                <w:sz w:val="20"/>
                <w:szCs w:val="20"/>
              </w:rPr>
            </w:pPr>
            <w:r w:rsidRPr="00C71716">
              <w:rPr>
                <w:sz w:val="20"/>
                <w:szCs w:val="20"/>
              </w:rPr>
              <w:t>4. Минимальный отступ от боковой и задней границы не подлежит установлению.</w:t>
            </w:r>
          </w:p>
          <w:p w:rsidR="00960F76" w:rsidRPr="00C71716" w:rsidRDefault="00960F76" w:rsidP="00960F76">
            <w:pPr>
              <w:spacing w:line="240" w:lineRule="auto"/>
              <w:ind w:firstLine="0"/>
              <w:jc w:val="both"/>
              <w:rPr>
                <w:sz w:val="20"/>
              </w:rPr>
            </w:pPr>
            <w:r w:rsidRPr="00C71716">
              <w:rPr>
                <w:sz w:val="20"/>
              </w:rPr>
              <w:t>5. Максимальный процент застройки в границах земельного участка не подлежит установлению.</w:t>
            </w:r>
          </w:p>
          <w:p w:rsidR="00960F76" w:rsidRPr="00C71716" w:rsidRDefault="00960F76" w:rsidP="00960F76">
            <w:pPr>
              <w:spacing w:line="240" w:lineRule="auto"/>
              <w:ind w:firstLine="0"/>
              <w:jc w:val="both"/>
              <w:rPr>
                <w:sz w:val="20"/>
              </w:rPr>
            </w:pPr>
            <w:r w:rsidRPr="00C71716">
              <w:rPr>
                <w:sz w:val="20"/>
              </w:rPr>
              <w:t>6. Максимальная высота не подлежит установлению.</w:t>
            </w:r>
          </w:p>
          <w:p w:rsidR="00960F76" w:rsidRDefault="00960F76" w:rsidP="00960F76">
            <w:pPr>
              <w:spacing w:line="240" w:lineRule="auto"/>
              <w:ind w:firstLine="0"/>
              <w:jc w:val="both"/>
              <w:rPr>
                <w:sz w:val="20"/>
              </w:rPr>
            </w:pPr>
            <w:r w:rsidRPr="00C71716">
              <w:rPr>
                <w:sz w:val="20"/>
              </w:rPr>
              <w:t>7. Иные параметры в соответствии с действующими техническими регламентами (действующими нормативами)</w:t>
            </w:r>
          </w:p>
          <w:p w:rsidR="00960F76" w:rsidRPr="00C71716" w:rsidRDefault="00960F76" w:rsidP="00960F76">
            <w:pPr>
              <w:spacing w:line="240" w:lineRule="auto"/>
              <w:ind w:firstLine="0"/>
              <w:jc w:val="both"/>
              <w:rPr>
                <w:sz w:val="20"/>
              </w:rPr>
            </w:pPr>
          </w:p>
        </w:tc>
      </w:tr>
      <w:tr w:rsidR="00960F76" w:rsidRPr="00374126" w:rsidTr="00960F76">
        <w:trPr>
          <w:cantSplit/>
          <w:trHeight w:val="2831"/>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Pr>
                <w:sz w:val="20"/>
              </w:rPr>
              <w:t>1</w:t>
            </w:r>
            <w:r w:rsidR="00C0113A">
              <w:rPr>
                <w:sz w:val="20"/>
              </w:rPr>
              <w:t>5</w:t>
            </w:r>
          </w:p>
        </w:tc>
        <w:tc>
          <w:tcPr>
            <w:tcW w:w="3260" w:type="dxa"/>
          </w:tcPr>
          <w:p w:rsidR="00960F76" w:rsidRPr="00374126" w:rsidRDefault="00960F76" w:rsidP="00960F76">
            <w:pPr>
              <w:spacing w:line="240" w:lineRule="auto"/>
              <w:ind w:firstLine="0"/>
              <w:jc w:val="both"/>
              <w:rPr>
                <w:sz w:val="20"/>
              </w:rPr>
            </w:pPr>
            <w:r w:rsidRPr="00374126">
              <w:rPr>
                <w:sz w:val="20"/>
              </w:rPr>
              <w:t>Подземные и встроенные в здания гаражи и автостоянки</w:t>
            </w:r>
          </w:p>
        </w:tc>
        <w:tc>
          <w:tcPr>
            <w:tcW w:w="5670" w:type="dxa"/>
          </w:tcPr>
          <w:p w:rsidR="00960F76" w:rsidRDefault="00960F76" w:rsidP="00960F76">
            <w:pPr>
              <w:autoSpaceDE w:val="0"/>
              <w:autoSpaceDN w:val="0"/>
              <w:adjustRightInd w:val="0"/>
              <w:spacing w:line="240" w:lineRule="auto"/>
              <w:ind w:firstLine="0"/>
              <w:jc w:val="both"/>
              <w:rPr>
                <w:sz w:val="20"/>
              </w:rPr>
            </w:pPr>
            <w:r>
              <w:rPr>
                <w:sz w:val="20"/>
              </w:rPr>
              <w:t>1.</w:t>
            </w:r>
            <w:r w:rsidRPr="00374126">
              <w:rPr>
                <w:bCs/>
                <w:sz w:val="20"/>
              </w:rPr>
              <w:t>Удельные размеры площадок д</w:t>
            </w:r>
            <w:r w:rsidRPr="00374126">
              <w:rPr>
                <w:sz w:val="20"/>
              </w:rPr>
              <w:t>ля стоянки автомашин – расстояние от площадок до окон жилых и общественных зданий – определяется в соответствии с действующими техническими регламентами (действующими нормативами)</w:t>
            </w:r>
            <w:r>
              <w:rPr>
                <w:sz w:val="20"/>
              </w:rPr>
              <w:t>.</w:t>
            </w:r>
          </w:p>
          <w:p w:rsidR="00960F76" w:rsidRPr="00660A73" w:rsidRDefault="00960F76" w:rsidP="00960F76">
            <w:pPr>
              <w:pStyle w:val="af0"/>
              <w:tabs>
                <w:tab w:val="left" w:pos="176"/>
              </w:tabs>
              <w:spacing w:after="0"/>
              <w:ind w:left="0"/>
              <w:jc w:val="both"/>
              <w:rPr>
                <w:sz w:val="20"/>
              </w:rPr>
            </w:pPr>
            <w:r w:rsidRPr="00660A73">
              <w:rPr>
                <w:sz w:val="20"/>
                <w:szCs w:val="20"/>
              </w:rPr>
              <w:t>2. Предельные</w:t>
            </w:r>
            <w:r w:rsidRPr="00845B33">
              <w:rPr>
                <w:sz w:val="20"/>
                <w:szCs w:val="20"/>
              </w:rPr>
              <w:t xml:space="preserve"> (минимальные и (или) максимальные размеры) земельного </w:t>
            </w:r>
            <w:r w:rsidRPr="001F0FF3">
              <w:rPr>
                <w:sz w:val="20"/>
                <w:szCs w:val="20"/>
              </w:rPr>
              <w:t>участка</w:t>
            </w:r>
            <w:r>
              <w:rPr>
                <w:sz w:val="20"/>
                <w:szCs w:val="20"/>
              </w:rPr>
              <w:t>, в том числе площадь</w:t>
            </w:r>
            <w:r w:rsidRPr="00660A73">
              <w:rPr>
                <w:sz w:val="20"/>
                <w:szCs w:val="20"/>
              </w:rPr>
              <w:t xml:space="preserve"> не подлежат установлению.</w:t>
            </w:r>
          </w:p>
          <w:p w:rsidR="00960F76" w:rsidRPr="00C71716" w:rsidRDefault="00960F76" w:rsidP="00960F76">
            <w:pPr>
              <w:spacing w:line="240" w:lineRule="auto"/>
              <w:ind w:firstLine="0"/>
              <w:jc w:val="both"/>
              <w:rPr>
                <w:sz w:val="20"/>
              </w:rPr>
            </w:pPr>
            <w:r w:rsidRPr="00C71716">
              <w:rPr>
                <w:sz w:val="20"/>
              </w:rPr>
              <w:t>3. Минимальный отступ от передней границы не подлежит установлению.</w:t>
            </w:r>
          </w:p>
          <w:p w:rsidR="00960F76" w:rsidRPr="00C71716" w:rsidRDefault="00960F76" w:rsidP="00960F76">
            <w:pPr>
              <w:pStyle w:val="af0"/>
              <w:tabs>
                <w:tab w:val="left" w:pos="176"/>
              </w:tabs>
              <w:spacing w:after="0"/>
              <w:ind w:left="0"/>
              <w:jc w:val="both"/>
              <w:rPr>
                <w:sz w:val="20"/>
                <w:szCs w:val="20"/>
              </w:rPr>
            </w:pPr>
            <w:r w:rsidRPr="00C71716">
              <w:rPr>
                <w:sz w:val="20"/>
                <w:szCs w:val="20"/>
              </w:rPr>
              <w:t>4. Минимальный отступ от боковой и задней границы не подлежит установлению.</w:t>
            </w:r>
          </w:p>
          <w:p w:rsidR="00960F76" w:rsidRPr="00C71716" w:rsidRDefault="00960F76" w:rsidP="00960F76">
            <w:pPr>
              <w:spacing w:line="240" w:lineRule="auto"/>
              <w:ind w:firstLine="0"/>
              <w:jc w:val="both"/>
              <w:rPr>
                <w:sz w:val="20"/>
              </w:rPr>
            </w:pPr>
            <w:r w:rsidRPr="00C71716">
              <w:rPr>
                <w:sz w:val="20"/>
              </w:rPr>
              <w:t>5. Максимальный процент застройки в границах земельного участка не подлежит установлению.</w:t>
            </w:r>
          </w:p>
          <w:p w:rsidR="00960F76" w:rsidRPr="00C71716" w:rsidRDefault="00960F76" w:rsidP="00960F76">
            <w:pPr>
              <w:spacing w:line="240" w:lineRule="auto"/>
              <w:ind w:firstLine="0"/>
              <w:jc w:val="both"/>
              <w:rPr>
                <w:sz w:val="20"/>
              </w:rPr>
            </w:pPr>
            <w:r w:rsidRPr="00C71716">
              <w:rPr>
                <w:sz w:val="20"/>
              </w:rPr>
              <w:t>6. Максимальная высота не подлежит установлению.</w:t>
            </w:r>
          </w:p>
          <w:p w:rsidR="00960F76" w:rsidRDefault="00960F76" w:rsidP="00960F76">
            <w:pPr>
              <w:autoSpaceDE w:val="0"/>
              <w:autoSpaceDN w:val="0"/>
              <w:adjustRightInd w:val="0"/>
              <w:spacing w:line="240" w:lineRule="auto"/>
              <w:ind w:firstLine="0"/>
              <w:jc w:val="both"/>
              <w:rPr>
                <w:sz w:val="20"/>
              </w:rPr>
            </w:pPr>
            <w:r>
              <w:rPr>
                <w:sz w:val="20"/>
              </w:rPr>
              <w:t>7</w:t>
            </w:r>
            <w:r w:rsidRPr="00374126">
              <w:rPr>
                <w:sz w:val="20"/>
              </w:rPr>
              <w:t>. Иные параметры в соответствии с действующими техническими регламентами (действующими нормативами)</w:t>
            </w:r>
          </w:p>
          <w:p w:rsidR="00960F76" w:rsidRPr="00374126" w:rsidRDefault="00960F76" w:rsidP="00960F76">
            <w:pPr>
              <w:autoSpaceDE w:val="0"/>
              <w:autoSpaceDN w:val="0"/>
              <w:adjustRightInd w:val="0"/>
              <w:spacing w:line="240" w:lineRule="auto"/>
              <w:ind w:firstLine="0"/>
              <w:jc w:val="both"/>
              <w:rPr>
                <w:sz w:val="20"/>
              </w:rPr>
            </w:pPr>
          </w:p>
        </w:tc>
      </w:tr>
      <w:tr w:rsidR="00960F76" w:rsidRPr="00374126" w:rsidTr="00960F76">
        <w:trPr>
          <w:cantSplit/>
          <w:trHeight w:val="797"/>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Pr>
                <w:sz w:val="20"/>
              </w:rPr>
              <w:t>1</w:t>
            </w:r>
            <w:r w:rsidR="00C0113A">
              <w:rPr>
                <w:sz w:val="20"/>
              </w:rPr>
              <w:t>6</w:t>
            </w:r>
          </w:p>
        </w:tc>
        <w:tc>
          <w:tcPr>
            <w:tcW w:w="3260" w:type="dxa"/>
          </w:tcPr>
          <w:p w:rsidR="00960F76" w:rsidRPr="00374126" w:rsidRDefault="00960F76" w:rsidP="00960F76">
            <w:pPr>
              <w:spacing w:line="240" w:lineRule="auto"/>
              <w:ind w:firstLine="0"/>
              <w:jc w:val="both"/>
              <w:rPr>
                <w:sz w:val="20"/>
              </w:rPr>
            </w:pPr>
            <w:r w:rsidRPr="00374126">
              <w:rPr>
                <w:bCs/>
                <w:sz w:val="20"/>
              </w:rPr>
              <w:t>Существующие жилые дома разных типов</w:t>
            </w:r>
          </w:p>
        </w:tc>
        <w:tc>
          <w:tcPr>
            <w:tcW w:w="5670" w:type="dxa"/>
          </w:tcPr>
          <w:p w:rsidR="00960F76" w:rsidRPr="00660A73" w:rsidRDefault="00960F76" w:rsidP="00960F76">
            <w:pPr>
              <w:pStyle w:val="af0"/>
              <w:tabs>
                <w:tab w:val="left" w:pos="176"/>
              </w:tabs>
              <w:spacing w:after="0"/>
              <w:ind w:left="0"/>
              <w:jc w:val="both"/>
              <w:rPr>
                <w:sz w:val="20"/>
              </w:rPr>
            </w:pPr>
            <w:r w:rsidRPr="00660A73">
              <w:rPr>
                <w:sz w:val="20"/>
                <w:szCs w:val="20"/>
              </w:rPr>
              <w:t>1.</w:t>
            </w:r>
            <w:r w:rsidRPr="00845B33">
              <w:rPr>
                <w:sz w:val="20"/>
                <w:szCs w:val="20"/>
              </w:rPr>
              <w:t xml:space="preserve"> Предельные (минимальные и (или) максимальные размеры) земельного </w:t>
            </w:r>
            <w:r w:rsidRPr="001F0FF3">
              <w:rPr>
                <w:sz w:val="20"/>
                <w:szCs w:val="20"/>
              </w:rPr>
              <w:t>участка</w:t>
            </w:r>
            <w:r>
              <w:rPr>
                <w:sz w:val="20"/>
                <w:szCs w:val="20"/>
              </w:rPr>
              <w:t>, в том числе площадь</w:t>
            </w:r>
            <w:r w:rsidRPr="00660A73">
              <w:rPr>
                <w:sz w:val="20"/>
                <w:szCs w:val="20"/>
              </w:rPr>
              <w:t xml:space="preserve"> не подлежат установлению.</w:t>
            </w:r>
          </w:p>
          <w:p w:rsidR="00960F76" w:rsidRPr="00C71716" w:rsidRDefault="00960F76" w:rsidP="00960F76">
            <w:pPr>
              <w:spacing w:line="240" w:lineRule="auto"/>
              <w:ind w:firstLine="0"/>
              <w:jc w:val="both"/>
              <w:rPr>
                <w:sz w:val="20"/>
              </w:rPr>
            </w:pPr>
            <w:r w:rsidRPr="00C71716">
              <w:rPr>
                <w:sz w:val="20"/>
              </w:rPr>
              <w:t>2. Минимальный отступ от передней границы не подлежит установлению.</w:t>
            </w:r>
          </w:p>
          <w:p w:rsidR="00960F76" w:rsidRPr="00C71716" w:rsidRDefault="00960F76" w:rsidP="00960F76">
            <w:pPr>
              <w:pStyle w:val="af0"/>
              <w:tabs>
                <w:tab w:val="left" w:pos="176"/>
              </w:tabs>
              <w:spacing w:after="0"/>
              <w:ind w:left="0"/>
              <w:jc w:val="both"/>
              <w:rPr>
                <w:sz w:val="20"/>
                <w:szCs w:val="20"/>
              </w:rPr>
            </w:pPr>
            <w:r w:rsidRPr="00C71716">
              <w:rPr>
                <w:sz w:val="20"/>
                <w:szCs w:val="20"/>
              </w:rPr>
              <w:t>3. Минимальный отступ от боковой и задней границы не подлежит установлению.</w:t>
            </w:r>
          </w:p>
          <w:p w:rsidR="00960F76" w:rsidRPr="00C71716" w:rsidRDefault="00960F76" w:rsidP="00960F76">
            <w:pPr>
              <w:spacing w:line="240" w:lineRule="auto"/>
              <w:ind w:firstLine="0"/>
              <w:jc w:val="both"/>
              <w:rPr>
                <w:sz w:val="20"/>
              </w:rPr>
            </w:pPr>
            <w:r w:rsidRPr="00C71716">
              <w:rPr>
                <w:sz w:val="20"/>
              </w:rPr>
              <w:t>4. Максимальный процент застройки в границах земельного участка не подлежит установлению.</w:t>
            </w:r>
          </w:p>
          <w:p w:rsidR="00960F76" w:rsidRPr="00374126" w:rsidRDefault="00960F76" w:rsidP="00960F76">
            <w:pPr>
              <w:spacing w:line="240" w:lineRule="auto"/>
              <w:ind w:firstLine="0"/>
              <w:jc w:val="both"/>
              <w:rPr>
                <w:sz w:val="20"/>
              </w:rPr>
            </w:pPr>
            <w:r w:rsidRPr="00C71716">
              <w:rPr>
                <w:sz w:val="20"/>
              </w:rPr>
              <w:t>5. Предельное количество этажей – 10.</w:t>
            </w:r>
          </w:p>
        </w:tc>
      </w:tr>
      <w:tr w:rsidR="00960F76" w:rsidRPr="00374126" w:rsidTr="00960F76">
        <w:trPr>
          <w:cantSplit/>
          <w:trHeight w:val="1357"/>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Pr>
                <w:sz w:val="20"/>
              </w:rPr>
              <w:t>1</w:t>
            </w:r>
            <w:r w:rsidR="00C0113A">
              <w:rPr>
                <w:sz w:val="20"/>
              </w:rPr>
              <w:t>7</w:t>
            </w:r>
          </w:p>
        </w:tc>
        <w:tc>
          <w:tcPr>
            <w:tcW w:w="3260" w:type="dxa"/>
          </w:tcPr>
          <w:p w:rsidR="00960F76" w:rsidRPr="00374126" w:rsidRDefault="00960F76" w:rsidP="00960F76">
            <w:pPr>
              <w:spacing w:line="240" w:lineRule="auto"/>
              <w:ind w:firstLine="0"/>
              <w:jc w:val="both"/>
              <w:rPr>
                <w:bCs/>
                <w:sz w:val="20"/>
              </w:rPr>
            </w:pPr>
            <w:r w:rsidRPr="00374126">
              <w:rPr>
                <w:sz w:val="20"/>
              </w:rPr>
              <w:t>Объекты пожарной охраны</w:t>
            </w:r>
          </w:p>
        </w:tc>
        <w:tc>
          <w:tcPr>
            <w:tcW w:w="5670" w:type="dxa"/>
          </w:tcPr>
          <w:p w:rsidR="00960F76" w:rsidRPr="00C71716" w:rsidRDefault="00960F76" w:rsidP="00960F76">
            <w:pPr>
              <w:autoSpaceDE w:val="0"/>
              <w:autoSpaceDN w:val="0"/>
              <w:adjustRightInd w:val="0"/>
              <w:spacing w:line="240" w:lineRule="auto"/>
              <w:ind w:firstLine="0"/>
              <w:jc w:val="both"/>
              <w:rPr>
                <w:bCs/>
                <w:sz w:val="20"/>
              </w:rPr>
            </w:pPr>
            <w:r w:rsidRPr="00C71716">
              <w:rPr>
                <w:bCs/>
                <w:sz w:val="20"/>
              </w:rPr>
              <w:t>1. Пожарные депо располагаются на расстоянии 10м до красных линий.</w:t>
            </w:r>
          </w:p>
          <w:p w:rsidR="00960F76" w:rsidRPr="00660A73" w:rsidRDefault="00960F76" w:rsidP="00960F76">
            <w:pPr>
              <w:pStyle w:val="af0"/>
              <w:tabs>
                <w:tab w:val="left" w:pos="176"/>
              </w:tabs>
              <w:spacing w:after="0"/>
              <w:ind w:left="0"/>
              <w:jc w:val="both"/>
              <w:rPr>
                <w:sz w:val="20"/>
              </w:rPr>
            </w:pPr>
            <w:r w:rsidRPr="00660A73">
              <w:rPr>
                <w:sz w:val="20"/>
                <w:szCs w:val="20"/>
              </w:rPr>
              <w:t>2.</w:t>
            </w:r>
            <w:r w:rsidRPr="00C71716">
              <w:t xml:space="preserve"> </w:t>
            </w:r>
            <w:r w:rsidRPr="00845B33">
              <w:rPr>
                <w:sz w:val="20"/>
                <w:szCs w:val="20"/>
              </w:rPr>
              <w:t xml:space="preserve">Предельные (минимальные и (или) максимальные размеры) земельного </w:t>
            </w:r>
            <w:r w:rsidRPr="001F0FF3">
              <w:rPr>
                <w:sz w:val="20"/>
                <w:szCs w:val="20"/>
              </w:rPr>
              <w:t>участка</w:t>
            </w:r>
            <w:r>
              <w:rPr>
                <w:sz w:val="20"/>
                <w:szCs w:val="20"/>
              </w:rPr>
              <w:t>, в том числе площадь</w:t>
            </w:r>
            <w:r w:rsidRPr="00660A73">
              <w:rPr>
                <w:sz w:val="20"/>
                <w:szCs w:val="20"/>
              </w:rPr>
              <w:t xml:space="preserve"> не подлежат установлению.</w:t>
            </w:r>
          </w:p>
          <w:p w:rsidR="00960F76" w:rsidRPr="00C71716" w:rsidRDefault="00960F76" w:rsidP="00960F76">
            <w:pPr>
              <w:spacing w:line="240" w:lineRule="auto"/>
              <w:ind w:firstLine="0"/>
              <w:jc w:val="both"/>
              <w:rPr>
                <w:sz w:val="20"/>
              </w:rPr>
            </w:pPr>
            <w:r w:rsidRPr="00C71716">
              <w:rPr>
                <w:sz w:val="20"/>
              </w:rPr>
              <w:t>3. Минимальный отступ от передней границы 10м.</w:t>
            </w:r>
          </w:p>
          <w:p w:rsidR="00960F76" w:rsidRPr="00C71716" w:rsidRDefault="00960F76" w:rsidP="00960F76">
            <w:pPr>
              <w:pStyle w:val="af0"/>
              <w:tabs>
                <w:tab w:val="left" w:pos="176"/>
              </w:tabs>
              <w:spacing w:after="0"/>
              <w:ind w:left="0"/>
              <w:jc w:val="both"/>
              <w:rPr>
                <w:sz w:val="20"/>
                <w:szCs w:val="20"/>
              </w:rPr>
            </w:pPr>
            <w:r w:rsidRPr="00C71716">
              <w:rPr>
                <w:sz w:val="20"/>
                <w:szCs w:val="20"/>
              </w:rPr>
              <w:t>4. Минимальный отступ от боковой и задней границы не подлежит установлению.</w:t>
            </w:r>
          </w:p>
          <w:p w:rsidR="00960F76" w:rsidRPr="00C71716" w:rsidRDefault="00960F76" w:rsidP="00960F76">
            <w:pPr>
              <w:spacing w:line="240" w:lineRule="auto"/>
              <w:ind w:firstLine="0"/>
              <w:jc w:val="both"/>
              <w:rPr>
                <w:sz w:val="20"/>
              </w:rPr>
            </w:pPr>
            <w:r w:rsidRPr="00C71716">
              <w:rPr>
                <w:sz w:val="20"/>
              </w:rPr>
              <w:t>5. Максимальный процент застройки в границах земельного участка не подлежит установлению.</w:t>
            </w:r>
          </w:p>
          <w:p w:rsidR="00960F76" w:rsidRPr="00C71716" w:rsidRDefault="00960F76" w:rsidP="00960F76">
            <w:pPr>
              <w:spacing w:line="240" w:lineRule="auto"/>
              <w:ind w:firstLine="0"/>
              <w:jc w:val="both"/>
              <w:rPr>
                <w:sz w:val="20"/>
              </w:rPr>
            </w:pPr>
            <w:r w:rsidRPr="00C71716">
              <w:rPr>
                <w:sz w:val="20"/>
              </w:rPr>
              <w:t>6. Максимальная высота не подлежит установлению.</w:t>
            </w:r>
          </w:p>
        </w:tc>
      </w:tr>
      <w:tr w:rsidR="00960F76" w:rsidRPr="00374126" w:rsidTr="00960F76">
        <w:trPr>
          <w:cantSplit/>
          <w:trHeight w:val="797"/>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Pr>
                <w:sz w:val="20"/>
              </w:rPr>
              <w:t>1</w:t>
            </w:r>
            <w:r w:rsidR="00C0113A">
              <w:rPr>
                <w:sz w:val="20"/>
              </w:rPr>
              <w:t>8</w:t>
            </w:r>
          </w:p>
        </w:tc>
        <w:tc>
          <w:tcPr>
            <w:tcW w:w="3260" w:type="dxa"/>
          </w:tcPr>
          <w:p w:rsidR="00960F76" w:rsidRPr="00374126" w:rsidRDefault="00960F76" w:rsidP="00960F76">
            <w:pPr>
              <w:spacing w:line="240" w:lineRule="auto"/>
              <w:ind w:firstLine="0"/>
              <w:jc w:val="both"/>
              <w:rPr>
                <w:sz w:val="20"/>
              </w:rPr>
            </w:pPr>
            <w:r w:rsidRPr="00374126">
              <w:rPr>
                <w:sz w:val="20"/>
              </w:rPr>
              <w:t>Жилищно-эксплуатационные организации и аварийно-диспетчерские службы</w:t>
            </w:r>
          </w:p>
        </w:tc>
        <w:tc>
          <w:tcPr>
            <w:tcW w:w="5670" w:type="dxa"/>
          </w:tcPr>
          <w:p w:rsidR="00960F76" w:rsidRPr="00660A73" w:rsidRDefault="00960F76" w:rsidP="00960F76">
            <w:pPr>
              <w:pStyle w:val="af0"/>
              <w:tabs>
                <w:tab w:val="left" w:pos="176"/>
              </w:tabs>
              <w:spacing w:after="0"/>
              <w:ind w:left="0"/>
              <w:jc w:val="both"/>
              <w:rPr>
                <w:sz w:val="20"/>
              </w:rPr>
            </w:pPr>
            <w:r w:rsidRPr="00660A73">
              <w:rPr>
                <w:sz w:val="20"/>
                <w:szCs w:val="20"/>
              </w:rPr>
              <w:t>1.</w:t>
            </w:r>
            <w:r w:rsidRPr="00845B33">
              <w:rPr>
                <w:sz w:val="20"/>
                <w:szCs w:val="20"/>
              </w:rPr>
              <w:t xml:space="preserve">Предельные (минимальные и (или) максимальные размеры) земельного </w:t>
            </w:r>
            <w:r w:rsidRPr="001F0FF3">
              <w:rPr>
                <w:sz w:val="20"/>
                <w:szCs w:val="20"/>
              </w:rPr>
              <w:t>участка</w:t>
            </w:r>
            <w:r>
              <w:rPr>
                <w:sz w:val="20"/>
                <w:szCs w:val="20"/>
              </w:rPr>
              <w:t>, в том числе площадь</w:t>
            </w:r>
            <w:r w:rsidRPr="00660A73">
              <w:rPr>
                <w:sz w:val="20"/>
                <w:szCs w:val="20"/>
              </w:rPr>
              <w:t xml:space="preserve"> не подлежат установлению.</w:t>
            </w:r>
          </w:p>
          <w:p w:rsidR="00960F76" w:rsidRPr="00C7171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2. Минимальный отступ от передней границы 5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3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Максимальная высота не подлежит установлению.</w:t>
            </w:r>
          </w:p>
        </w:tc>
      </w:tr>
      <w:tr w:rsidR="00960F76" w:rsidRPr="00374126" w:rsidTr="00960F76">
        <w:trPr>
          <w:cantSplit/>
          <w:trHeight w:val="797"/>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C0113A" w:rsidP="00960F76">
            <w:pPr>
              <w:spacing w:line="240" w:lineRule="auto"/>
              <w:ind w:firstLine="0"/>
              <w:rPr>
                <w:sz w:val="20"/>
              </w:rPr>
            </w:pPr>
            <w:r>
              <w:rPr>
                <w:sz w:val="20"/>
              </w:rPr>
              <w:t>19</w:t>
            </w:r>
          </w:p>
        </w:tc>
        <w:tc>
          <w:tcPr>
            <w:tcW w:w="3260" w:type="dxa"/>
          </w:tcPr>
          <w:p w:rsidR="00960F76" w:rsidRPr="00374126" w:rsidRDefault="00960F76" w:rsidP="00960F76">
            <w:pPr>
              <w:pStyle w:val="Iauiue"/>
              <w:overflowPunct w:val="0"/>
              <w:autoSpaceDE w:val="0"/>
              <w:autoSpaceDN w:val="0"/>
              <w:adjustRightInd w:val="0"/>
              <w:jc w:val="both"/>
              <w:textAlignment w:val="baseline"/>
            </w:pPr>
            <w:r w:rsidRPr="00374126">
              <w:t>Общественные туалеты</w:t>
            </w:r>
          </w:p>
        </w:tc>
        <w:tc>
          <w:tcPr>
            <w:tcW w:w="5670" w:type="dxa"/>
          </w:tcPr>
          <w:p w:rsidR="00960F76" w:rsidRPr="00660A73" w:rsidRDefault="00960F76" w:rsidP="00960F76">
            <w:pPr>
              <w:pStyle w:val="af0"/>
              <w:tabs>
                <w:tab w:val="left" w:pos="176"/>
              </w:tabs>
              <w:spacing w:after="0"/>
              <w:ind w:left="0"/>
              <w:jc w:val="both"/>
              <w:rPr>
                <w:sz w:val="20"/>
              </w:rPr>
            </w:pPr>
            <w:r w:rsidRPr="00660A73">
              <w:rPr>
                <w:sz w:val="20"/>
                <w:szCs w:val="20"/>
              </w:rPr>
              <w:t>1.</w:t>
            </w:r>
            <w:r w:rsidRPr="00C71716">
              <w:t xml:space="preserve"> </w:t>
            </w:r>
            <w:r w:rsidRPr="00845B33">
              <w:rPr>
                <w:sz w:val="20"/>
                <w:szCs w:val="20"/>
              </w:rPr>
              <w:t xml:space="preserve">Предельные (минимальные и (или) максимальные размеры) земельного </w:t>
            </w:r>
            <w:r w:rsidRPr="001F0FF3">
              <w:rPr>
                <w:sz w:val="20"/>
                <w:szCs w:val="20"/>
              </w:rPr>
              <w:t>участка</w:t>
            </w:r>
            <w:r>
              <w:rPr>
                <w:sz w:val="20"/>
                <w:szCs w:val="20"/>
              </w:rPr>
              <w:t>, в том числе площадь</w:t>
            </w:r>
            <w:r w:rsidRPr="00660A73">
              <w:rPr>
                <w:sz w:val="20"/>
                <w:szCs w:val="20"/>
              </w:rPr>
              <w:t xml:space="preserve"> не подлежат установлению.</w:t>
            </w:r>
          </w:p>
          <w:p w:rsidR="00960F76" w:rsidRPr="00C71716" w:rsidRDefault="00960F76" w:rsidP="00960F76">
            <w:pPr>
              <w:spacing w:line="240" w:lineRule="auto"/>
              <w:ind w:firstLine="0"/>
              <w:jc w:val="both"/>
              <w:rPr>
                <w:sz w:val="20"/>
              </w:rPr>
            </w:pPr>
            <w:r w:rsidRPr="00C71716">
              <w:rPr>
                <w:sz w:val="20"/>
              </w:rPr>
              <w:t>2. Минимальный отступ от передней границы не подлежит установлению.</w:t>
            </w:r>
          </w:p>
          <w:p w:rsidR="00960F76" w:rsidRPr="00C71716" w:rsidRDefault="00960F76" w:rsidP="00960F76">
            <w:pPr>
              <w:pStyle w:val="af0"/>
              <w:tabs>
                <w:tab w:val="left" w:pos="176"/>
              </w:tabs>
              <w:spacing w:after="0"/>
              <w:ind w:left="0"/>
              <w:jc w:val="both"/>
              <w:rPr>
                <w:sz w:val="20"/>
                <w:szCs w:val="20"/>
              </w:rPr>
            </w:pPr>
            <w:r w:rsidRPr="00C71716">
              <w:rPr>
                <w:sz w:val="20"/>
                <w:szCs w:val="20"/>
              </w:rPr>
              <w:t>3. Минимальный отступ от боковой и задней границы не подлежит установлению.</w:t>
            </w:r>
          </w:p>
          <w:p w:rsidR="00960F76" w:rsidRPr="00C71716" w:rsidRDefault="00960F76" w:rsidP="00960F76">
            <w:pPr>
              <w:spacing w:line="240" w:lineRule="auto"/>
              <w:ind w:firstLine="0"/>
              <w:jc w:val="both"/>
              <w:rPr>
                <w:sz w:val="20"/>
              </w:rPr>
            </w:pPr>
            <w:r w:rsidRPr="00C71716">
              <w:rPr>
                <w:sz w:val="20"/>
              </w:rPr>
              <w:t>4. Максимальный процент застройки в границах земельного участка не подлежит установлению.</w:t>
            </w:r>
          </w:p>
          <w:p w:rsidR="00960F76" w:rsidRPr="00C71716" w:rsidRDefault="00960F76" w:rsidP="00960F76">
            <w:pPr>
              <w:spacing w:line="240" w:lineRule="auto"/>
              <w:ind w:firstLine="0"/>
              <w:jc w:val="both"/>
              <w:rPr>
                <w:sz w:val="20"/>
              </w:rPr>
            </w:pPr>
            <w:r w:rsidRPr="00C71716">
              <w:rPr>
                <w:sz w:val="20"/>
              </w:rPr>
              <w:t>5. Максимальная высота не подлежит установлению.</w:t>
            </w:r>
          </w:p>
        </w:tc>
      </w:tr>
      <w:tr w:rsidR="00960F76" w:rsidRPr="00374126" w:rsidTr="00960F76">
        <w:trPr>
          <w:cantSplit/>
          <w:trHeight w:val="824"/>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Pr>
                <w:sz w:val="20"/>
              </w:rPr>
              <w:t>2</w:t>
            </w:r>
            <w:r w:rsidR="00C0113A">
              <w:rPr>
                <w:sz w:val="20"/>
              </w:rPr>
              <w:t>0</w:t>
            </w:r>
          </w:p>
        </w:tc>
        <w:tc>
          <w:tcPr>
            <w:tcW w:w="3260" w:type="dxa"/>
          </w:tcPr>
          <w:p w:rsidR="00960F76" w:rsidRPr="00374126" w:rsidRDefault="00960F76" w:rsidP="00960F76">
            <w:pPr>
              <w:spacing w:line="240" w:lineRule="auto"/>
              <w:ind w:firstLine="0"/>
              <w:jc w:val="both"/>
              <w:rPr>
                <w:sz w:val="20"/>
              </w:rPr>
            </w:pPr>
            <w:r w:rsidRPr="00374126">
              <w:rPr>
                <w:sz w:val="20"/>
              </w:rPr>
              <w:t>Отделения, участковые пункты полиции</w:t>
            </w:r>
          </w:p>
        </w:tc>
        <w:tc>
          <w:tcPr>
            <w:tcW w:w="5670" w:type="dxa"/>
          </w:tcPr>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Pr="00845B33">
              <w:rPr>
                <w:rFonts w:ascii="Times New Roman" w:hAnsi="Times New Roman" w:cs="Times New Roman"/>
              </w:rPr>
              <w:t xml:space="preserve">Предельные (минимальные и (или) максимальные размеры) земельного </w:t>
            </w:r>
            <w:r w:rsidRPr="001F0FF3">
              <w:rPr>
                <w:rFonts w:ascii="Times New Roman" w:hAnsi="Times New Roman" w:cs="Times New Roman"/>
              </w:rPr>
              <w:t>участка</w:t>
            </w:r>
            <w:r>
              <w:t xml:space="preserve">, </w:t>
            </w:r>
            <w:r w:rsidRPr="00217429">
              <w:rPr>
                <w:rFonts w:ascii="Times New Roman" w:hAnsi="Times New Roman" w:cs="Times New Roman"/>
              </w:rPr>
              <w:t>в том числе площадь</w:t>
            </w:r>
            <w:r w:rsidRPr="00660A73">
              <w:rPr>
                <w:rFonts w:ascii="Times New Roman" w:hAnsi="Times New Roman" w:cs="Times New Roman"/>
              </w:rPr>
              <w:t xml:space="preserve">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3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3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Максимальный процент застройки в границах земельного участка</w:t>
            </w:r>
            <w:r w:rsidRPr="00C71716">
              <w:t xml:space="preserve"> </w:t>
            </w:r>
            <w:r w:rsidRPr="00C71716">
              <w:rPr>
                <w:rFonts w:ascii="Times New Roman" w:hAnsi="Times New Roman" w:cs="Times New Roman"/>
              </w:rPr>
              <w:t xml:space="preserve">не подлежит установлению. </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Предельная высота высота 12 м.</w:t>
            </w:r>
          </w:p>
        </w:tc>
      </w:tr>
      <w:tr w:rsidR="00960F76" w:rsidRPr="00374126" w:rsidTr="00960F76">
        <w:trPr>
          <w:cantSplit/>
          <w:trHeight w:val="880"/>
        </w:trPr>
        <w:tc>
          <w:tcPr>
            <w:tcW w:w="850"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t>Условно разрешенные</w:t>
            </w:r>
          </w:p>
        </w:tc>
        <w:tc>
          <w:tcPr>
            <w:tcW w:w="568" w:type="dxa"/>
          </w:tcPr>
          <w:p w:rsidR="00960F76" w:rsidRPr="00374126" w:rsidRDefault="00960F76" w:rsidP="00960F76">
            <w:pPr>
              <w:spacing w:line="240" w:lineRule="auto"/>
              <w:ind w:firstLine="0"/>
              <w:rPr>
                <w:sz w:val="20"/>
              </w:rPr>
            </w:pPr>
            <w:r>
              <w:rPr>
                <w:sz w:val="20"/>
              </w:rPr>
              <w:t>2</w:t>
            </w:r>
            <w:r w:rsidR="00C0113A">
              <w:rPr>
                <w:sz w:val="20"/>
              </w:rPr>
              <w:t>1</w:t>
            </w:r>
          </w:p>
        </w:tc>
        <w:tc>
          <w:tcPr>
            <w:tcW w:w="3260" w:type="dxa"/>
          </w:tcPr>
          <w:p w:rsidR="00960F76" w:rsidRPr="00374126" w:rsidRDefault="00960F76" w:rsidP="00960F76">
            <w:pPr>
              <w:spacing w:line="240" w:lineRule="auto"/>
              <w:ind w:firstLine="0"/>
              <w:rPr>
                <w:sz w:val="20"/>
              </w:rPr>
            </w:pPr>
            <w:r w:rsidRPr="00374126">
              <w:rPr>
                <w:sz w:val="20"/>
              </w:rPr>
              <w:t>Объекты, связанные с отправлением культа</w:t>
            </w:r>
          </w:p>
          <w:p w:rsidR="00960F76" w:rsidRPr="00374126" w:rsidRDefault="00960F76" w:rsidP="00960F76">
            <w:pPr>
              <w:spacing w:line="240" w:lineRule="auto"/>
              <w:jc w:val="both"/>
              <w:rPr>
                <w:sz w:val="20"/>
              </w:rPr>
            </w:pPr>
          </w:p>
        </w:tc>
        <w:tc>
          <w:tcPr>
            <w:tcW w:w="5670" w:type="dxa"/>
          </w:tcPr>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Pr="00845B33">
              <w:rPr>
                <w:rFonts w:ascii="Times New Roman" w:hAnsi="Times New Roman" w:cs="Times New Roman"/>
              </w:rPr>
              <w:t xml:space="preserve">Предельные (минимальные и (или) максимальные размеры) земельного </w:t>
            </w:r>
            <w:r w:rsidRPr="001F0FF3">
              <w:rPr>
                <w:rFonts w:ascii="Times New Roman" w:hAnsi="Times New Roman" w:cs="Times New Roman"/>
              </w:rPr>
              <w:t>участка</w:t>
            </w:r>
            <w:r>
              <w:t xml:space="preserve">, </w:t>
            </w:r>
            <w:r w:rsidRPr="00217429">
              <w:rPr>
                <w:rFonts w:ascii="Times New Roman" w:hAnsi="Times New Roman" w:cs="Times New Roman"/>
              </w:rPr>
              <w:t>в том числе площадь</w:t>
            </w:r>
            <w:r w:rsidRPr="00660A73">
              <w:rPr>
                <w:rFonts w:ascii="Times New Roman" w:hAnsi="Times New Roman" w:cs="Times New Roman"/>
              </w:rPr>
              <w:t xml:space="preserve"> не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3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960F76" w:rsidRPr="00C71716" w:rsidRDefault="00960F76" w:rsidP="00960F76">
            <w:pPr>
              <w:pStyle w:val="ConsPlusNormal"/>
              <w:widowControl/>
              <w:ind w:firstLine="15"/>
              <w:jc w:val="both"/>
              <w:rPr>
                <w:bCs/>
              </w:rPr>
            </w:pPr>
            <w:r w:rsidRPr="00C71716">
              <w:rPr>
                <w:rFonts w:ascii="Times New Roman" w:hAnsi="Times New Roman" w:cs="Times New Roman"/>
              </w:rPr>
              <w:t>4. Максимальный процент застройки в границах земельного участка 70%.</w:t>
            </w:r>
            <w:r w:rsidRPr="00C71716">
              <w:rPr>
                <w:bCs/>
              </w:rPr>
              <w:t xml:space="preserve"> </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bCs/>
              </w:rPr>
              <w:t>5. Предельная высота не подлежит установлению.</w:t>
            </w:r>
          </w:p>
        </w:tc>
      </w:tr>
      <w:tr w:rsidR="00960F76" w:rsidRPr="00374126" w:rsidTr="00960F76">
        <w:trPr>
          <w:cantSplit/>
          <w:trHeight w:val="593"/>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Pr>
                <w:sz w:val="20"/>
              </w:rPr>
              <w:t>2</w:t>
            </w:r>
            <w:r w:rsidR="00C0113A">
              <w:rPr>
                <w:sz w:val="20"/>
              </w:rPr>
              <w:t>2</w:t>
            </w:r>
          </w:p>
        </w:tc>
        <w:tc>
          <w:tcPr>
            <w:tcW w:w="3260" w:type="dxa"/>
          </w:tcPr>
          <w:p w:rsidR="00960F76" w:rsidRPr="00374126" w:rsidRDefault="00960F76" w:rsidP="00960F76">
            <w:pPr>
              <w:spacing w:line="240" w:lineRule="auto"/>
              <w:ind w:firstLine="0"/>
              <w:rPr>
                <w:sz w:val="20"/>
              </w:rPr>
            </w:pPr>
            <w:r w:rsidRPr="00374126">
              <w:rPr>
                <w:sz w:val="20"/>
              </w:rPr>
              <w:t>Антенны сотовой, радиорелейной и спутниковой связи</w:t>
            </w:r>
          </w:p>
        </w:tc>
        <w:tc>
          <w:tcPr>
            <w:tcW w:w="5670" w:type="dxa"/>
          </w:tcPr>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Pr="00660A73">
              <w:rPr>
                <w:rFonts w:ascii="Times New Roman" w:hAnsi="Times New Roman" w:cs="Times New Roman"/>
              </w:rPr>
              <w:t>Предельные (минимальные и (или) максимальные размеры) земельного участка, в том числе площадь не подлежат установлению.</w:t>
            </w:r>
          </w:p>
          <w:p w:rsidR="00960F76" w:rsidRPr="00C71716" w:rsidRDefault="00960F76" w:rsidP="00960F76">
            <w:pPr>
              <w:spacing w:line="240" w:lineRule="auto"/>
              <w:ind w:firstLine="0"/>
              <w:jc w:val="both"/>
              <w:rPr>
                <w:sz w:val="20"/>
              </w:rPr>
            </w:pPr>
            <w:r w:rsidRPr="00C71716">
              <w:rPr>
                <w:sz w:val="20"/>
              </w:rPr>
              <w:t>2. Минимальный отступ от передней границы не подлежит установлению.</w:t>
            </w:r>
          </w:p>
          <w:p w:rsidR="00960F76" w:rsidRPr="00C71716" w:rsidRDefault="00960F76" w:rsidP="00960F76">
            <w:pPr>
              <w:pStyle w:val="af0"/>
              <w:tabs>
                <w:tab w:val="left" w:pos="176"/>
              </w:tabs>
              <w:spacing w:after="0"/>
              <w:ind w:left="0"/>
              <w:jc w:val="both"/>
              <w:rPr>
                <w:sz w:val="20"/>
                <w:szCs w:val="20"/>
              </w:rPr>
            </w:pPr>
            <w:r w:rsidRPr="00C71716">
              <w:rPr>
                <w:sz w:val="20"/>
                <w:szCs w:val="20"/>
              </w:rPr>
              <w:t>3. Минимальный отступ от боковой и задней границы не подлежит установлению.</w:t>
            </w:r>
          </w:p>
          <w:p w:rsidR="00960F76" w:rsidRPr="00C71716" w:rsidRDefault="00960F76" w:rsidP="00960F76">
            <w:pPr>
              <w:pStyle w:val="af0"/>
              <w:tabs>
                <w:tab w:val="left" w:pos="176"/>
              </w:tabs>
              <w:spacing w:after="0"/>
              <w:ind w:left="0"/>
              <w:jc w:val="both"/>
              <w:rPr>
                <w:sz w:val="20"/>
                <w:szCs w:val="20"/>
              </w:rPr>
            </w:pPr>
            <w:r w:rsidRPr="00C71716">
              <w:rPr>
                <w:sz w:val="20"/>
              </w:rPr>
              <w:t>4</w:t>
            </w:r>
            <w:r w:rsidRPr="00C71716">
              <w:rPr>
                <w:sz w:val="20"/>
                <w:szCs w:val="20"/>
              </w:rPr>
              <w:t>. Максимальный процент застройки в границах земельного участка не подлежит установлению.</w:t>
            </w:r>
          </w:p>
          <w:p w:rsidR="00960F76" w:rsidRPr="00C71716" w:rsidRDefault="00960F76" w:rsidP="00960F76">
            <w:pPr>
              <w:pStyle w:val="af0"/>
              <w:tabs>
                <w:tab w:val="left" w:pos="176"/>
              </w:tabs>
              <w:spacing w:after="0"/>
              <w:ind w:left="0"/>
              <w:jc w:val="both"/>
              <w:rPr>
                <w:sz w:val="20"/>
                <w:szCs w:val="20"/>
              </w:rPr>
            </w:pPr>
            <w:r w:rsidRPr="00C71716">
              <w:rPr>
                <w:sz w:val="20"/>
                <w:szCs w:val="20"/>
              </w:rPr>
              <w:t>5.</w:t>
            </w:r>
            <w:r w:rsidRPr="00C71716">
              <w:rPr>
                <w:bCs/>
                <w:sz w:val="20"/>
                <w:szCs w:val="20"/>
              </w:rPr>
              <w:t xml:space="preserve"> Предельная высота не подлежит установлению.</w:t>
            </w:r>
          </w:p>
        </w:tc>
      </w:tr>
      <w:tr w:rsidR="00960F76" w:rsidRPr="00374126" w:rsidTr="00960F76">
        <w:trPr>
          <w:cantSplit/>
          <w:trHeight w:val="797"/>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Pr>
                <w:sz w:val="20"/>
              </w:rPr>
              <w:t>2</w:t>
            </w:r>
            <w:r w:rsidR="00C0113A">
              <w:rPr>
                <w:sz w:val="20"/>
              </w:rPr>
              <w:t>3</w:t>
            </w:r>
          </w:p>
        </w:tc>
        <w:tc>
          <w:tcPr>
            <w:tcW w:w="3260" w:type="dxa"/>
          </w:tcPr>
          <w:p w:rsidR="00960F76" w:rsidRPr="00374126" w:rsidRDefault="00960F76" w:rsidP="00960F76">
            <w:pPr>
              <w:spacing w:line="240" w:lineRule="auto"/>
              <w:ind w:firstLine="0"/>
              <w:rPr>
                <w:sz w:val="20"/>
              </w:rPr>
            </w:pPr>
            <w:r w:rsidRPr="00374126">
              <w:rPr>
                <w:sz w:val="20"/>
              </w:rPr>
              <w:t>Общежития</w:t>
            </w:r>
          </w:p>
        </w:tc>
        <w:tc>
          <w:tcPr>
            <w:tcW w:w="5670" w:type="dxa"/>
          </w:tcPr>
          <w:p w:rsidR="00960F7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1.</w:t>
            </w:r>
            <w:r w:rsidRPr="00660A73">
              <w:rPr>
                <w:rFonts w:ascii="Times New Roman" w:hAnsi="Times New Roman" w:cs="Times New Roman"/>
              </w:rPr>
              <w:t>Предельные (минимальные и (или) максимальные размеры) земельного участка не подлежат установлению.</w:t>
            </w:r>
          </w:p>
          <w:p w:rsidR="00960F76" w:rsidRPr="00C7171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2. Минимальная площадь</w:t>
            </w:r>
            <w:r w:rsidRPr="00C71716">
              <w:rPr>
                <w:rFonts w:ascii="Times New Roman" w:hAnsi="Times New Roman" w:cs="Times New Roman"/>
              </w:rPr>
              <w:t xml:space="preserve"> земельного</w:t>
            </w:r>
            <w:r>
              <w:rPr>
                <w:rFonts w:ascii="Times New Roman" w:hAnsi="Times New Roman" w:cs="Times New Roman"/>
              </w:rPr>
              <w:t xml:space="preserve"> участка 400 кв. м, максимальная площадь</w:t>
            </w:r>
            <w:r w:rsidRPr="00C71716">
              <w:rPr>
                <w:rFonts w:ascii="Times New Roman" w:hAnsi="Times New Roman" w:cs="Times New Roman"/>
              </w:rPr>
              <w:t xml:space="preserve"> земельного участка 3000 кв.м.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3</w:t>
            </w:r>
            <w:r w:rsidRPr="00C71716">
              <w:rPr>
                <w:rFonts w:ascii="Times New Roman" w:hAnsi="Times New Roman" w:cs="Times New Roman"/>
              </w:rPr>
              <w:t>. Минимальный отступ от передней границы 3 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4</w:t>
            </w:r>
            <w:r w:rsidRPr="00C71716">
              <w:rPr>
                <w:rFonts w:ascii="Times New Roman" w:hAnsi="Times New Roman" w:cs="Times New Roman"/>
              </w:rPr>
              <w:t>. Минимальный отступ от боковой и задней границы 3 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5</w:t>
            </w:r>
            <w:r w:rsidRPr="00C71716">
              <w:rPr>
                <w:rFonts w:ascii="Times New Roman" w:hAnsi="Times New Roman" w:cs="Times New Roman"/>
              </w:rPr>
              <w:t>. Максимальный процент застройки в границах земельного участка 70%.</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6</w:t>
            </w:r>
            <w:r w:rsidRPr="00C71716">
              <w:rPr>
                <w:rFonts w:ascii="Times New Roman" w:hAnsi="Times New Roman" w:cs="Times New Roman"/>
              </w:rPr>
              <w:t>. Предельное количество этажей – 5.</w:t>
            </w:r>
          </w:p>
        </w:tc>
      </w:tr>
      <w:tr w:rsidR="00960F76" w:rsidRPr="00374126" w:rsidTr="00960F76">
        <w:trPr>
          <w:cantSplit/>
          <w:trHeight w:val="681"/>
        </w:trPr>
        <w:tc>
          <w:tcPr>
            <w:tcW w:w="850" w:type="dxa"/>
            <w:vMerge/>
            <w:textDirection w:val="btLr"/>
          </w:tcPr>
          <w:p w:rsidR="00960F76" w:rsidRPr="00374126" w:rsidRDefault="00960F76" w:rsidP="00960F76">
            <w:pPr>
              <w:spacing w:line="240" w:lineRule="auto"/>
              <w:ind w:left="113" w:right="113"/>
              <w:jc w:val="center"/>
              <w:rPr>
                <w:b/>
                <w:sz w:val="20"/>
              </w:rPr>
            </w:pPr>
          </w:p>
        </w:tc>
        <w:tc>
          <w:tcPr>
            <w:tcW w:w="568" w:type="dxa"/>
          </w:tcPr>
          <w:p w:rsidR="00960F76" w:rsidRPr="00374126" w:rsidRDefault="00960F76" w:rsidP="00960F76">
            <w:pPr>
              <w:spacing w:line="240" w:lineRule="auto"/>
              <w:ind w:firstLine="0"/>
              <w:rPr>
                <w:sz w:val="20"/>
              </w:rPr>
            </w:pPr>
            <w:r>
              <w:rPr>
                <w:sz w:val="20"/>
              </w:rPr>
              <w:t>2</w:t>
            </w:r>
            <w:r w:rsidR="00C0113A">
              <w:rPr>
                <w:sz w:val="20"/>
              </w:rPr>
              <w:t>4</w:t>
            </w:r>
          </w:p>
        </w:tc>
        <w:tc>
          <w:tcPr>
            <w:tcW w:w="3260" w:type="dxa"/>
          </w:tcPr>
          <w:p w:rsidR="00960F76" w:rsidRPr="00374126" w:rsidRDefault="00960F76" w:rsidP="00960F76">
            <w:pPr>
              <w:spacing w:line="240" w:lineRule="auto"/>
              <w:ind w:firstLine="0"/>
              <w:rPr>
                <w:sz w:val="20"/>
              </w:rPr>
            </w:pPr>
            <w:r w:rsidRPr="00374126">
              <w:rPr>
                <w:sz w:val="20"/>
              </w:rPr>
              <w:t xml:space="preserve">Существующие производственные объекты </w:t>
            </w:r>
          </w:p>
        </w:tc>
        <w:tc>
          <w:tcPr>
            <w:tcW w:w="5670" w:type="dxa"/>
          </w:tcPr>
          <w:p w:rsidR="00960F76" w:rsidRPr="00C71716" w:rsidRDefault="00960F76" w:rsidP="00960F76">
            <w:pPr>
              <w:pStyle w:val="af0"/>
              <w:numPr>
                <w:ilvl w:val="0"/>
                <w:numId w:val="13"/>
              </w:numPr>
              <w:tabs>
                <w:tab w:val="left" w:pos="176"/>
              </w:tabs>
              <w:ind w:left="34" w:hanging="34"/>
              <w:jc w:val="both"/>
              <w:rPr>
                <w:sz w:val="20"/>
              </w:rPr>
            </w:pPr>
            <w:r w:rsidRPr="00C71716">
              <w:rPr>
                <w:sz w:val="20"/>
              </w:rPr>
              <w:t xml:space="preserve">Класс санитарной вредности не выше </w:t>
            </w:r>
            <w:r w:rsidRPr="00C71716">
              <w:rPr>
                <w:sz w:val="20"/>
                <w:lang w:val="en-US"/>
              </w:rPr>
              <w:t>V</w:t>
            </w:r>
            <w:r w:rsidRPr="00C71716">
              <w:rPr>
                <w:sz w:val="20"/>
              </w:rPr>
              <w:t>.</w:t>
            </w:r>
          </w:p>
          <w:p w:rsidR="00960F76" w:rsidRPr="00C71716" w:rsidRDefault="00960F76" w:rsidP="00960F76">
            <w:pPr>
              <w:pStyle w:val="af0"/>
              <w:tabs>
                <w:tab w:val="left" w:pos="176"/>
              </w:tabs>
              <w:ind w:left="34"/>
              <w:jc w:val="both"/>
              <w:rPr>
                <w:sz w:val="20"/>
              </w:rPr>
            </w:pPr>
            <w:r w:rsidRPr="00C71716">
              <w:rPr>
                <w:sz w:val="20"/>
                <w:szCs w:val="20"/>
              </w:rPr>
              <w:t xml:space="preserve">2. </w:t>
            </w:r>
            <w:r w:rsidRPr="00660A73">
              <w:rPr>
                <w:sz w:val="20"/>
                <w:szCs w:val="20"/>
              </w:rPr>
              <w:t>Предельные (минимальные и (или) максимальные размеры) земельного участка</w:t>
            </w:r>
            <w:r>
              <w:t>,</w:t>
            </w:r>
            <w:r w:rsidRPr="00AE1E3B">
              <w:rPr>
                <w:sz w:val="20"/>
                <w:szCs w:val="20"/>
              </w:rPr>
              <w:t xml:space="preserve"> в том числе площадь не подлежат установлению.</w:t>
            </w:r>
          </w:p>
          <w:p w:rsidR="00960F76" w:rsidRPr="00C71716" w:rsidRDefault="00960F76" w:rsidP="00960F76">
            <w:pPr>
              <w:pStyle w:val="af0"/>
              <w:tabs>
                <w:tab w:val="left" w:pos="176"/>
              </w:tabs>
              <w:ind w:left="34"/>
              <w:jc w:val="both"/>
              <w:rPr>
                <w:sz w:val="20"/>
              </w:rPr>
            </w:pPr>
            <w:r w:rsidRPr="00C71716">
              <w:rPr>
                <w:sz w:val="20"/>
              </w:rPr>
              <w:t>3. Минимальный отступ от передней границы не подлежит установлению.</w:t>
            </w:r>
          </w:p>
          <w:p w:rsidR="00960F76" w:rsidRPr="00C71716" w:rsidRDefault="00960F76" w:rsidP="00960F76">
            <w:pPr>
              <w:pStyle w:val="af0"/>
              <w:tabs>
                <w:tab w:val="left" w:pos="176"/>
              </w:tabs>
              <w:spacing w:after="0"/>
              <w:ind w:left="0"/>
              <w:jc w:val="both"/>
              <w:rPr>
                <w:sz w:val="20"/>
                <w:szCs w:val="20"/>
              </w:rPr>
            </w:pPr>
            <w:r w:rsidRPr="00C71716">
              <w:rPr>
                <w:sz w:val="20"/>
                <w:szCs w:val="20"/>
              </w:rPr>
              <w:t>4. Минимальный отступ от боковой и задней границы не подлежит установлению.</w:t>
            </w:r>
          </w:p>
          <w:p w:rsidR="00960F76" w:rsidRPr="00C71716" w:rsidRDefault="00960F76" w:rsidP="00960F76">
            <w:pPr>
              <w:spacing w:line="240" w:lineRule="auto"/>
              <w:ind w:firstLine="0"/>
              <w:jc w:val="both"/>
              <w:rPr>
                <w:sz w:val="20"/>
              </w:rPr>
            </w:pPr>
            <w:r w:rsidRPr="00C71716">
              <w:rPr>
                <w:sz w:val="20"/>
              </w:rPr>
              <w:t>5. Максимальный процент застройки в границах земельного участка не подлежит установлению.</w:t>
            </w:r>
          </w:p>
          <w:p w:rsidR="00960F76" w:rsidRPr="00C71716" w:rsidRDefault="00960F76" w:rsidP="00960F76">
            <w:pPr>
              <w:spacing w:line="240" w:lineRule="auto"/>
              <w:ind w:firstLine="0"/>
              <w:jc w:val="both"/>
              <w:rPr>
                <w:bCs/>
                <w:sz w:val="20"/>
              </w:rPr>
            </w:pPr>
            <w:r w:rsidRPr="00C71716">
              <w:rPr>
                <w:sz w:val="20"/>
              </w:rPr>
              <w:t>6. Предельная высота не подлежит установлению.</w:t>
            </w:r>
          </w:p>
        </w:tc>
      </w:tr>
    </w:tbl>
    <w:p w:rsidR="00960F76" w:rsidRPr="00374126" w:rsidRDefault="00960F76" w:rsidP="00960F76">
      <w:pPr>
        <w:spacing w:line="240" w:lineRule="auto"/>
        <w:jc w:val="center"/>
        <w:rPr>
          <w:b/>
          <w:sz w:val="20"/>
          <w:u w:val="single"/>
        </w:rPr>
      </w:pPr>
    </w:p>
    <w:p w:rsidR="00960F76" w:rsidRPr="00374126" w:rsidRDefault="00960F76" w:rsidP="00960F76">
      <w:pPr>
        <w:spacing w:line="240" w:lineRule="auto"/>
        <w:jc w:val="center"/>
        <w:rPr>
          <w:b/>
          <w:i/>
          <w:sz w:val="20"/>
        </w:rPr>
      </w:pPr>
      <w:r w:rsidRPr="00374126">
        <w:rPr>
          <w:b/>
          <w:i/>
          <w:sz w:val="20"/>
        </w:rPr>
        <w:t>Зона обслуживания и деловой активности местного значения – Ц-2</w:t>
      </w:r>
    </w:p>
    <w:p w:rsidR="00960F76" w:rsidRPr="00374126" w:rsidRDefault="00960F76" w:rsidP="00960F76">
      <w:pPr>
        <w:spacing w:line="240" w:lineRule="auto"/>
        <w:rPr>
          <w:sz w:val="20"/>
        </w:rPr>
      </w:pPr>
    </w:p>
    <w:p w:rsidR="00960F76" w:rsidRPr="00157A91" w:rsidRDefault="00960F76" w:rsidP="000B4047">
      <w:pPr>
        <w:tabs>
          <w:tab w:val="left" w:pos="9921"/>
        </w:tabs>
        <w:spacing w:line="240" w:lineRule="auto"/>
        <w:ind w:left="-142" w:right="-1" w:firstLine="851"/>
        <w:jc w:val="both"/>
        <w:rPr>
          <w:sz w:val="20"/>
        </w:rPr>
      </w:pPr>
      <w:r w:rsidRPr="00157A91">
        <w:rPr>
          <w:sz w:val="20"/>
        </w:rPr>
        <w:t>Зона размещения объектов социального и коммунально-бытового назначения – Ц-2 выделена для обеспечения правовых условий формирования локальных центров местного уровня обслуживания (районных центров) с широким спектром коммерческих и обслуживающих функций, ориентированных на удовлетворение  периодических и повседневных потребностей населения.</w:t>
      </w:r>
    </w:p>
    <w:p w:rsidR="00960F76" w:rsidRPr="00374126" w:rsidRDefault="00960F76" w:rsidP="00960F76">
      <w:pPr>
        <w:spacing w:line="240" w:lineRule="auto"/>
        <w:ind w:right="436"/>
        <w:jc w:val="both"/>
        <w:rPr>
          <w:sz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571"/>
        <w:gridCol w:w="3260"/>
        <w:gridCol w:w="5670"/>
      </w:tblGrid>
      <w:tr w:rsidR="00960F76" w:rsidRPr="00374126" w:rsidTr="004A2E1B">
        <w:trPr>
          <w:cantSplit/>
          <w:trHeight w:val="1039"/>
        </w:trPr>
        <w:tc>
          <w:tcPr>
            <w:tcW w:w="847" w:type="dxa"/>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firstLine="0"/>
              <w:rPr>
                <w:b/>
                <w:sz w:val="20"/>
              </w:rPr>
            </w:pPr>
            <w:r w:rsidRPr="00374126">
              <w:rPr>
                <w:b/>
                <w:sz w:val="20"/>
              </w:rPr>
              <w:lastRenderedPageBreak/>
              <w:t>Вид  разрешенного использования</w:t>
            </w: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jc w:val="center"/>
              <w:rPr>
                <w:b/>
                <w:sz w:val="20"/>
              </w:rPr>
            </w:pPr>
            <w:r w:rsidRPr="00374126">
              <w:rPr>
                <w:b/>
                <w:sz w:val="20"/>
              </w:rPr>
              <w:t>№</w:t>
            </w:r>
          </w:p>
        </w:tc>
        <w:tc>
          <w:tcPr>
            <w:tcW w:w="3260"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jc w:val="center"/>
              <w:rPr>
                <w:b/>
                <w:sz w:val="20"/>
              </w:rPr>
            </w:pPr>
            <w:r w:rsidRPr="00374126">
              <w:rPr>
                <w:b/>
                <w:sz w:val="20"/>
              </w:rPr>
              <w:t>Разрешенное использование территории</w:t>
            </w:r>
          </w:p>
        </w:tc>
        <w:tc>
          <w:tcPr>
            <w:tcW w:w="5670"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jc w:val="center"/>
              <w:rPr>
                <w:b/>
                <w:sz w:val="20"/>
              </w:rPr>
            </w:pPr>
            <w:r w:rsidRPr="00374126">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60F76" w:rsidRPr="00374126" w:rsidTr="004A2E1B">
        <w:trPr>
          <w:cantSplit/>
          <w:trHeight w:val="775"/>
        </w:trPr>
        <w:tc>
          <w:tcPr>
            <w:tcW w:w="847" w:type="dxa"/>
            <w:vMerge w:val="restart"/>
            <w:tcBorders>
              <w:top w:val="single" w:sz="4" w:space="0" w:color="auto"/>
              <w:left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r w:rsidRPr="00374126">
              <w:rPr>
                <w:b/>
                <w:sz w:val="20"/>
              </w:rPr>
              <w:t>Основные</w:t>
            </w:r>
          </w:p>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1</w:t>
            </w:r>
          </w:p>
        </w:tc>
        <w:tc>
          <w:tcPr>
            <w:tcW w:w="3260" w:type="dxa"/>
            <w:tcBorders>
              <w:top w:val="single" w:sz="4" w:space="0" w:color="auto"/>
              <w:left w:val="single" w:sz="4" w:space="0" w:color="auto"/>
              <w:right w:val="single" w:sz="4" w:space="0" w:color="auto"/>
            </w:tcBorders>
          </w:tcPr>
          <w:p w:rsidR="00960F76" w:rsidRPr="00374126" w:rsidRDefault="00960F76" w:rsidP="00960F76">
            <w:pPr>
              <w:spacing w:line="240" w:lineRule="auto"/>
              <w:ind w:firstLine="0"/>
              <w:rPr>
                <w:b/>
                <w:sz w:val="20"/>
              </w:rPr>
            </w:pPr>
            <w:r w:rsidRPr="00374126">
              <w:rPr>
                <w:sz w:val="20"/>
              </w:rPr>
              <w:t>Административно-управленческие  организации, объекты обслуживания повседневного спроса</w:t>
            </w:r>
          </w:p>
        </w:tc>
        <w:tc>
          <w:tcPr>
            <w:tcW w:w="5670" w:type="dxa"/>
            <w:vMerge w:val="restart"/>
            <w:tcBorders>
              <w:top w:val="single" w:sz="4" w:space="0" w:color="auto"/>
              <w:left w:val="single" w:sz="4" w:space="0" w:color="auto"/>
              <w:right w:val="single" w:sz="4" w:space="0" w:color="auto"/>
            </w:tcBorders>
          </w:tcPr>
          <w:p w:rsidR="00960F76" w:rsidRPr="00374126" w:rsidRDefault="00960F76" w:rsidP="00960F76">
            <w:pPr>
              <w:autoSpaceDE w:val="0"/>
              <w:autoSpaceDN w:val="0"/>
              <w:adjustRightInd w:val="0"/>
              <w:spacing w:line="240" w:lineRule="auto"/>
              <w:ind w:firstLine="15"/>
              <w:jc w:val="both"/>
              <w:rPr>
                <w:sz w:val="20"/>
              </w:rPr>
            </w:pPr>
            <w:r>
              <w:rPr>
                <w:sz w:val="20"/>
              </w:rPr>
              <w:t>1.</w:t>
            </w:r>
            <w:r w:rsidRPr="00374126">
              <w:rPr>
                <w:sz w:val="20"/>
              </w:rPr>
              <w:t xml:space="preserve">Высоту помещений от пола до потолка общественных зданий и жилых помещений санаториев следует принимать не менее </w:t>
            </w:r>
            <w:smartTag w:uri="urn:schemas-microsoft-com:office:smarttags" w:element="metricconverter">
              <w:smartTagPr>
                <w:attr w:name="ProductID" w:val="3 м"/>
              </w:smartTagPr>
              <w:r w:rsidRPr="00374126">
                <w:rPr>
                  <w:sz w:val="20"/>
                </w:rPr>
                <w:t>3 м</w:t>
              </w:r>
            </w:smartTag>
            <w:r w:rsidRPr="00374126">
              <w:rPr>
                <w:sz w:val="20"/>
              </w:rPr>
              <w:t>.</w:t>
            </w:r>
          </w:p>
          <w:p w:rsidR="00960F76" w:rsidRPr="00374126" w:rsidRDefault="00960F76" w:rsidP="00960F76">
            <w:pPr>
              <w:autoSpaceDE w:val="0"/>
              <w:autoSpaceDN w:val="0"/>
              <w:adjustRightInd w:val="0"/>
              <w:spacing w:line="240" w:lineRule="auto"/>
              <w:ind w:firstLine="15"/>
              <w:jc w:val="both"/>
              <w:rPr>
                <w:sz w:val="20"/>
              </w:rPr>
            </w:pPr>
            <w:r w:rsidRPr="00374126">
              <w:rPr>
                <w:sz w:val="20"/>
              </w:rPr>
              <w:t xml:space="preserve">Высота коридоров и холлов должна быть не менее </w:t>
            </w:r>
            <w:smartTag w:uri="urn:schemas-microsoft-com:office:smarttags" w:element="metricconverter">
              <w:smartTagPr>
                <w:attr w:name="ProductID" w:val="2,4 м"/>
              </w:smartTagPr>
              <w:r w:rsidRPr="00374126">
                <w:rPr>
                  <w:sz w:val="20"/>
                </w:rPr>
                <w:t>2,4 м</w:t>
              </w:r>
            </w:smartTag>
            <w:r w:rsidRPr="00374126">
              <w:rPr>
                <w:sz w:val="20"/>
              </w:rPr>
              <w:t xml:space="preserve">; в офисах, размещаемых в жилых зданиях, и в заводских конторах, размещаемых в административно-бытовых зданиях, - не менее </w:t>
            </w:r>
            <w:smartTag w:uri="urn:schemas-microsoft-com:office:smarttags" w:element="metricconverter">
              <w:smartTagPr>
                <w:attr w:name="ProductID" w:val="2,2 м"/>
              </w:smartTagPr>
              <w:r w:rsidRPr="00374126">
                <w:rPr>
                  <w:sz w:val="20"/>
                </w:rPr>
                <w:t>2,2 м</w:t>
              </w:r>
            </w:smartTag>
            <w:r w:rsidRPr="00374126">
              <w:rPr>
                <w:sz w:val="20"/>
              </w:rPr>
              <w:t>.</w:t>
            </w:r>
          </w:p>
          <w:p w:rsidR="00960F76" w:rsidRPr="00374126" w:rsidRDefault="00960F76" w:rsidP="00960F76">
            <w:pPr>
              <w:autoSpaceDE w:val="0"/>
              <w:autoSpaceDN w:val="0"/>
              <w:adjustRightInd w:val="0"/>
              <w:spacing w:line="240" w:lineRule="auto"/>
              <w:ind w:firstLine="0"/>
              <w:jc w:val="both"/>
              <w:rPr>
                <w:sz w:val="20"/>
              </w:rPr>
            </w:pPr>
            <w:r w:rsidRPr="00374126">
              <w:rPr>
                <w:sz w:val="20"/>
              </w:rPr>
              <w:t>В небольших офисах, размещаемых в объеме жилых зданий, и в заводских конторах, размещаемых в административно-бытовых зданиях, высота помещений может соответствовать высоте, принятой в этих зданиях.</w:t>
            </w:r>
          </w:p>
          <w:p w:rsidR="00960F76" w:rsidRPr="00374126" w:rsidRDefault="00960F76" w:rsidP="00960F76">
            <w:pPr>
              <w:autoSpaceDE w:val="0"/>
              <w:autoSpaceDN w:val="0"/>
              <w:adjustRightInd w:val="0"/>
              <w:spacing w:line="240" w:lineRule="auto"/>
              <w:ind w:firstLine="15"/>
              <w:jc w:val="both"/>
              <w:rPr>
                <w:sz w:val="20"/>
              </w:rPr>
            </w:pPr>
            <w:r w:rsidRPr="00374126">
              <w:rPr>
                <w:sz w:val="20"/>
              </w:rPr>
              <w:t xml:space="preserve">Сквозные проезды в зданиях следует принимать шириной в свету не менее </w:t>
            </w:r>
            <w:smartTag w:uri="urn:schemas-microsoft-com:office:smarttags" w:element="metricconverter">
              <w:smartTagPr>
                <w:attr w:name="ProductID" w:val="3,5 м"/>
              </w:smartTagPr>
              <w:r w:rsidRPr="00374126">
                <w:rPr>
                  <w:sz w:val="20"/>
                </w:rPr>
                <w:t>3,5 м</w:t>
              </w:r>
            </w:smartTag>
            <w:r w:rsidRPr="00374126">
              <w:rPr>
                <w:sz w:val="20"/>
              </w:rPr>
              <w:t xml:space="preserve">, высотой не менее </w:t>
            </w:r>
            <w:smartTag w:uri="urn:schemas-microsoft-com:office:smarttags" w:element="metricconverter">
              <w:smartTagPr>
                <w:attr w:name="ProductID" w:val="4,25 м"/>
              </w:smartTagPr>
              <w:r w:rsidRPr="00374126">
                <w:rPr>
                  <w:sz w:val="20"/>
                </w:rPr>
                <w:t>4,25 м</w:t>
              </w:r>
            </w:smartTag>
            <w:r w:rsidRPr="00374126">
              <w:rPr>
                <w:sz w:val="20"/>
              </w:rPr>
              <w:t>.</w:t>
            </w:r>
          </w:p>
          <w:p w:rsidR="00960F76" w:rsidRDefault="00960F76" w:rsidP="00960F76">
            <w:pPr>
              <w:pStyle w:val="ConsPlusTitle"/>
              <w:tabs>
                <w:tab w:val="left" w:pos="176"/>
              </w:tabs>
              <w:ind w:left="34"/>
              <w:jc w:val="both"/>
              <w:rPr>
                <w:b w:val="0"/>
                <w:sz w:val="20"/>
                <w:szCs w:val="20"/>
              </w:rPr>
            </w:pPr>
            <w:r>
              <w:rPr>
                <w:b w:val="0"/>
                <w:sz w:val="20"/>
                <w:szCs w:val="20"/>
              </w:rPr>
              <w:t>2.</w:t>
            </w:r>
            <w:r w:rsidRPr="00374126">
              <w:rPr>
                <w:b w:val="0"/>
                <w:sz w:val="20"/>
                <w:szCs w:val="20"/>
              </w:rPr>
              <w:t xml:space="preserve">Отдельно стоящие здания общественного питания площадью не </w:t>
            </w:r>
            <w:r w:rsidRPr="00C71716">
              <w:rPr>
                <w:b w:val="0"/>
                <w:sz w:val="20"/>
                <w:szCs w:val="20"/>
              </w:rPr>
              <w:t>менее 200 м2.</w:t>
            </w:r>
          </w:p>
          <w:p w:rsidR="00960F76" w:rsidRPr="00AE1E3B" w:rsidRDefault="00960F76" w:rsidP="00960F76">
            <w:pPr>
              <w:pStyle w:val="ConsPlusTitle"/>
              <w:tabs>
                <w:tab w:val="left" w:pos="176"/>
                <w:tab w:val="left" w:pos="317"/>
              </w:tabs>
              <w:ind w:left="34"/>
              <w:jc w:val="both"/>
              <w:rPr>
                <w:b w:val="0"/>
                <w:sz w:val="20"/>
                <w:szCs w:val="20"/>
              </w:rPr>
            </w:pPr>
            <w:r>
              <w:rPr>
                <w:b w:val="0"/>
                <w:sz w:val="20"/>
                <w:szCs w:val="20"/>
              </w:rPr>
              <w:t xml:space="preserve">3. </w:t>
            </w:r>
            <w:r w:rsidRPr="00AE1E3B">
              <w:rPr>
                <w:b w:val="0"/>
                <w:sz w:val="20"/>
                <w:szCs w:val="20"/>
              </w:rPr>
              <w:t>Предельные (минимальные и (или) максимальные размеры) земельного участка подлежат установлению.</w:t>
            </w:r>
          </w:p>
          <w:p w:rsidR="00960F76" w:rsidRPr="00C71716" w:rsidRDefault="00960F76" w:rsidP="00960F76">
            <w:pPr>
              <w:pStyle w:val="ConsPlusNormal"/>
              <w:widowControl/>
              <w:ind w:left="34" w:firstLine="0"/>
              <w:jc w:val="both"/>
              <w:rPr>
                <w:rFonts w:ascii="Times New Roman" w:hAnsi="Times New Roman" w:cs="Times New Roman"/>
              </w:rPr>
            </w:pPr>
            <w:r>
              <w:rPr>
                <w:rFonts w:ascii="Times New Roman" w:hAnsi="Times New Roman" w:cs="Times New Roman"/>
              </w:rPr>
              <w:t xml:space="preserve">4. </w:t>
            </w:r>
            <w:r w:rsidRPr="00C71716">
              <w:rPr>
                <w:rFonts w:ascii="Times New Roman" w:hAnsi="Times New Roman" w:cs="Times New Roman"/>
              </w:rPr>
              <w:t>Минима</w:t>
            </w:r>
            <w:r>
              <w:rPr>
                <w:rFonts w:ascii="Times New Roman" w:hAnsi="Times New Roman" w:cs="Times New Roman"/>
              </w:rPr>
              <w:t>льная площадь</w:t>
            </w:r>
            <w:r w:rsidRPr="00C71716">
              <w:rPr>
                <w:rFonts w:ascii="Times New Roman" w:hAnsi="Times New Roman" w:cs="Times New Roman"/>
              </w:rPr>
              <w:t xml:space="preserve"> земельного </w:t>
            </w:r>
            <w:r>
              <w:rPr>
                <w:rFonts w:ascii="Times New Roman" w:hAnsi="Times New Roman" w:cs="Times New Roman"/>
              </w:rPr>
              <w:t>участка 800 кв. м,  максимальная площадь</w:t>
            </w:r>
            <w:r w:rsidRPr="00C71716">
              <w:rPr>
                <w:rFonts w:ascii="Times New Roman" w:hAnsi="Times New Roman" w:cs="Times New Roman"/>
              </w:rPr>
              <w:t xml:space="preserve"> земельного участка не подлежит установлению.</w:t>
            </w:r>
          </w:p>
          <w:p w:rsidR="00960F76" w:rsidRPr="00C71716" w:rsidRDefault="00960F76" w:rsidP="00960F76">
            <w:pPr>
              <w:pStyle w:val="af0"/>
              <w:tabs>
                <w:tab w:val="left" w:pos="176"/>
              </w:tabs>
              <w:ind w:left="34"/>
              <w:jc w:val="both"/>
              <w:rPr>
                <w:sz w:val="20"/>
              </w:rPr>
            </w:pPr>
            <w:r>
              <w:rPr>
                <w:sz w:val="20"/>
              </w:rPr>
              <w:t>5</w:t>
            </w:r>
            <w:r w:rsidRPr="00C71716">
              <w:rPr>
                <w:sz w:val="20"/>
              </w:rPr>
              <w:t>. Минимальный отступ от передней границы 5 м.</w:t>
            </w:r>
          </w:p>
          <w:p w:rsidR="00960F76" w:rsidRPr="00C71716" w:rsidRDefault="00960F76" w:rsidP="00960F76">
            <w:pPr>
              <w:pStyle w:val="af0"/>
              <w:tabs>
                <w:tab w:val="left" w:pos="176"/>
              </w:tabs>
              <w:ind w:left="34"/>
              <w:jc w:val="both"/>
              <w:rPr>
                <w:sz w:val="20"/>
              </w:rPr>
            </w:pPr>
            <w:r>
              <w:rPr>
                <w:sz w:val="20"/>
              </w:rPr>
              <w:t>6</w:t>
            </w:r>
            <w:r w:rsidRPr="00C71716">
              <w:rPr>
                <w:sz w:val="20"/>
              </w:rPr>
              <w:t>. Минимальный отступ от боковой и задней границы 3 м.</w:t>
            </w:r>
          </w:p>
          <w:p w:rsidR="00960F76" w:rsidRPr="00C71716" w:rsidRDefault="00960F76" w:rsidP="00960F76">
            <w:pPr>
              <w:pStyle w:val="af0"/>
              <w:tabs>
                <w:tab w:val="left" w:pos="176"/>
              </w:tabs>
              <w:ind w:left="34"/>
              <w:jc w:val="both"/>
              <w:rPr>
                <w:sz w:val="20"/>
              </w:rPr>
            </w:pPr>
            <w:r>
              <w:rPr>
                <w:sz w:val="20"/>
              </w:rPr>
              <w:t>7</w:t>
            </w:r>
            <w:r w:rsidRPr="00C71716">
              <w:rPr>
                <w:sz w:val="20"/>
              </w:rPr>
              <w:t>. Максимальный процент застройки в границах земельного участка 70%.</w:t>
            </w:r>
          </w:p>
          <w:p w:rsidR="00960F76" w:rsidRPr="005318D3" w:rsidRDefault="00960F76" w:rsidP="00960F76">
            <w:pPr>
              <w:pStyle w:val="af0"/>
              <w:tabs>
                <w:tab w:val="left" w:pos="176"/>
              </w:tabs>
              <w:ind w:left="34"/>
              <w:jc w:val="both"/>
              <w:rPr>
                <w:b/>
                <w:sz w:val="20"/>
                <w:szCs w:val="20"/>
              </w:rPr>
            </w:pPr>
            <w:r>
              <w:rPr>
                <w:sz w:val="20"/>
              </w:rPr>
              <w:t>8</w:t>
            </w:r>
            <w:r w:rsidRPr="00C71716">
              <w:rPr>
                <w:sz w:val="20"/>
              </w:rPr>
              <w:t>. Предельная высота 18 м.</w:t>
            </w:r>
          </w:p>
        </w:tc>
      </w:tr>
      <w:tr w:rsidR="00960F76" w:rsidRPr="00374126" w:rsidTr="004A2E1B">
        <w:trPr>
          <w:cantSplit/>
          <w:trHeight w:val="436"/>
        </w:trPr>
        <w:tc>
          <w:tcPr>
            <w:tcW w:w="847" w:type="dxa"/>
            <w:vMerge/>
            <w:tcBorders>
              <w:top w:val="single" w:sz="4" w:space="0" w:color="auto"/>
              <w:left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2</w:t>
            </w:r>
          </w:p>
        </w:tc>
        <w:tc>
          <w:tcPr>
            <w:tcW w:w="3260" w:type="dxa"/>
            <w:tcBorders>
              <w:top w:val="single" w:sz="4" w:space="0" w:color="auto"/>
              <w:left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Учреждения социального и коммунального назначения</w:t>
            </w:r>
          </w:p>
        </w:tc>
        <w:tc>
          <w:tcPr>
            <w:tcW w:w="5670" w:type="dxa"/>
            <w:vMerge/>
            <w:tcBorders>
              <w:top w:val="single" w:sz="4" w:space="0" w:color="auto"/>
              <w:left w:val="single" w:sz="4" w:space="0" w:color="auto"/>
              <w:right w:val="single" w:sz="4" w:space="0" w:color="auto"/>
            </w:tcBorders>
          </w:tcPr>
          <w:p w:rsidR="00960F76" w:rsidRPr="00374126" w:rsidRDefault="00960F76" w:rsidP="00960F76">
            <w:pPr>
              <w:spacing w:line="240" w:lineRule="auto"/>
              <w:jc w:val="center"/>
              <w:rPr>
                <w:b/>
                <w:sz w:val="20"/>
              </w:rPr>
            </w:pPr>
          </w:p>
        </w:tc>
      </w:tr>
      <w:tr w:rsidR="00960F76" w:rsidRPr="00374126" w:rsidTr="004A2E1B">
        <w:trPr>
          <w:cantSplit/>
          <w:trHeight w:val="219"/>
        </w:trPr>
        <w:tc>
          <w:tcPr>
            <w:tcW w:w="847" w:type="dxa"/>
            <w:vMerge/>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3</w:t>
            </w:r>
          </w:p>
        </w:tc>
        <w:tc>
          <w:tcPr>
            <w:tcW w:w="3260"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Библиотеки</w:t>
            </w:r>
          </w:p>
        </w:tc>
        <w:tc>
          <w:tcPr>
            <w:tcW w:w="5670" w:type="dxa"/>
            <w:vMerge/>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jc w:val="center"/>
              <w:rPr>
                <w:b/>
                <w:sz w:val="20"/>
              </w:rPr>
            </w:pPr>
          </w:p>
        </w:tc>
      </w:tr>
      <w:tr w:rsidR="00960F76" w:rsidRPr="00374126" w:rsidTr="004A2E1B">
        <w:trPr>
          <w:cantSplit/>
          <w:trHeight w:val="239"/>
        </w:trPr>
        <w:tc>
          <w:tcPr>
            <w:tcW w:w="847" w:type="dxa"/>
            <w:vMerge/>
            <w:tcBorders>
              <w:top w:val="single" w:sz="4" w:space="0" w:color="auto"/>
              <w:left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4</w:t>
            </w:r>
          </w:p>
        </w:tc>
        <w:tc>
          <w:tcPr>
            <w:tcW w:w="3260" w:type="dxa"/>
            <w:tcBorders>
              <w:top w:val="single" w:sz="4" w:space="0" w:color="auto"/>
              <w:left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Кинотеатры, видео салоны</w:t>
            </w:r>
          </w:p>
        </w:tc>
        <w:tc>
          <w:tcPr>
            <w:tcW w:w="5670" w:type="dxa"/>
            <w:vMerge/>
            <w:tcBorders>
              <w:top w:val="single" w:sz="4" w:space="0" w:color="auto"/>
              <w:left w:val="single" w:sz="4" w:space="0" w:color="auto"/>
              <w:right w:val="single" w:sz="4" w:space="0" w:color="auto"/>
            </w:tcBorders>
          </w:tcPr>
          <w:p w:rsidR="00960F76" w:rsidRPr="00374126" w:rsidRDefault="00960F76" w:rsidP="00960F76">
            <w:pPr>
              <w:spacing w:line="240" w:lineRule="auto"/>
              <w:jc w:val="center"/>
              <w:rPr>
                <w:b/>
                <w:sz w:val="20"/>
              </w:rPr>
            </w:pPr>
          </w:p>
        </w:tc>
      </w:tr>
      <w:tr w:rsidR="00960F76" w:rsidRPr="00374126" w:rsidTr="004A2E1B">
        <w:trPr>
          <w:cantSplit/>
          <w:trHeight w:val="1799"/>
        </w:trPr>
        <w:tc>
          <w:tcPr>
            <w:tcW w:w="847" w:type="dxa"/>
            <w:vMerge/>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5</w:t>
            </w:r>
          </w:p>
        </w:tc>
        <w:tc>
          <w:tcPr>
            <w:tcW w:w="3260"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5670" w:type="dxa"/>
            <w:vMerge/>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jc w:val="center"/>
              <w:rPr>
                <w:b/>
                <w:sz w:val="20"/>
              </w:rPr>
            </w:pPr>
          </w:p>
        </w:tc>
      </w:tr>
      <w:tr w:rsidR="00960F76" w:rsidRPr="00374126" w:rsidTr="004A2E1B">
        <w:trPr>
          <w:cantSplit/>
          <w:trHeight w:val="311"/>
        </w:trPr>
        <w:tc>
          <w:tcPr>
            <w:tcW w:w="847" w:type="dxa"/>
            <w:vMerge/>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6</w:t>
            </w:r>
          </w:p>
        </w:tc>
        <w:tc>
          <w:tcPr>
            <w:tcW w:w="3260"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Бильярдные</w:t>
            </w:r>
          </w:p>
        </w:tc>
        <w:tc>
          <w:tcPr>
            <w:tcW w:w="5670" w:type="dxa"/>
            <w:vMerge/>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jc w:val="center"/>
              <w:rPr>
                <w:b/>
                <w:sz w:val="20"/>
              </w:rPr>
            </w:pPr>
          </w:p>
        </w:tc>
      </w:tr>
      <w:tr w:rsidR="00960F76" w:rsidRPr="00374126" w:rsidTr="004A2E1B">
        <w:trPr>
          <w:cantSplit/>
          <w:trHeight w:val="345"/>
        </w:trPr>
        <w:tc>
          <w:tcPr>
            <w:tcW w:w="847" w:type="dxa"/>
            <w:vMerge/>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7</w:t>
            </w:r>
          </w:p>
        </w:tc>
        <w:tc>
          <w:tcPr>
            <w:tcW w:w="3260"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Танцзалы, дискотеки</w:t>
            </w:r>
          </w:p>
        </w:tc>
        <w:tc>
          <w:tcPr>
            <w:tcW w:w="5670" w:type="dxa"/>
            <w:vMerge/>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jc w:val="center"/>
              <w:rPr>
                <w:b/>
                <w:sz w:val="20"/>
              </w:rPr>
            </w:pPr>
          </w:p>
        </w:tc>
      </w:tr>
      <w:tr w:rsidR="00960F76" w:rsidRPr="00374126" w:rsidTr="004A2E1B">
        <w:trPr>
          <w:cantSplit/>
          <w:trHeight w:val="305"/>
        </w:trPr>
        <w:tc>
          <w:tcPr>
            <w:tcW w:w="847" w:type="dxa"/>
            <w:vMerge/>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8</w:t>
            </w:r>
          </w:p>
        </w:tc>
        <w:tc>
          <w:tcPr>
            <w:tcW w:w="3260"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Компьютерные центры, интернет-кафе</w:t>
            </w:r>
          </w:p>
        </w:tc>
        <w:tc>
          <w:tcPr>
            <w:tcW w:w="5670" w:type="dxa"/>
            <w:vMerge/>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jc w:val="center"/>
              <w:rPr>
                <w:b/>
                <w:sz w:val="20"/>
              </w:rPr>
            </w:pPr>
          </w:p>
        </w:tc>
      </w:tr>
      <w:tr w:rsidR="00960F76" w:rsidRPr="00374126" w:rsidTr="004A2E1B">
        <w:trPr>
          <w:cantSplit/>
          <w:trHeight w:val="301"/>
        </w:trPr>
        <w:tc>
          <w:tcPr>
            <w:tcW w:w="847" w:type="dxa"/>
            <w:vMerge/>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9</w:t>
            </w:r>
          </w:p>
        </w:tc>
        <w:tc>
          <w:tcPr>
            <w:tcW w:w="3260"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Отделения банков</w:t>
            </w:r>
          </w:p>
        </w:tc>
        <w:tc>
          <w:tcPr>
            <w:tcW w:w="5670" w:type="dxa"/>
            <w:vMerge/>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jc w:val="center"/>
              <w:rPr>
                <w:b/>
                <w:sz w:val="20"/>
              </w:rPr>
            </w:pPr>
          </w:p>
        </w:tc>
      </w:tr>
      <w:tr w:rsidR="00960F76" w:rsidRPr="00374126" w:rsidTr="004A2E1B">
        <w:trPr>
          <w:cantSplit/>
          <w:trHeight w:val="305"/>
        </w:trPr>
        <w:tc>
          <w:tcPr>
            <w:tcW w:w="847" w:type="dxa"/>
            <w:vMerge/>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10</w:t>
            </w:r>
          </w:p>
        </w:tc>
        <w:tc>
          <w:tcPr>
            <w:tcW w:w="3260" w:type="dxa"/>
            <w:tcBorders>
              <w:top w:val="single" w:sz="4" w:space="0" w:color="auto"/>
              <w:left w:val="single" w:sz="4" w:space="0" w:color="auto"/>
              <w:bottom w:val="single" w:sz="4" w:space="0" w:color="auto"/>
              <w:right w:val="single" w:sz="4" w:space="0" w:color="auto"/>
            </w:tcBorders>
          </w:tcPr>
          <w:p w:rsidR="00960F76" w:rsidRDefault="00960F76" w:rsidP="00960F76">
            <w:pPr>
              <w:spacing w:line="240" w:lineRule="auto"/>
              <w:ind w:firstLine="0"/>
              <w:jc w:val="both"/>
              <w:rPr>
                <w:sz w:val="20"/>
              </w:rPr>
            </w:pPr>
            <w:r w:rsidRPr="00374126">
              <w:rPr>
                <w:sz w:val="20"/>
              </w:rPr>
              <w:t>Отдельно стоящие магазины (площадью не менее 150 м2), торговые комплексы, торговые дома, рынки</w:t>
            </w:r>
          </w:p>
          <w:p w:rsidR="00960F76" w:rsidRPr="00374126" w:rsidRDefault="00960F76" w:rsidP="00960F76">
            <w:pPr>
              <w:spacing w:line="240" w:lineRule="auto"/>
              <w:ind w:firstLine="0"/>
              <w:jc w:val="both"/>
              <w:rPr>
                <w:sz w:val="20"/>
              </w:rPr>
            </w:pPr>
          </w:p>
        </w:tc>
        <w:tc>
          <w:tcPr>
            <w:tcW w:w="5670" w:type="dxa"/>
            <w:vMerge/>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jc w:val="center"/>
              <w:rPr>
                <w:b/>
                <w:sz w:val="20"/>
              </w:rPr>
            </w:pPr>
          </w:p>
        </w:tc>
      </w:tr>
      <w:tr w:rsidR="00960F76" w:rsidRPr="00374126" w:rsidTr="004A2E1B">
        <w:trPr>
          <w:cantSplit/>
          <w:trHeight w:val="960"/>
        </w:trPr>
        <w:tc>
          <w:tcPr>
            <w:tcW w:w="847" w:type="dxa"/>
            <w:vMerge/>
            <w:tcBorders>
              <w:top w:val="single" w:sz="4" w:space="0" w:color="auto"/>
              <w:left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1</w:t>
            </w:r>
            <w:r>
              <w:rPr>
                <w:sz w:val="20"/>
              </w:rPr>
              <w:t>1</w:t>
            </w:r>
          </w:p>
        </w:tc>
        <w:tc>
          <w:tcPr>
            <w:tcW w:w="3260" w:type="dxa"/>
            <w:tcBorders>
              <w:top w:val="single" w:sz="4" w:space="0" w:color="auto"/>
              <w:left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 xml:space="preserve">Предприятия общественного питания (столовые, кафе, закусочные, бары, рестораны) </w:t>
            </w:r>
          </w:p>
        </w:tc>
        <w:tc>
          <w:tcPr>
            <w:tcW w:w="5670" w:type="dxa"/>
            <w:vMerge/>
            <w:tcBorders>
              <w:top w:val="single" w:sz="4" w:space="0" w:color="auto"/>
              <w:left w:val="single" w:sz="4" w:space="0" w:color="auto"/>
              <w:right w:val="single" w:sz="4" w:space="0" w:color="auto"/>
            </w:tcBorders>
          </w:tcPr>
          <w:p w:rsidR="00960F76" w:rsidRPr="00374126" w:rsidRDefault="00960F76" w:rsidP="00960F76">
            <w:pPr>
              <w:spacing w:line="240" w:lineRule="auto"/>
              <w:jc w:val="center"/>
              <w:rPr>
                <w:b/>
                <w:sz w:val="20"/>
              </w:rPr>
            </w:pPr>
          </w:p>
        </w:tc>
      </w:tr>
      <w:tr w:rsidR="00960F76" w:rsidRPr="00374126" w:rsidTr="004A2E1B">
        <w:trPr>
          <w:cantSplit/>
          <w:trHeight w:val="305"/>
        </w:trPr>
        <w:tc>
          <w:tcPr>
            <w:tcW w:w="847" w:type="dxa"/>
            <w:vMerge/>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1</w:t>
            </w:r>
            <w:r>
              <w:rPr>
                <w:sz w:val="20"/>
              </w:rPr>
              <w:t>2</w:t>
            </w:r>
          </w:p>
        </w:tc>
        <w:tc>
          <w:tcPr>
            <w:tcW w:w="3260" w:type="dxa"/>
            <w:tcBorders>
              <w:top w:val="single" w:sz="4" w:space="0" w:color="auto"/>
              <w:left w:val="single" w:sz="4" w:space="0" w:color="auto"/>
              <w:bottom w:val="single" w:sz="4" w:space="0" w:color="auto"/>
              <w:right w:val="single" w:sz="4" w:space="0" w:color="auto"/>
            </w:tcBorders>
          </w:tcPr>
          <w:p w:rsidR="00960F76" w:rsidRDefault="00960F76" w:rsidP="00960F76">
            <w:pPr>
              <w:spacing w:line="240" w:lineRule="auto"/>
              <w:ind w:firstLine="0"/>
              <w:rPr>
                <w:sz w:val="20"/>
              </w:rPr>
            </w:pPr>
            <w:r w:rsidRPr="00374126">
              <w:rPr>
                <w:sz w:val="20"/>
              </w:rPr>
              <w:t>Фирмы по предоставлению услуг сотовой и телекоммуникационной связи</w:t>
            </w:r>
          </w:p>
          <w:p w:rsidR="00960F76" w:rsidRPr="00374126" w:rsidRDefault="00960F76" w:rsidP="00960F76">
            <w:pPr>
              <w:spacing w:line="240" w:lineRule="auto"/>
              <w:ind w:firstLine="0"/>
              <w:rPr>
                <w:sz w:val="20"/>
              </w:rPr>
            </w:pPr>
          </w:p>
        </w:tc>
        <w:tc>
          <w:tcPr>
            <w:tcW w:w="5670" w:type="dxa"/>
            <w:vMerge/>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jc w:val="center"/>
              <w:rPr>
                <w:b/>
                <w:sz w:val="20"/>
              </w:rPr>
            </w:pPr>
          </w:p>
        </w:tc>
      </w:tr>
      <w:tr w:rsidR="00960F76" w:rsidRPr="00374126" w:rsidTr="004A2E1B">
        <w:trPr>
          <w:cantSplit/>
          <w:trHeight w:val="1127"/>
        </w:trPr>
        <w:tc>
          <w:tcPr>
            <w:tcW w:w="847" w:type="dxa"/>
            <w:vMerge/>
            <w:tcBorders>
              <w:top w:val="single" w:sz="4" w:space="0" w:color="auto"/>
              <w:left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1</w:t>
            </w:r>
            <w:r>
              <w:rPr>
                <w:sz w:val="20"/>
              </w:rPr>
              <w:t>3</w:t>
            </w:r>
          </w:p>
        </w:tc>
        <w:tc>
          <w:tcPr>
            <w:tcW w:w="3260" w:type="dxa"/>
            <w:tcBorders>
              <w:top w:val="single" w:sz="4" w:space="0" w:color="auto"/>
              <w:left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Транспортные агентства по сервисному обслуживанию населения: кассы по продаже билетов, менеджерские услуги</w:t>
            </w:r>
          </w:p>
        </w:tc>
        <w:tc>
          <w:tcPr>
            <w:tcW w:w="5670" w:type="dxa"/>
            <w:vMerge/>
            <w:tcBorders>
              <w:top w:val="single" w:sz="4" w:space="0" w:color="auto"/>
              <w:left w:val="single" w:sz="4" w:space="0" w:color="auto"/>
              <w:right w:val="single" w:sz="4" w:space="0" w:color="auto"/>
            </w:tcBorders>
          </w:tcPr>
          <w:p w:rsidR="00960F76" w:rsidRPr="00374126" w:rsidRDefault="00960F76" w:rsidP="00960F76">
            <w:pPr>
              <w:spacing w:line="240" w:lineRule="auto"/>
              <w:jc w:val="center"/>
              <w:rPr>
                <w:b/>
                <w:sz w:val="20"/>
              </w:rPr>
            </w:pPr>
          </w:p>
        </w:tc>
      </w:tr>
      <w:tr w:rsidR="00960F76" w:rsidRPr="00374126" w:rsidTr="004A2E1B">
        <w:trPr>
          <w:cantSplit/>
          <w:trHeight w:val="305"/>
        </w:trPr>
        <w:tc>
          <w:tcPr>
            <w:tcW w:w="847" w:type="dxa"/>
            <w:vMerge/>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1</w:t>
            </w:r>
            <w:r>
              <w:rPr>
                <w:sz w:val="20"/>
              </w:rPr>
              <w:t>4</w:t>
            </w:r>
          </w:p>
        </w:tc>
        <w:tc>
          <w:tcPr>
            <w:tcW w:w="3260" w:type="dxa"/>
            <w:tcBorders>
              <w:top w:val="single" w:sz="4" w:space="0" w:color="auto"/>
              <w:left w:val="single" w:sz="4" w:space="0" w:color="auto"/>
              <w:bottom w:val="single" w:sz="4" w:space="0" w:color="auto"/>
              <w:right w:val="single" w:sz="4" w:space="0" w:color="auto"/>
            </w:tcBorders>
          </w:tcPr>
          <w:p w:rsidR="00960F76" w:rsidRDefault="00960F76" w:rsidP="00960F76">
            <w:pPr>
              <w:spacing w:line="240" w:lineRule="auto"/>
              <w:ind w:firstLine="0"/>
              <w:rPr>
                <w:sz w:val="20"/>
              </w:rPr>
            </w:pPr>
            <w:r w:rsidRPr="00374126">
              <w:rPr>
                <w:sz w:val="20"/>
              </w:rPr>
              <w:t>Нотариальные конторы, прочие юридические учреждения</w:t>
            </w:r>
          </w:p>
          <w:p w:rsidR="00960F76" w:rsidRPr="00374126" w:rsidRDefault="00960F76" w:rsidP="00960F76">
            <w:pPr>
              <w:spacing w:line="240" w:lineRule="auto"/>
              <w:ind w:firstLine="0"/>
              <w:rPr>
                <w:sz w:val="20"/>
              </w:rPr>
            </w:pPr>
          </w:p>
        </w:tc>
        <w:tc>
          <w:tcPr>
            <w:tcW w:w="5670" w:type="dxa"/>
            <w:vMerge/>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jc w:val="center"/>
              <w:rPr>
                <w:b/>
                <w:sz w:val="20"/>
              </w:rPr>
            </w:pPr>
          </w:p>
        </w:tc>
      </w:tr>
      <w:tr w:rsidR="00960F76" w:rsidRPr="00374126" w:rsidTr="004A2E1B">
        <w:trPr>
          <w:cantSplit/>
          <w:trHeight w:val="305"/>
        </w:trPr>
        <w:tc>
          <w:tcPr>
            <w:tcW w:w="847" w:type="dxa"/>
            <w:vMerge/>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1</w:t>
            </w:r>
            <w:r>
              <w:rPr>
                <w:sz w:val="20"/>
              </w:rPr>
              <w:t>5</w:t>
            </w:r>
          </w:p>
        </w:tc>
        <w:tc>
          <w:tcPr>
            <w:tcW w:w="3260" w:type="dxa"/>
            <w:tcBorders>
              <w:top w:val="single" w:sz="4" w:space="0" w:color="auto"/>
              <w:left w:val="single" w:sz="4" w:space="0" w:color="auto"/>
              <w:bottom w:val="single" w:sz="4" w:space="0" w:color="auto"/>
              <w:right w:val="single" w:sz="4" w:space="0" w:color="auto"/>
            </w:tcBorders>
          </w:tcPr>
          <w:p w:rsidR="00960F76" w:rsidRDefault="00960F76" w:rsidP="00960F76">
            <w:pPr>
              <w:spacing w:line="240" w:lineRule="auto"/>
              <w:ind w:firstLine="0"/>
              <w:rPr>
                <w:sz w:val="20"/>
              </w:rPr>
            </w:pPr>
            <w:r w:rsidRPr="00374126">
              <w:rPr>
                <w:sz w:val="20"/>
              </w:rPr>
              <w:t>Туристические агентства</w:t>
            </w:r>
          </w:p>
          <w:p w:rsidR="00960F76" w:rsidRPr="00374126" w:rsidRDefault="00960F76" w:rsidP="00960F76">
            <w:pPr>
              <w:spacing w:line="240" w:lineRule="auto"/>
              <w:ind w:firstLine="0"/>
              <w:rPr>
                <w:sz w:val="20"/>
              </w:rPr>
            </w:pPr>
          </w:p>
        </w:tc>
        <w:tc>
          <w:tcPr>
            <w:tcW w:w="5670" w:type="dxa"/>
            <w:vMerge/>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jc w:val="center"/>
              <w:rPr>
                <w:b/>
                <w:sz w:val="20"/>
              </w:rPr>
            </w:pPr>
          </w:p>
        </w:tc>
      </w:tr>
      <w:tr w:rsidR="00960F76" w:rsidRPr="00374126" w:rsidTr="004A2E1B">
        <w:trPr>
          <w:cantSplit/>
          <w:trHeight w:val="784"/>
        </w:trPr>
        <w:tc>
          <w:tcPr>
            <w:tcW w:w="847" w:type="dxa"/>
            <w:vMerge/>
            <w:tcBorders>
              <w:top w:val="single" w:sz="4" w:space="0" w:color="auto"/>
              <w:left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1</w:t>
            </w:r>
            <w:r>
              <w:rPr>
                <w:sz w:val="20"/>
              </w:rPr>
              <w:t>6</w:t>
            </w:r>
          </w:p>
        </w:tc>
        <w:tc>
          <w:tcPr>
            <w:tcW w:w="3260" w:type="dxa"/>
            <w:tcBorders>
              <w:top w:val="single" w:sz="4" w:space="0" w:color="auto"/>
              <w:left w:val="single" w:sz="4" w:space="0" w:color="auto"/>
              <w:right w:val="single" w:sz="4" w:space="0" w:color="auto"/>
            </w:tcBorders>
          </w:tcPr>
          <w:p w:rsidR="00960F76" w:rsidRDefault="00960F76" w:rsidP="00960F76">
            <w:pPr>
              <w:spacing w:line="240" w:lineRule="auto"/>
              <w:ind w:firstLine="0"/>
              <w:rPr>
                <w:sz w:val="20"/>
              </w:rPr>
            </w:pPr>
            <w:r w:rsidRPr="00374126">
              <w:rPr>
                <w:sz w:val="20"/>
              </w:rPr>
              <w:t>Отделения связи; почтовые отделения, междугородние переговорные пункты</w:t>
            </w:r>
          </w:p>
          <w:p w:rsidR="00960F76" w:rsidRPr="00374126" w:rsidRDefault="00960F76" w:rsidP="00960F76">
            <w:pPr>
              <w:spacing w:line="240" w:lineRule="auto"/>
              <w:ind w:firstLine="0"/>
              <w:rPr>
                <w:sz w:val="20"/>
              </w:rPr>
            </w:pPr>
          </w:p>
        </w:tc>
        <w:tc>
          <w:tcPr>
            <w:tcW w:w="5670" w:type="dxa"/>
            <w:vMerge/>
            <w:tcBorders>
              <w:top w:val="single" w:sz="4" w:space="0" w:color="auto"/>
              <w:left w:val="single" w:sz="4" w:space="0" w:color="auto"/>
              <w:right w:val="single" w:sz="4" w:space="0" w:color="auto"/>
            </w:tcBorders>
          </w:tcPr>
          <w:p w:rsidR="00960F76" w:rsidRPr="00374126" w:rsidRDefault="00960F76" w:rsidP="00960F76">
            <w:pPr>
              <w:spacing w:line="240" w:lineRule="auto"/>
              <w:jc w:val="center"/>
              <w:rPr>
                <w:b/>
                <w:sz w:val="20"/>
              </w:rPr>
            </w:pPr>
          </w:p>
        </w:tc>
      </w:tr>
      <w:tr w:rsidR="00960F76" w:rsidRPr="00374126" w:rsidTr="004A2E1B">
        <w:trPr>
          <w:cantSplit/>
          <w:trHeight w:val="305"/>
        </w:trPr>
        <w:tc>
          <w:tcPr>
            <w:tcW w:w="847" w:type="dxa"/>
            <w:vMerge/>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1</w:t>
            </w:r>
            <w:r>
              <w:rPr>
                <w:sz w:val="20"/>
              </w:rPr>
              <w:t>7</w:t>
            </w:r>
          </w:p>
        </w:tc>
        <w:tc>
          <w:tcPr>
            <w:tcW w:w="3260" w:type="dxa"/>
            <w:tcBorders>
              <w:top w:val="single" w:sz="4" w:space="0" w:color="auto"/>
              <w:left w:val="single" w:sz="4" w:space="0" w:color="auto"/>
              <w:bottom w:val="single" w:sz="4" w:space="0" w:color="auto"/>
              <w:right w:val="single" w:sz="4" w:space="0" w:color="auto"/>
            </w:tcBorders>
          </w:tcPr>
          <w:p w:rsidR="00960F76" w:rsidRDefault="00960F76" w:rsidP="00960F76">
            <w:pPr>
              <w:spacing w:line="240" w:lineRule="auto"/>
              <w:ind w:firstLine="0"/>
              <w:rPr>
                <w:sz w:val="20"/>
              </w:rPr>
            </w:pPr>
            <w:r w:rsidRPr="00374126">
              <w:rPr>
                <w:sz w:val="20"/>
              </w:rPr>
              <w:t>Пункты оказания первой медицинской помощи</w:t>
            </w:r>
          </w:p>
          <w:p w:rsidR="00960F76" w:rsidRPr="00374126" w:rsidRDefault="00960F76" w:rsidP="00960F76">
            <w:pPr>
              <w:spacing w:line="240" w:lineRule="auto"/>
              <w:ind w:firstLine="0"/>
              <w:rPr>
                <w:sz w:val="20"/>
              </w:rPr>
            </w:pPr>
          </w:p>
        </w:tc>
        <w:tc>
          <w:tcPr>
            <w:tcW w:w="5670" w:type="dxa"/>
            <w:vMerge/>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jc w:val="center"/>
              <w:rPr>
                <w:b/>
                <w:sz w:val="20"/>
              </w:rPr>
            </w:pPr>
          </w:p>
        </w:tc>
      </w:tr>
      <w:tr w:rsidR="00960F76" w:rsidRPr="00374126" w:rsidTr="004A2E1B">
        <w:trPr>
          <w:cantSplit/>
          <w:trHeight w:val="367"/>
        </w:trPr>
        <w:tc>
          <w:tcPr>
            <w:tcW w:w="847" w:type="dxa"/>
            <w:vMerge/>
            <w:tcBorders>
              <w:top w:val="single" w:sz="4" w:space="0" w:color="auto"/>
              <w:left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1</w:t>
            </w:r>
            <w:r>
              <w:rPr>
                <w:sz w:val="20"/>
              </w:rPr>
              <w:t>8</w:t>
            </w:r>
          </w:p>
        </w:tc>
        <w:tc>
          <w:tcPr>
            <w:tcW w:w="3260" w:type="dxa"/>
            <w:tcBorders>
              <w:top w:val="single" w:sz="4" w:space="0" w:color="auto"/>
              <w:left w:val="single" w:sz="4" w:space="0" w:color="auto"/>
              <w:right w:val="single" w:sz="4" w:space="0" w:color="auto"/>
            </w:tcBorders>
          </w:tcPr>
          <w:p w:rsidR="00960F76" w:rsidRDefault="00960F76" w:rsidP="00960F76">
            <w:pPr>
              <w:spacing w:line="240" w:lineRule="auto"/>
              <w:ind w:firstLine="0"/>
              <w:rPr>
                <w:sz w:val="20"/>
              </w:rPr>
            </w:pPr>
            <w:r w:rsidRPr="00374126">
              <w:rPr>
                <w:sz w:val="20"/>
              </w:rPr>
              <w:t>Поликлиники, аптеки</w:t>
            </w:r>
          </w:p>
          <w:p w:rsidR="00960F76" w:rsidRPr="00374126" w:rsidRDefault="00960F76" w:rsidP="00960F76">
            <w:pPr>
              <w:spacing w:line="240" w:lineRule="auto"/>
              <w:ind w:firstLine="0"/>
              <w:rPr>
                <w:sz w:val="20"/>
              </w:rPr>
            </w:pPr>
          </w:p>
        </w:tc>
        <w:tc>
          <w:tcPr>
            <w:tcW w:w="5670" w:type="dxa"/>
            <w:vMerge/>
            <w:tcBorders>
              <w:top w:val="single" w:sz="4" w:space="0" w:color="auto"/>
              <w:left w:val="single" w:sz="4" w:space="0" w:color="auto"/>
              <w:right w:val="single" w:sz="4" w:space="0" w:color="auto"/>
            </w:tcBorders>
          </w:tcPr>
          <w:p w:rsidR="00960F76" w:rsidRPr="00374126" w:rsidRDefault="00960F76" w:rsidP="00960F76">
            <w:pPr>
              <w:spacing w:line="240" w:lineRule="auto"/>
              <w:jc w:val="center"/>
              <w:rPr>
                <w:b/>
                <w:sz w:val="20"/>
              </w:rPr>
            </w:pPr>
          </w:p>
        </w:tc>
      </w:tr>
      <w:tr w:rsidR="00960F76" w:rsidRPr="00374126" w:rsidTr="004A2E1B">
        <w:trPr>
          <w:cantSplit/>
          <w:trHeight w:val="305"/>
        </w:trPr>
        <w:tc>
          <w:tcPr>
            <w:tcW w:w="847" w:type="dxa"/>
            <w:vMerge/>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Pr>
                <w:sz w:val="20"/>
              </w:rPr>
              <w:t>19</w:t>
            </w:r>
          </w:p>
        </w:tc>
        <w:tc>
          <w:tcPr>
            <w:tcW w:w="3260" w:type="dxa"/>
            <w:tcBorders>
              <w:top w:val="single" w:sz="4" w:space="0" w:color="auto"/>
              <w:left w:val="single" w:sz="4" w:space="0" w:color="auto"/>
              <w:bottom w:val="single" w:sz="4" w:space="0" w:color="auto"/>
              <w:right w:val="single" w:sz="4" w:space="0" w:color="auto"/>
            </w:tcBorders>
          </w:tcPr>
          <w:p w:rsidR="00960F76" w:rsidRDefault="00960F76" w:rsidP="00960F76">
            <w:pPr>
              <w:spacing w:line="240" w:lineRule="auto"/>
              <w:ind w:firstLine="0"/>
              <w:rPr>
                <w:sz w:val="20"/>
              </w:rPr>
            </w:pPr>
            <w:r w:rsidRPr="00374126">
              <w:rPr>
                <w:sz w:val="20"/>
              </w:rPr>
              <w:t>Дома быта</w:t>
            </w:r>
          </w:p>
          <w:p w:rsidR="00960F76" w:rsidRPr="00374126" w:rsidRDefault="00960F76" w:rsidP="00960F76">
            <w:pPr>
              <w:spacing w:line="240" w:lineRule="auto"/>
              <w:ind w:firstLine="0"/>
              <w:rPr>
                <w:sz w:val="20"/>
              </w:rPr>
            </w:pPr>
          </w:p>
        </w:tc>
        <w:tc>
          <w:tcPr>
            <w:tcW w:w="5670" w:type="dxa"/>
            <w:vMerge/>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jc w:val="center"/>
              <w:rPr>
                <w:b/>
                <w:sz w:val="20"/>
              </w:rPr>
            </w:pPr>
          </w:p>
        </w:tc>
      </w:tr>
      <w:tr w:rsidR="00960F76" w:rsidRPr="00374126" w:rsidTr="004A2E1B">
        <w:trPr>
          <w:cantSplit/>
          <w:trHeight w:val="305"/>
        </w:trPr>
        <w:tc>
          <w:tcPr>
            <w:tcW w:w="847" w:type="dxa"/>
            <w:vMerge/>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2</w:t>
            </w:r>
            <w:r>
              <w:rPr>
                <w:sz w:val="20"/>
              </w:rPr>
              <w:t>0</w:t>
            </w:r>
          </w:p>
        </w:tc>
        <w:tc>
          <w:tcPr>
            <w:tcW w:w="3260" w:type="dxa"/>
            <w:tcBorders>
              <w:top w:val="single" w:sz="4" w:space="0" w:color="auto"/>
              <w:left w:val="single" w:sz="4" w:space="0" w:color="auto"/>
              <w:bottom w:val="single" w:sz="4" w:space="0" w:color="auto"/>
              <w:right w:val="single" w:sz="4" w:space="0" w:color="auto"/>
            </w:tcBorders>
          </w:tcPr>
          <w:p w:rsidR="00960F76" w:rsidRDefault="00960F76" w:rsidP="00960F76">
            <w:pPr>
              <w:spacing w:line="240" w:lineRule="auto"/>
              <w:ind w:firstLine="0"/>
              <w:rPr>
                <w:sz w:val="20"/>
              </w:rPr>
            </w:pPr>
            <w:r w:rsidRPr="00374126">
              <w:rPr>
                <w:sz w:val="20"/>
              </w:rPr>
              <w:t>Центры по предоставлению полиграфических услуг (ксерокопии, ламинирование, брошюровка и пр.)</w:t>
            </w:r>
          </w:p>
          <w:p w:rsidR="00960F76" w:rsidRPr="00374126" w:rsidRDefault="00960F76" w:rsidP="00960F76">
            <w:pPr>
              <w:spacing w:line="240" w:lineRule="auto"/>
              <w:ind w:firstLine="0"/>
              <w:rPr>
                <w:sz w:val="20"/>
              </w:rPr>
            </w:pPr>
          </w:p>
        </w:tc>
        <w:tc>
          <w:tcPr>
            <w:tcW w:w="5670" w:type="dxa"/>
            <w:vMerge/>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jc w:val="center"/>
              <w:rPr>
                <w:b/>
                <w:sz w:val="20"/>
              </w:rPr>
            </w:pPr>
          </w:p>
        </w:tc>
      </w:tr>
      <w:tr w:rsidR="00960F76" w:rsidRPr="00374126" w:rsidTr="004A2E1B">
        <w:trPr>
          <w:cantSplit/>
          <w:trHeight w:val="305"/>
        </w:trPr>
        <w:tc>
          <w:tcPr>
            <w:tcW w:w="847" w:type="dxa"/>
            <w:vMerge/>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2</w:t>
            </w:r>
            <w:r>
              <w:rPr>
                <w:sz w:val="20"/>
              </w:rPr>
              <w:t>1</w:t>
            </w:r>
          </w:p>
        </w:tc>
        <w:tc>
          <w:tcPr>
            <w:tcW w:w="3260" w:type="dxa"/>
            <w:tcBorders>
              <w:top w:val="single" w:sz="4" w:space="0" w:color="auto"/>
              <w:left w:val="single" w:sz="4" w:space="0" w:color="auto"/>
              <w:bottom w:val="single" w:sz="4" w:space="0" w:color="auto"/>
              <w:right w:val="single" w:sz="4" w:space="0" w:color="auto"/>
            </w:tcBorders>
          </w:tcPr>
          <w:p w:rsidR="00960F76" w:rsidRDefault="00960F76" w:rsidP="00960F76">
            <w:pPr>
              <w:spacing w:line="240" w:lineRule="auto"/>
              <w:ind w:firstLine="0"/>
              <w:rPr>
                <w:sz w:val="20"/>
              </w:rPr>
            </w:pPr>
            <w:r w:rsidRPr="00374126">
              <w:rPr>
                <w:sz w:val="20"/>
              </w:rPr>
              <w:t>Фотосалоны</w:t>
            </w:r>
          </w:p>
          <w:p w:rsidR="00960F76" w:rsidRPr="00374126" w:rsidRDefault="00960F76" w:rsidP="00960F76">
            <w:pPr>
              <w:spacing w:line="240" w:lineRule="auto"/>
              <w:ind w:firstLine="0"/>
              <w:rPr>
                <w:sz w:val="20"/>
              </w:rPr>
            </w:pPr>
          </w:p>
        </w:tc>
        <w:tc>
          <w:tcPr>
            <w:tcW w:w="5670" w:type="dxa"/>
            <w:vMerge/>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jc w:val="center"/>
              <w:rPr>
                <w:b/>
                <w:sz w:val="20"/>
              </w:rPr>
            </w:pPr>
          </w:p>
        </w:tc>
      </w:tr>
      <w:tr w:rsidR="00960F76" w:rsidRPr="00374126" w:rsidTr="004A2E1B">
        <w:trPr>
          <w:cantSplit/>
          <w:trHeight w:val="490"/>
        </w:trPr>
        <w:tc>
          <w:tcPr>
            <w:tcW w:w="847" w:type="dxa"/>
            <w:vMerge/>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Pr>
                <w:sz w:val="20"/>
              </w:rPr>
              <w:t>22</w:t>
            </w:r>
          </w:p>
        </w:tc>
        <w:tc>
          <w:tcPr>
            <w:tcW w:w="3260" w:type="dxa"/>
            <w:tcBorders>
              <w:top w:val="single" w:sz="4" w:space="0" w:color="auto"/>
              <w:left w:val="single" w:sz="4" w:space="0" w:color="auto"/>
              <w:bottom w:val="single" w:sz="4" w:space="0" w:color="auto"/>
              <w:right w:val="single" w:sz="4" w:space="0" w:color="auto"/>
            </w:tcBorders>
          </w:tcPr>
          <w:p w:rsidR="00960F76" w:rsidRDefault="00960F76" w:rsidP="00960F76">
            <w:pPr>
              <w:spacing w:line="240" w:lineRule="auto"/>
              <w:ind w:firstLine="0"/>
              <w:rPr>
                <w:sz w:val="20"/>
              </w:rPr>
            </w:pPr>
            <w:r w:rsidRPr="00374126">
              <w:rPr>
                <w:sz w:val="20"/>
              </w:rPr>
              <w:t>Приёмные пункты прачечных и химчисток</w:t>
            </w:r>
          </w:p>
          <w:p w:rsidR="00960F76" w:rsidRPr="00374126" w:rsidRDefault="00960F76" w:rsidP="00960F76">
            <w:pPr>
              <w:spacing w:line="240" w:lineRule="auto"/>
              <w:ind w:firstLine="0"/>
              <w:rPr>
                <w:sz w:val="20"/>
              </w:rPr>
            </w:pPr>
          </w:p>
        </w:tc>
        <w:tc>
          <w:tcPr>
            <w:tcW w:w="5670" w:type="dxa"/>
            <w:vMerge/>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jc w:val="center"/>
              <w:rPr>
                <w:b/>
                <w:sz w:val="20"/>
              </w:rPr>
            </w:pPr>
          </w:p>
        </w:tc>
      </w:tr>
      <w:tr w:rsidR="00960F76" w:rsidRPr="00374126" w:rsidTr="004A2E1B">
        <w:trPr>
          <w:cantSplit/>
          <w:trHeight w:val="3952"/>
        </w:trPr>
        <w:tc>
          <w:tcPr>
            <w:tcW w:w="847" w:type="dxa"/>
            <w:vMerge/>
            <w:tcBorders>
              <w:top w:val="single" w:sz="4" w:space="0" w:color="auto"/>
              <w:left w:val="single" w:sz="4" w:space="0" w:color="auto"/>
              <w:bottom w:val="nil"/>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Pr>
                <w:sz w:val="20"/>
              </w:rPr>
              <w:t>23</w:t>
            </w:r>
          </w:p>
        </w:tc>
        <w:tc>
          <w:tcPr>
            <w:tcW w:w="3260" w:type="dxa"/>
            <w:tcBorders>
              <w:top w:val="single" w:sz="4" w:space="0" w:color="auto"/>
              <w:left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Общественные бани, сауны</w:t>
            </w:r>
          </w:p>
        </w:tc>
        <w:tc>
          <w:tcPr>
            <w:tcW w:w="5670" w:type="dxa"/>
            <w:tcBorders>
              <w:top w:val="single" w:sz="4" w:space="0" w:color="auto"/>
              <w:left w:val="single" w:sz="4" w:space="0" w:color="auto"/>
              <w:right w:val="single" w:sz="4" w:space="0" w:color="auto"/>
            </w:tcBorders>
          </w:tcPr>
          <w:p w:rsidR="00960F76" w:rsidRPr="00374126" w:rsidRDefault="00960F76" w:rsidP="00960F76">
            <w:pPr>
              <w:autoSpaceDE w:val="0"/>
              <w:autoSpaceDN w:val="0"/>
              <w:adjustRightInd w:val="0"/>
              <w:spacing w:line="240" w:lineRule="auto"/>
              <w:ind w:firstLine="0"/>
              <w:jc w:val="both"/>
              <w:rPr>
                <w:sz w:val="20"/>
              </w:rPr>
            </w:pPr>
            <w:r>
              <w:rPr>
                <w:sz w:val="20"/>
              </w:rPr>
              <w:t>1</w:t>
            </w:r>
            <w:r w:rsidRPr="00374126">
              <w:rPr>
                <w:sz w:val="20"/>
              </w:rPr>
              <w:t>. Высота здания определяется в соответствии с проектом планировки</w:t>
            </w:r>
          </w:p>
          <w:p w:rsidR="00960F76" w:rsidRPr="00374126" w:rsidRDefault="00960F76" w:rsidP="00960F76">
            <w:pPr>
              <w:autoSpaceDE w:val="0"/>
              <w:autoSpaceDN w:val="0"/>
              <w:adjustRightInd w:val="0"/>
              <w:spacing w:line="240" w:lineRule="auto"/>
              <w:ind w:firstLine="0"/>
              <w:jc w:val="both"/>
              <w:rPr>
                <w:sz w:val="20"/>
              </w:rPr>
            </w:pPr>
            <w:r w:rsidRPr="00374126">
              <w:rPr>
                <w:sz w:val="20"/>
              </w:rPr>
              <w:t xml:space="preserve">Высоту основных помещений бань и банно-оздоровительных комплексов на 100 и более мест следует принимать не менее </w:t>
            </w:r>
            <w:smartTag w:uri="urn:schemas-microsoft-com:office:smarttags" w:element="metricconverter">
              <w:smartTagPr>
                <w:attr w:name="ProductID" w:val="3,3 м"/>
              </w:smartTagPr>
              <w:r w:rsidRPr="00374126">
                <w:rPr>
                  <w:sz w:val="20"/>
                </w:rPr>
                <w:t>3,3 м</w:t>
              </w:r>
            </w:smartTag>
            <w:r w:rsidRPr="00374126">
              <w:rPr>
                <w:sz w:val="20"/>
              </w:rPr>
              <w:t>, а производственных помещений прачечной-химчистки - не менее 3,6 м</w:t>
            </w:r>
          </w:p>
          <w:p w:rsidR="00960F76" w:rsidRDefault="00960F76" w:rsidP="00960F76">
            <w:pPr>
              <w:autoSpaceDE w:val="0"/>
              <w:autoSpaceDN w:val="0"/>
              <w:adjustRightInd w:val="0"/>
              <w:spacing w:line="240" w:lineRule="auto"/>
              <w:ind w:firstLine="0"/>
              <w:jc w:val="both"/>
              <w:rPr>
                <w:sz w:val="20"/>
              </w:rPr>
            </w:pPr>
            <w:r w:rsidRPr="00374126">
              <w:rPr>
                <w:sz w:val="20"/>
              </w:rPr>
              <w:t>В отдельных помещениях вспомогательного назначения и коридорах в зависимости от объемно-планировочного решения зданий и технологических требований допускается соответствующее уменьшение высоты. При этом высота должна быть не менее 1,9 м</w:t>
            </w:r>
            <w:r>
              <w:rPr>
                <w:sz w:val="20"/>
              </w:rPr>
              <w:t>.</w:t>
            </w:r>
          </w:p>
          <w:p w:rsidR="00960F76" w:rsidRPr="00AE1E3B" w:rsidRDefault="00960F76" w:rsidP="00960F76">
            <w:pPr>
              <w:autoSpaceDE w:val="0"/>
              <w:autoSpaceDN w:val="0"/>
              <w:adjustRightInd w:val="0"/>
              <w:spacing w:line="240" w:lineRule="auto"/>
              <w:ind w:firstLine="0"/>
              <w:jc w:val="both"/>
              <w:rPr>
                <w:sz w:val="20"/>
              </w:rPr>
            </w:pPr>
            <w:r w:rsidRPr="00AE1E3B">
              <w:rPr>
                <w:sz w:val="20"/>
              </w:rPr>
              <w:t>2.Предельные (минимальные и (или) максимальные размеры) земельного участка подлежат установлению.</w:t>
            </w:r>
          </w:p>
          <w:p w:rsidR="00960F76" w:rsidRPr="00C7171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3. Минимальная площадь</w:t>
            </w:r>
            <w:r w:rsidRPr="00C71716">
              <w:rPr>
                <w:rFonts w:ascii="Times New Roman" w:hAnsi="Times New Roman" w:cs="Times New Roman"/>
              </w:rPr>
              <w:t xml:space="preserve"> земельного </w:t>
            </w:r>
            <w:r>
              <w:rPr>
                <w:rFonts w:ascii="Times New Roman" w:hAnsi="Times New Roman" w:cs="Times New Roman"/>
              </w:rPr>
              <w:t>участка 1500 кв. м, максимальная площадь</w:t>
            </w:r>
            <w:r w:rsidRPr="00C71716">
              <w:rPr>
                <w:rFonts w:ascii="Times New Roman" w:hAnsi="Times New Roman" w:cs="Times New Roman"/>
              </w:rPr>
              <w:t xml:space="preserve"> земельного участка 2500 кв.м.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4</w:t>
            </w:r>
            <w:r w:rsidRPr="00C71716">
              <w:rPr>
                <w:rFonts w:ascii="Times New Roman" w:hAnsi="Times New Roman" w:cs="Times New Roman"/>
              </w:rPr>
              <w:t>. Минимальный отступ от передней границы 3 м.</w:t>
            </w:r>
          </w:p>
          <w:p w:rsidR="00960F76" w:rsidRPr="00C7171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5</w:t>
            </w:r>
            <w:r w:rsidRPr="00C71716">
              <w:rPr>
                <w:rFonts w:ascii="Times New Roman" w:hAnsi="Times New Roman" w:cs="Times New Roman"/>
              </w:rPr>
              <w:t>. Минимальный отступ  от боковой и задней границы 3 м.</w:t>
            </w:r>
          </w:p>
          <w:p w:rsidR="00960F76" w:rsidRPr="00C71716" w:rsidRDefault="00960F76" w:rsidP="00960F76">
            <w:pPr>
              <w:autoSpaceDE w:val="0"/>
              <w:autoSpaceDN w:val="0"/>
              <w:adjustRightInd w:val="0"/>
              <w:spacing w:line="240" w:lineRule="auto"/>
              <w:ind w:firstLine="0"/>
              <w:jc w:val="both"/>
              <w:rPr>
                <w:sz w:val="20"/>
              </w:rPr>
            </w:pPr>
            <w:r>
              <w:rPr>
                <w:sz w:val="20"/>
              </w:rPr>
              <w:t>6</w:t>
            </w:r>
            <w:r w:rsidRPr="00C71716">
              <w:rPr>
                <w:sz w:val="20"/>
              </w:rPr>
              <w:t>. Максимальный процент застройки в границах земельного участка  70%.</w:t>
            </w:r>
          </w:p>
          <w:p w:rsidR="00960F76" w:rsidRPr="00086C3F" w:rsidRDefault="00960F76" w:rsidP="00960F76">
            <w:pPr>
              <w:autoSpaceDE w:val="0"/>
              <w:autoSpaceDN w:val="0"/>
              <w:adjustRightInd w:val="0"/>
              <w:spacing w:line="240" w:lineRule="auto"/>
              <w:ind w:firstLine="0"/>
              <w:jc w:val="both"/>
              <w:rPr>
                <w:b/>
                <w:bCs/>
                <w:sz w:val="20"/>
              </w:rPr>
            </w:pPr>
            <w:r>
              <w:rPr>
                <w:bCs/>
                <w:sz w:val="20"/>
              </w:rPr>
              <w:t>7</w:t>
            </w:r>
            <w:r w:rsidRPr="00C71716">
              <w:rPr>
                <w:bCs/>
                <w:sz w:val="20"/>
              </w:rPr>
              <w:t>. Предельная высота не подлежит установлению.</w:t>
            </w:r>
          </w:p>
        </w:tc>
      </w:tr>
      <w:tr w:rsidR="00960F76" w:rsidRPr="00374126" w:rsidTr="004A2E1B">
        <w:trPr>
          <w:cantSplit/>
          <w:trHeight w:val="2280"/>
        </w:trPr>
        <w:tc>
          <w:tcPr>
            <w:tcW w:w="847" w:type="dxa"/>
            <w:vMerge w:val="restart"/>
            <w:tcBorders>
              <w:top w:val="nil"/>
              <w:left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right w:val="single" w:sz="4" w:space="0" w:color="auto"/>
            </w:tcBorders>
          </w:tcPr>
          <w:p w:rsidR="00960F76" w:rsidRPr="00DC242E" w:rsidRDefault="00960F76" w:rsidP="00960F76">
            <w:pPr>
              <w:spacing w:line="240" w:lineRule="auto"/>
              <w:ind w:firstLine="0"/>
              <w:rPr>
                <w:sz w:val="20"/>
              </w:rPr>
            </w:pPr>
            <w:r w:rsidRPr="00DC242E">
              <w:rPr>
                <w:sz w:val="20"/>
              </w:rPr>
              <w:t>2</w:t>
            </w:r>
            <w:r>
              <w:rPr>
                <w:sz w:val="20"/>
              </w:rPr>
              <w:t>4</w:t>
            </w:r>
          </w:p>
        </w:tc>
        <w:tc>
          <w:tcPr>
            <w:tcW w:w="3260" w:type="dxa"/>
            <w:tcBorders>
              <w:top w:val="single" w:sz="4" w:space="0" w:color="auto"/>
              <w:left w:val="single" w:sz="4" w:space="0" w:color="auto"/>
              <w:right w:val="single" w:sz="4" w:space="0" w:color="auto"/>
            </w:tcBorders>
          </w:tcPr>
          <w:p w:rsidR="00960F76" w:rsidRPr="00374126" w:rsidRDefault="00960F76" w:rsidP="00960F76">
            <w:pPr>
              <w:spacing w:line="240" w:lineRule="auto"/>
              <w:ind w:firstLine="0"/>
              <w:rPr>
                <w:sz w:val="20"/>
              </w:rPr>
            </w:pPr>
            <w:r>
              <w:rPr>
                <w:sz w:val="20"/>
              </w:rPr>
              <w:t>Озеленение, благоустройство территории</w:t>
            </w:r>
          </w:p>
        </w:tc>
        <w:tc>
          <w:tcPr>
            <w:tcW w:w="5670" w:type="dxa"/>
            <w:tcBorders>
              <w:top w:val="single" w:sz="4" w:space="0" w:color="auto"/>
              <w:left w:val="single" w:sz="4" w:space="0" w:color="auto"/>
              <w:right w:val="single" w:sz="4" w:space="0" w:color="auto"/>
            </w:tcBorders>
          </w:tcPr>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1. </w:t>
            </w:r>
            <w:r w:rsidRPr="00AE1E3B">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AE1E3B">
              <w:rPr>
                <w:rFonts w:ascii="Times New Roman" w:hAnsi="Times New Roman" w:cs="Times New Roman"/>
              </w:rPr>
              <w:t xml:space="preserve"> 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Default="00960F76" w:rsidP="00960F76">
            <w:pPr>
              <w:autoSpaceDE w:val="0"/>
              <w:autoSpaceDN w:val="0"/>
              <w:adjustRightInd w:val="0"/>
              <w:spacing w:line="240" w:lineRule="auto"/>
              <w:ind w:firstLine="0"/>
              <w:jc w:val="both"/>
              <w:rPr>
                <w:sz w:val="20"/>
              </w:rPr>
            </w:pPr>
            <w:r w:rsidRPr="00C71716">
              <w:rPr>
                <w:sz w:val="20"/>
              </w:rPr>
              <w:t>5. Максимальная высота не подлежит установлению.</w:t>
            </w:r>
          </w:p>
          <w:p w:rsidR="00960F76" w:rsidRPr="00D90A8A" w:rsidRDefault="00960F76" w:rsidP="00960F76">
            <w:pPr>
              <w:autoSpaceDE w:val="0"/>
              <w:autoSpaceDN w:val="0"/>
              <w:adjustRightInd w:val="0"/>
              <w:spacing w:line="240" w:lineRule="auto"/>
              <w:ind w:firstLine="0"/>
              <w:jc w:val="both"/>
              <w:rPr>
                <w:sz w:val="20"/>
              </w:rPr>
            </w:pPr>
          </w:p>
        </w:tc>
      </w:tr>
      <w:tr w:rsidR="00960F76" w:rsidRPr="00374126" w:rsidTr="004A2E1B">
        <w:trPr>
          <w:cantSplit/>
          <w:trHeight w:val="2175"/>
        </w:trPr>
        <w:tc>
          <w:tcPr>
            <w:tcW w:w="847" w:type="dxa"/>
            <w:vMerge/>
            <w:tcBorders>
              <w:left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right w:val="single" w:sz="4" w:space="0" w:color="auto"/>
            </w:tcBorders>
          </w:tcPr>
          <w:p w:rsidR="00960F76" w:rsidRPr="00DC242E" w:rsidRDefault="00960F76" w:rsidP="00960F76">
            <w:pPr>
              <w:ind w:firstLine="0"/>
              <w:rPr>
                <w:b/>
                <w:sz w:val="20"/>
              </w:rPr>
            </w:pPr>
            <w:r w:rsidRPr="00DC242E">
              <w:rPr>
                <w:b/>
                <w:sz w:val="20"/>
              </w:rPr>
              <w:t>2</w:t>
            </w:r>
            <w:r w:rsidR="00C0113A">
              <w:rPr>
                <w:b/>
                <w:sz w:val="20"/>
              </w:rPr>
              <w:t>5</w:t>
            </w:r>
          </w:p>
        </w:tc>
        <w:tc>
          <w:tcPr>
            <w:tcW w:w="3260" w:type="dxa"/>
            <w:tcBorders>
              <w:top w:val="single" w:sz="4" w:space="0" w:color="auto"/>
              <w:left w:val="single" w:sz="4" w:space="0" w:color="auto"/>
              <w:right w:val="single" w:sz="4" w:space="0" w:color="auto"/>
            </w:tcBorders>
          </w:tcPr>
          <w:p w:rsidR="00960F76" w:rsidRPr="00B673D2" w:rsidRDefault="00960F76" w:rsidP="00960F76">
            <w:pPr>
              <w:spacing w:line="240" w:lineRule="auto"/>
              <w:ind w:firstLine="0"/>
              <w:jc w:val="both"/>
              <w:rPr>
                <w:b/>
                <w:sz w:val="20"/>
              </w:rPr>
            </w:pPr>
            <w:r w:rsidRPr="00B673D2">
              <w:rPr>
                <w:b/>
                <w:sz w:val="20"/>
              </w:rPr>
              <w:t>Площадки для дрессировки собак, площадки для выгула собак</w:t>
            </w:r>
          </w:p>
        </w:tc>
        <w:tc>
          <w:tcPr>
            <w:tcW w:w="5670" w:type="dxa"/>
            <w:tcBorders>
              <w:top w:val="single" w:sz="4" w:space="0" w:color="auto"/>
              <w:left w:val="single" w:sz="4" w:space="0" w:color="auto"/>
              <w:right w:val="single" w:sz="4" w:space="0" w:color="auto"/>
            </w:tcBorders>
          </w:tcPr>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1.Предельные (минимальные и (или) максимальные размеры) земельного участка не подлежат установлению.</w:t>
            </w:r>
          </w:p>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2. Минимальный отступ  от передней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3. Минимальный отступ от боковой и задней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4. Максимальный процент застройки в границах земельного участка не подлежит установлению.</w:t>
            </w:r>
          </w:p>
          <w:p w:rsidR="00960F76" w:rsidRPr="00DC242E" w:rsidRDefault="00960F76" w:rsidP="00960F76">
            <w:pPr>
              <w:autoSpaceDE w:val="0"/>
              <w:autoSpaceDN w:val="0"/>
              <w:adjustRightInd w:val="0"/>
              <w:spacing w:line="240" w:lineRule="auto"/>
              <w:ind w:firstLine="0"/>
              <w:jc w:val="both"/>
              <w:rPr>
                <w:sz w:val="20"/>
              </w:rPr>
            </w:pPr>
            <w:r w:rsidRPr="00DC242E">
              <w:rPr>
                <w:b/>
                <w:sz w:val="20"/>
              </w:rPr>
              <w:t>5. Предельная высота не подлежит установлению.</w:t>
            </w:r>
          </w:p>
        </w:tc>
      </w:tr>
      <w:tr w:rsidR="00960F76" w:rsidRPr="00374126" w:rsidTr="004A2E1B">
        <w:trPr>
          <w:cantSplit/>
          <w:trHeight w:val="2146"/>
        </w:trPr>
        <w:tc>
          <w:tcPr>
            <w:tcW w:w="847" w:type="dxa"/>
            <w:vMerge w:val="restart"/>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firstLine="0"/>
              <w:jc w:val="center"/>
              <w:rPr>
                <w:b/>
                <w:sz w:val="20"/>
              </w:rPr>
            </w:pPr>
            <w:r w:rsidRPr="00374126">
              <w:rPr>
                <w:b/>
                <w:sz w:val="20"/>
              </w:rPr>
              <w:t>Вспомогательные</w:t>
            </w: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2</w:t>
            </w:r>
            <w:r w:rsidR="00C0113A">
              <w:rPr>
                <w:sz w:val="20"/>
              </w:rPr>
              <w:t>6</w:t>
            </w:r>
          </w:p>
        </w:tc>
        <w:tc>
          <w:tcPr>
            <w:tcW w:w="3260"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b/>
                <w:sz w:val="20"/>
              </w:rPr>
            </w:pPr>
            <w:r w:rsidRPr="00374126">
              <w:rPr>
                <w:sz w:val="20"/>
              </w:rPr>
              <w:t>Подземные и встроенные в здания гаражи и автостоянки</w:t>
            </w:r>
          </w:p>
        </w:tc>
        <w:tc>
          <w:tcPr>
            <w:tcW w:w="5670" w:type="dxa"/>
            <w:tcBorders>
              <w:top w:val="single" w:sz="4" w:space="0" w:color="auto"/>
              <w:left w:val="single" w:sz="4" w:space="0" w:color="auto"/>
              <w:bottom w:val="single" w:sz="4" w:space="0" w:color="auto"/>
              <w:right w:val="single" w:sz="4" w:space="0" w:color="auto"/>
            </w:tcBorders>
          </w:tcPr>
          <w:p w:rsidR="00960F76" w:rsidRDefault="00960F76" w:rsidP="00960F76">
            <w:pPr>
              <w:pStyle w:val="ConsPlusNormal"/>
              <w:widowControl/>
              <w:ind w:firstLine="15"/>
              <w:jc w:val="both"/>
              <w:rPr>
                <w:rFonts w:ascii="Times New Roman" w:hAnsi="Times New Roman" w:cs="Times New Roman"/>
                <w:b/>
              </w:rPr>
            </w:pPr>
            <w:r w:rsidRPr="00E164FC">
              <w:rPr>
                <w:rFonts w:ascii="Times New Roman" w:hAnsi="Times New Roman" w:cs="Times New Roman"/>
              </w:rPr>
              <w:t>1.</w:t>
            </w:r>
            <w:r>
              <w:rPr>
                <w:rFonts w:ascii="Times New Roman" w:hAnsi="Times New Roman" w:cs="Times New Roman"/>
              </w:rPr>
              <w:t xml:space="preserve"> Р</w:t>
            </w:r>
            <w:r w:rsidRPr="00E164FC">
              <w:rPr>
                <w:rFonts w:ascii="Times New Roman" w:hAnsi="Times New Roman" w:cs="Times New Roman"/>
              </w:rPr>
              <w:t>асстояние от площадок до окон жилых и общественных зданий – определяется в соответствии с действующими техническими регламентами (действующими нормативами).</w:t>
            </w:r>
            <w:r w:rsidRPr="00E164FC">
              <w:rPr>
                <w:rFonts w:ascii="Times New Roman" w:hAnsi="Times New Roman" w:cs="Times New Roman"/>
                <w:b/>
              </w:rPr>
              <w:t xml:space="preserve"> </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 xml:space="preserve">2. </w:t>
            </w:r>
            <w:r w:rsidRPr="00AE1E3B">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AE1E3B">
              <w:rPr>
                <w:rFonts w:ascii="Times New Roman" w:hAnsi="Times New Roman" w:cs="Times New Roman"/>
              </w:rPr>
              <w:t xml:space="preserve"> подлежат установлению.</w:t>
            </w:r>
          </w:p>
          <w:p w:rsidR="00960F76" w:rsidRPr="00C71716" w:rsidRDefault="00960F76" w:rsidP="00960F76">
            <w:pPr>
              <w:spacing w:line="240" w:lineRule="auto"/>
              <w:ind w:firstLine="0"/>
              <w:jc w:val="both"/>
              <w:rPr>
                <w:sz w:val="20"/>
              </w:rPr>
            </w:pPr>
            <w:r w:rsidRPr="00C71716">
              <w:rPr>
                <w:sz w:val="20"/>
              </w:rPr>
              <w:t>3. Минимальный отступ от передней границы не подлежит установлению.</w:t>
            </w:r>
          </w:p>
          <w:p w:rsidR="00960F76" w:rsidRPr="00C71716" w:rsidRDefault="00960F76" w:rsidP="00960F76">
            <w:pPr>
              <w:pStyle w:val="af0"/>
              <w:tabs>
                <w:tab w:val="left" w:pos="176"/>
              </w:tabs>
              <w:spacing w:after="0"/>
              <w:ind w:left="0"/>
              <w:jc w:val="both"/>
              <w:rPr>
                <w:sz w:val="20"/>
                <w:szCs w:val="20"/>
              </w:rPr>
            </w:pPr>
            <w:r w:rsidRPr="00C71716">
              <w:rPr>
                <w:sz w:val="20"/>
                <w:szCs w:val="20"/>
              </w:rPr>
              <w:t>4. Минимальный отступ от боковой и задней границы не подлежит установлению.</w:t>
            </w:r>
          </w:p>
          <w:p w:rsidR="00960F76" w:rsidRDefault="00960F76" w:rsidP="00960F76">
            <w:pPr>
              <w:autoSpaceDE w:val="0"/>
              <w:autoSpaceDN w:val="0"/>
              <w:adjustRightInd w:val="0"/>
              <w:spacing w:line="240" w:lineRule="auto"/>
              <w:ind w:firstLine="0"/>
              <w:jc w:val="both"/>
              <w:rPr>
                <w:sz w:val="20"/>
              </w:rPr>
            </w:pPr>
            <w:r w:rsidRPr="00C71716">
              <w:rPr>
                <w:sz w:val="20"/>
              </w:rPr>
              <w:t>5.Максимальный процент застройки в границах земельного участка не подлежит установлению.</w:t>
            </w:r>
          </w:p>
          <w:p w:rsidR="00960F76" w:rsidRPr="00374126" w:rsidRDefault="00960F76" w:rsidP="00960F76">
            <w:pPr>
              <w:autoSpaceDE w:val="0"/>
              <w:autoSpaceDN w:val="0"/>
              <w:adjustRightInd w:val="0"/>
              <w:spacing w:line="240" w:lineRule="auto"/>
              <w:ind w:firstLine="0"/>
              <w:jc w:val="both"/>
              <w:rPr>
                <w:sz w:val="20"/>
              </w:rPr>
            </w:pPr>
          </w:p>
        </w:tc>
      </w:tr>
      <w:tr w:rsidR="00960F76" w:rsidRPr="00374126" w:rsidTr="004A2E1B">
        <w:trPr>
          <w:cantSplit/>
          <w:trHeight w:val="2544"/>
        </w:trPr>
        <w:tc>
          <w:tcPr>
            <w:tcW w:w="847" w:type="dxa"/>
            <w:vMerge/>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Pr>
                <w:sz w:val="20"/>
              </w:rPr>
              <w:t>2</w:t>
            </w:r>
            <w:r w:rsidR="00C0113A">
              <w:rPr>
                <w:sz w:val="20"/>
              </w:rPr>
              <w:t>7</w:t>
            </w:r>
          </w:p>
        </w:tc>
        <w:tc>
          <w:tcPr>
            <w:tcW w:w="3260"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Парковки перед объектами деловых, культурных, обслуживающих и коммерческих видов использования</w:t>
            </w:r>
          </w:p>
        </w:tc>
        <w:tc>
          <w:tcPr>
            <w:tcW w:w="5670" w:type="dxa"/>
            <w:tcBorders>
              <w:top w:val="single" w:sz="4" w:space="0" w:color="auto"/>
              <w:left w:val="single" w:sz="4" w:space="0" w:color="auto"/>
              <w:bottom w:val="single" w:sz="4" w:space="0" w:color="auto"/>
              <w:right w:val="single" w:sz="4" w:space="0" w:color="auto"/>
            </w:tcBorders>
          </w:tcPr>
          <w:p w:rsidR="00960F76" w:rsidRDefault="00960F76" w:rsidP="00960F76">
            <w:pPr>
              <w:spacing w:line="240" w:lineRule="auto"/>
              <w:ind w:firstLine="0"/>
              <w:jc w:val="both"/>
              <w:rPr>
                <w:sz w:val="20"/>
              </w:rPr>
            </w:pPr>
            <w:r w:rsidRPr="00BC3CDA">
              <w:rPr>
                <w:sz w:val="20"/>
              </w:rPr>
              <w:t>1. Общая стоянка транспортных средств при учреждениях и предприятиях обслуживания принимается в соответствии с действующими техническими регламентами (действующими нормативами)</w:t>
            </w:r>
            <w:r>
              <w:rPr>
                <w:sz w:val="20"/>
              </w:rPr>
              <w:t>.</w:t>
            </w:r>
          </w:p>
          <w:p w:rsidR="00960F76" w:rsidRPr="00C71716" w:rsidRDefault="00960F76" w:rsidP="00960F76">
            <w:pPr>
              <w:pStyle w:val="af0"/>
              <w:tabs>
                <w:tab w:val="left" w:pos="176"/>
              </w:tabs>
              <w:ind w:left="34"/>
              <w:jc w:val="both"/>
              <w:rPr>
                <w:sz w:val="20"/>
                <w:szCs w:val="20"/>
              </w:rPr>
            </w:pPr>
            <w:r w:rsidRPr="00C71716">
              <w:rPr>
                <w:sz w:val="20"/>
                <w:szCs w:val="20"/>
              </w:rPr>
              <w:t xml:space="preserve">2. </w:t>
            </w:r>
            <w:r w:rsidRPr="00AE1E3B">
              <w:rPr>
                <w:sz w:val="20"/>
                <w:szCs w:val="20"/>
              </w:rPr>
              <w:t>Предельные (минимальные и (или) максимальные размеры) земельного участка</w:t>
            </w:r>
            <w:r>
              <w:t>,</w:t>
            </w:r>
            <w:r w:rsidRPr="00690867">
              <w:rPr>
                <w:sz w:val="20"/>
                <w:szCs w:val="20"/>
              </w:rPr>
              <w:t xml:space="preserve"> в том числе площадь </w:t>
            </w:r>
            <w:r>
              <w:rPr>
                <w:sz w:val="20"/>
                <w:szCs w:val="20"/>
              </w:rPr>
              <w:t xml:space="preserve">не </w:t>
            </w:r>
            <w:r w:rsidRPr="00690867">
              <w:rPr>
                <w:sz w:val="20"/>
                <w:szCs w:val="20"/>
              </w:rPr>
              <w:t>подлежат установлению.</w:t>
            </w:r>
          </w:p>
          <w:p w:rsidR="00960F76" w:rsidRPr="00C71716" w:rsidRDefault="00960F76" w:rsidP="00960F76">
            <w:pPr>
              <w:pStyle w:val="af0"/>
              <w:tabs>
                <w:tab w:val="left" w:pos="176"/>
              </w:tabs>
              <w:ind w:left="34"/>
              <w:jc w:val="both"/>
              <w:rPr>
                <w:sz w:val="20"/>
                <w:szCs w:val="20"/>
              </w:rPr>
            </w:pPr>
            <w:r w:rsidRPr="00C71716">
              <w:rPr>
                <w:sz w:val="20"/>
              </w:rPr>
              <w:t>3. Минимальный отступ от передней границы не подлежит установлению.</w:t>
            </w:r>
          </w:p>
          <w:p w:rsidR="00960F76" w:rsidRPr="00C71716" w:rsidRDefault="00960F76" w:rsidP="00960F76">
            <w:pPr>
              <w:pStyle w:val="af0"/>
              <w:tabs>
                <w:tab w:val="left" w:pos="176"/>
              </w:tabs>
              <w:spacing w:after="0"/>
              <w:ind w:left="34"/>
              <w:jc w:val="both"/>
              <w:rPr>
                <w:sz w:val="20"/>
                <w:szCs w:val="20"/>
              </w:rPr>
            </w:pPr>
            <w:r w:rsidRPr="00C71716">
              <w:rPr>
                <w:sz w:val="20"/>
                <w:szCs w:val="20"/>
              </w:rPr>
              <w:t>4 Минимальный отступ от боковой и задней границы не подлежит установлению.</w:t>
            </w:r>
          </w:p>
          <w:p w:rsidR="00960F76" w:rsidRPr="00C71716" w:rsidRDefault="00960F76" w:rsidP="00960F76">
            <w:pPr>
              <w:spacing w:line="240" w:lineRule="auto"/>
              <w:ind w:left="34" w:firstLine="0"/>
              <w:jc w:val="both"/>
              <w:rPr>
                <w:sz w:val="20"/>
              </w:rPr>
            </w:pPr>
            <w:r w:rsidRPr="00C71716">
              <w:rPr>
                <w:sz w:val="20"/>
              </w:rPr>
              <w:t>5. Максимальный процент застройки в границах земельного участка не подлежит установлению.</w:t>
            </w:r>
          </w:p>
          <w:p w:rsidR="00960F76" w:rsidRDefault="00960F76" w:rsidP="00960F76">
            <w:pPr>
              <w:spacing w:line="240" w:lineRule="auto"/>
              <w:ind w:left="34" w:firstLine="0"/>
              <w:jc w:val="both"/>
              <w:rPr>
                <w:sz w:val="20"/>
              </w:rPr>
            </w:pPr>
            <w:r w:rsidRPr="00C71716">
              <w:rPr>
                <w:sz w:val="20"/>
              </w:rPr>
              <w:t>6. Предельная высота не подлежит установлению.</w:t>
            </w:r>
          </w:p>
          <w:p w:rsidR="00960F76" w:rsidRPr="00374126" w:rsidRDefault="00960F76" w:rsidP="00960F76">
            <w:pPr>
              <w:spacing w:line="240" w:lineRule="auto"/>
              <w:ind w:left="34" w:firstLine="0"/>
              <w:jc w:val="both"/>
              <w:rPr>
                <w:sz w:val="20"/>
              </w:rPr>
            </w:pPr>
          </w:p>
        </w:tc>
      </w:tr>
      <w:tr w:rsidR="00960F76" w:rsidRPr="00374126" w:rsidTr="004A2E1B">
        <w:trPr>
          <w:cantSplit/>
          <w:trHeight w:val="1227"/>
        </w:trPr>
        <w:tc>
          <w:tcPr>
            <w:tcW w:w="847" w:type="dxa"/>
            <w:vMerge/>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Pr>
                <w:sz w:val="20"/>
              </w:rPr>
              <w:t>2</w:t>
            </w:r>
            <w:r w:rsidR="00C0113A">
              <w:rPr>
                <w:sz w:val="20"/>
              </w:rPr>
              <w:t>8</w:t>
            </w:r>
          </w:p>
        </w:tc>
        <w:tc>
          <w:tcPr>
            <w:tcW w:w="3260"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bCs/>
                <w:sz w:val="20"/>
              </w:rPr>
            </w:pPr>
            <w:r w:rsidRPr="00374126">
              <w:rPr>
                <w:bCs/>
                <w:sz w:val="20"/>
              </w:rPr>
              <w:t>Детские игровые площадки, площадки для отдыха взрослого населения</w:t>
            </w:r>
          </w:p>
        </w:tc>
        <w:tc>
          <w:tcPr>
            <w:tcW w:w="5670"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jc w:val="both"/>
              <w:rPr>
                <w:bCs/>
                <w:sz w:val="20"/>
              </w:rPr>
            </w:pPr>
            <w:r w:rsidRPr="00374126">
              <w:rPr>
                <w:bCs/>
                <w:sz w:val="20"/>
              </w:rPr>
              <w:t>1. Удельные размеры площадок д</w:t>
            </w:r>
            <w:r w:rsidRPr="00374126">
              <w:rPr>
                <w:sz w:val="20"/>
              </w:rPr>
              <w:t>ля игр детей дошкольного и младшего школьного возраста – 0,7 м</w:t>
            </w:r>
            <w:r w:rsidRPr="00374126">
              <w:rPr>
                <w:sz w:val="20"/>
                <w:vertAlign w:val="superscript"/>
              </w:rPr>
              <w:t>2</w:t>
            </w:r>
            <w:r w:rsidRPr="00374126">
              <w:rPr>
                <w:sz w:val="20"/>
              </w:rPr>
              <w:t xml:space="preserve">/чел. </w:t>
            </w:r>
          </w:p>
          <w:p w:rsidR="00960F76" w:rsidRPr="00374126" w:rsidRDefault="00960F76" w:rsidP="00960F76">
            <w:pPr>
              <w:spacing w:line="240" w:lineRule="auto"/>
              <w:ind w:firstLine="0"/>
              <w:jc w:val="both"/>
              <w:rPr>
                <w:bCs/>
                <w:sz w:val="20"/>
              </w:rPr>
            </w:pPr>
            <w:r w:rsidRPr="00374126">
              <w:rPr>
                <w:sz w:val="20"/>
              </w:rPr>
              <w:t>Удельные размеры площадок для отдыха взрослого населения – 0,1 м</w:t>
            </w:r>
            <w:r w:rsidRPr="00374126">
              <w:rPr>
                <w:sz w:val="20"/>
                <w:vertAlign w:val="superscript"/>
              </w:rPr>
              <w:t>2</w:t>
            </w:r>
            <w:r w:rsidRPr="00374126">
              <w:rPr>
                <w:sz w:val="20"/>
              </w:rPr>
              <w:t xml:space="preserve">/чел. </w:t>
            </w:r>
          </w:p>
          <w:p w:rsidR="00960F76" w:rsidRPr="00374126" w:rsidRDefault="00960F76" w:rsidP="00960F76">
            <w:pPr>
              <w:spacing w:line="240" w:lineRule="auto"/>
              <w:ind w:firstLine="0"/>
              <w:jc w:val="both"/>
              <w:rPr>
                <w:bCs/>
                <w:sz w:val="20"/>
              </w:rPr>
            </w:pPr>
            <w:r w:rsidRPr="00374126">
              <w:rPr>
                <w:sz w:val="20"/>
              </w:rPr>
              <w:t xml:space="preserve">2.Расстояние от игровых площадок до окон жилых и общественных зданий – </w:t>
            </w:r>
            <w:smartTag w:uri="urn:schemas-microsoft-com:office:smarttags" w:element="metricconverter">
              <w:smartTagPr>
                <w:attr w:name="ProductID" w:val="12 м"/>
              </w:smartTagPr>
              <w:r w:rsidRPr="00374126">
                <w:rPr>
                  <w:sz w:val="20"/>
                </w:rPr>
                <w:t>12 м</w:t>
              </w:r>
            </w:smartTag>
            <w:r>
              <w:rPr>
                <w:sz w:val="20"/>
              </w:rPr>
              <w:t xml:space="preserve"> .</w:t>
            </w:r>
          </w:p>
          <w:p w:rsidR="00960F76" w:rsidRDefault="00960F76" w:rsidP="00960F76">
            <w:pPr>
              <w:spacing w:line="240" w:lineRule="auto"/>
              <w:ind w:firstLine="0"/>
              <w:jc w:val="both"/>
              <w:rPr>
                <w:sz w:val="20"/>
              </w:rPr>
            </w:pPr>
            <w:r w:rsidRPr="00374126">
              <w:rPr>
                <w:sz w:val="20"/>
              </w:rPr>
              <w:t>Расстояние от площадок для отдыха до окон жилых и общественных зданий – 10 м</w:t>
            </w:r>
            <w:r>
              <w:rPr>
                <w:sz w:val="20"/>
              </w:rPr>
              <w:t>.</w:t>
            </w:r>
          </w:p>
          <w:p w:rsidR="00960F76" w:rsidRPr="00C71716" w:rsidRDefault="00960F76" w:rsidP="00960F76">
            <w:pPr>
              <w:pStyle w:val="af0"/>
              <w:tabs>
                <w:tab w:val="left" w:pos="176"/>
              </w:tabs>
              <w:ind w:left="34"/>
              <w:jc w:val="both"/>
              <w:rPr>
                <w:sz w:val="20"/>
                <w:szCs w:val="20"/>
              </w:rPr>
            </w:pPr>
            <w:r w:rsidRPr="00C71716">
              <w:rPr>
                <w:sz w:val="20"/>
                <w:szCs w:val="20"/>
              </w:rPr>
              <w:t xml:space="preserve">3. </w:t>
            </w:r>
            <w:r w:rsidRPr="00A90C7A">
              <w:rPr>
                <w:sz w:val="20"/>
                <w:szCs w:val="20"/>
              </w:rPr>
              <w:t xml:space="preserve">Предельные (минимальные и (или) максимальные размеры) земельного участка, в том числе площадь </w:t>
            </w:r>
            <w:r>
              <w:rPr>
                <w:sz w:val="20"/>
                <w:szCs w:val="20"/>
              </w:rPr>
              <w:t xml:space="preserve">не </w:t>
            </w:r>
            <w:r w:rsidRPr="00A90C7A">
              <w:rPr>
                <w:sz w:val="20"/>
                <w:szCs w:val="20"/>
              </w:rPr>
              <w:t>подлежат установлению.</w:t>
            </w:r>
          </w:p>
          <w:p w:rsidR="00960F76" w:rsidRPr="00C71716" w:rsidRDefault="00960F76" w:rsidP="00960F76">
            <w:pPr>
              <w:pStyle w:val="af0"/>
              <w:tabs>
                <w:tab w:val="left" w:pos="176"/>
              </w:tabs>
              <w:ind w:left="34"/>
              <w:jc w:val="both"/>
              <w:rPr>
                <w:sz w:val="20"/>
                <w:szCs w:val="20"/>
              </w:rPr>
            </w:pPr>
            <w:r w:rsidRPr="00C71716">
              <w:rPr>
                <w:sz w:val="20"/>
              </w:rPr>
              <w:t>4. Минимальный отступ от передней границы не подлежит установлению.</w:t>
            </w:r>
          </w:p>
          <w:p w:rsidR="00960F76" w:rsidRPr="00C71716" w:rsidRDefault="00960F76" w:rsidP="00960F76">
            <w:pPr>
              <w:pStyle w:val="af0"/>
              <w:tabs>
                <w:tab w:val="left" w:pos="176"/>
              </w:tabs>
              <w:spacing w:after="0"/>
              <w:ind w:left="0"/>
              <w:jc w:val="both"/>
              <w:rPr>
                <w:sz w:val="20"/>
                <w:szCs w:val="20"/>
              </w:rPr>
            </w:pPr>
            <w:r w:rsidRPr="00C71716">
              <w:rPr>
                <w:sz w:val="20"/>
                <w:szCs w:val="20"/>
              </w:rPr>
              <w:t>5. Минимальный отступ от боковой и задней границы не подлежит установлению.</w:t>
            </w:r>
          </w:p>
          <w:p w:rsidR="00960F76" w:rsidRPr="00C71716" w:rsidRDefault="00960F76" w:rsidP="00960F76">
            <w:pPr>
              <w:spacing w:line="240" w:lineRule="auto"/>
              <w:ind w:firstLine="0"/>
              <w:jc w:val="both"/>
              <w:rPr>
                <w:sz w:val="20"/>
              </w:rPr>
            </w:pPr>
            <w:r w:rsidRPr="00C71716">
              <w:rPr>
                <w:sz w:val="20"/>
              </w:rPr>
              <w:t>6. Максимальный процент застройки в границах земельного участка не подлежит установлению.</w:t>
            </w:r>
          </w:p>
          <w:p w:rsidR="00960F76" w:rsidRPr="00BC3CDA" w:rsidRDefault="00960F76" w:rsidP="00960F76">
            <w:pPr>
              <w:spacing w:line="240" w:lineRule="auto"/>
              <w:ind w:firstLine="0"/>
              <w:jc w:val="both"/>
              <w:rPr>
                <w:sz w:val="20"/>
              </w:rPr>
            </w:pPr>
            <w:r w:rsidRPr="00C71716">
              <w:rPr>
                <w:sz w:val="20"/>
              </w:rPr>
              <w:t>7. Предельная высота не подлежит установлению.</w:t>
            </w:r>
          </w:p>
        </w:tc>
      </w:tr>
      <w:tr w:rsidR="00960F76" w:rsidRPr="00374126" w:rsidTr="004A2E1B">
        <w:trPr>
          <w:cantSplit/>
          <w:trHeight w:val="814"/>
        </w:trPr>
        <w:tc>
          <w:tcPr>
            <w:tcW w:w="847" w:type="dxa"/>
            <w:vMerge/>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C0113A" w:rsidP="00960F76">
            <w:pPr>
              <w:spacing w:line="240" w:lineRule="auto"/>
              <w:ind w:firstLine="0"/>
              <w:rPr>
                <w:sz w:val="20"/>
              </w:rPr>
            </w:pPr>
            <w:r>
              <w:rPr>
                <w:sz w:val="20"/>
              </w:rPr>
              <w:t>29</w:t>
            </w:r>
          </w:p>
        </w:tc>
        <w:tc>
          <w:tcPr>
            <w:tcW w:w="3260"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bCs/>
                <w:sz w:val="20"/>
              </w:rPr>
            </w:pPr>
            <w:r w:rsidRPr="00374126">
              <w:rPr>
                <w:bCs/>
                <w:sz w:val="20"/>
              </w:rPr>
              <w:t>Отделения, участковые пункты полиции</w:t>
            </w:r>
          </w:p>
        </w:tc>
        <w:tc>
          <w:tcPr>
            <w:tcW w:w="5670" w:type="dxa"/>
            <w:tcBorders>
              <w:top w:val="single" w:sz="4" w:space="0" w:color="auto"/>
              <w:left w:val="single" w:sz="4" w:space="0" w:color="auto"/>
              <w:bottom w:val="single" w:sz="4" w:space="0" w:color="auto"/>
              <w:right w:val="single" w:sz="4" w:space="0" w:color="auto"/>
            </w:tcBorders>
          </w:tcPr>
          <w:p w:rsidR="00960F76" w:rsidRPr="00C7171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 xml:space="preserve">1. </w:t>
            </w:r>
            <w:r w:rsidRPr="00AE1E3B">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AE1E3B">
              <w:rPr>
                <w:rFonts w:ascii="Times New Roman" w:hAnsi="Times New Roman" w:cs="Times New Roman"/>
              </w:rPr>
              <w:t xml:space="preserve"> </w:t>
            </w:r>
            <w:r>
              <w:rPr>
                <w:rFonts w:ascii="Times New Roman" w:hAnsi="Times New Roman" w:cs="Times New Roman"/>
              </w:rPr>
              <w:t xml:space="preserve">не </w:t>
            </w:r>
            <w:r w:rsidRPr="00AE1E3B">
              <w:rPr>
                <w:rFonts w:ascii="Times New Roman" w:hAnsi="Times New Roman" w:cs="Times New Roman"/>
              </w:rPr>
              <w:t>подлежат установлению.</w:t>
            </w:r>
          </w:p>
          <w:p w:rsidR="00960F76" w:rsidRPr="00C71716" w:rsidRDefault="00960F76" w:rsidP="00960F76">
            <w:pPr>
              <w:pStyle w:val="ConsPlusNormal"/>
              <w:widowControl/>
              <w:ind w:firstLine="0"/>
              <w:jc w:val="both"/>
              <w:rPr>
                <w:rFonts w:ascii="Times New Roman" w:hAnsi="Times New Roman" w:cs="Times New Roman"/>
              </w:rPr>
            </w:pPr>
            <w:r w:rsidRPr="00C71716">
              <w:rPr>
                <w:rFonts w:ascii="Times New Roman" w:hAnsi="Times New Roman" w:cs="Times New Roman"/>
              </w:rPr>
              <w:t>2. Минимальный отступ от передней границы 3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3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Максимальный процент застройки в границах земельного участка 50%.</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Предельная высота 12 м.</w:t>
            </w:r>
          </w:p>
          <w:p w:rsidR="00960F76" w:rsidRPr="00BC3CDA" w:rsidRDefault="00960F76" w:rsidP="00960F76">
            <w:pPr>
              <w:pStyle w:val="ConsPlusNormal"/>
              <w:widowControl/>
              <w:ind w:firstLine="15"/>
              <w:jc w:val="both"/>
              <w:rPr>
                <w:rFonts w:ascii="Times New Roman" w:hAnsi="Times New Roman" w:cs="Times New Roman"/>
                <w:b/>
              </w:rPr>
            </w:pPr>
          </w:p>
        </w:tc>
      </w:tr>
      <w:tr w:rsidR="00960F76" w:rsidRPr="00374126" w:rsidTr="004A2E1B">
        <w:trPr>
          <w:cantSplit/>
          <w:trHeight w:val="1858"/>
        </w:trPr>
        <w:tc>
          <w:tcPr>
            <w:tcW w:w="847" w:type="dxa"/>
            <w:vMerge/>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3</w:t>
            </w:r>
            <w:r w:rsidR="00C0113A">
              <w:rPr>
                <w:sz w:val="20"/>
              </w:rPr>
              <w:t>0</w:t>
            </w:r>
          </w:p>
        </w:tc>
        <w:tc>
          <w:tcPr>
            <w:tcW w:w="3260"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bCs/>
                <w:sz w:val="20"/>
              </w:rPr>
            </w:pPr>
            <w:r w:rsidRPr="00374126">
              <w:rPr>
                <w:bCs/>
                <w:sz w:val="20"/>
              </w:rPr>
              <w:t>Объекты пожарной охраны</w:t>
            </w:r>
          </w:p>
        </w:tc>
        <w:tc>
          <w:tcPr>
            <w:tcW w:w="5670" w:type="dxa"/>
            <w:tcBorders>
              <w:top w:val="single" w:sz="4" w:space="0" w:color="auto"/>
              <w:left w:val="single" w:sz="4" w:space="0" w:color="auto"/>
              <w:bottom w:val="single" w:sz="4" w:space="0" w:color="auto"/>
              <w:right w:val="single" w:sz="4" w:space="0" w:color="auto"/>
            </w:tcBorders>
          </w:tcPr>
          <w:p w:rsidR="00960F76" w:rsidRPr="00C71716" w:rsidRDefault="00960F76" w:rsidP="00960F76">
            <w:pPr>
              <w:tabs>
                <w:tab w:val="left" w:pos="176"/>
              </w:tabs>
              <w:spacing w:line="240" w:lineRule="auto"/>
              <w:ind w:firstLine="0"/>
              <w:jc w:val="both"/>
              <w:rPr>
                <w:sz w:val="20"/>
              </w:rPr>
            </w:pPr>
            <w:r w:rsidRPr="00C71716">
              <w:rPr>
                <w:sz w:val="20"/>
              </w:rPr>
              <w:t xml:space="preserve">1. </w:t>
            </w:r>
            <w:r w:rsidRPr="00AE1E3B">
              <w:rPr>
                <w:sz w:val="20"/>
              </w:rPr>
              <w:t>Предельные (минимальные и (или) максимальные размеры) земельного участка</w:t>
            </w:r>
            <w:r w:rsidRPr="00690867">
              <w:rPr>
                <w:sz w:val="20"/>
              </w:rPr>
              <w:t xml:space="preserve">, в том числе площадь </w:t>
            </w:r>
            <w:r>
              <w:rPr>
                <w:sz w:val="20"/>
              </w:rPr>
              <w:t xml:space="preserve">не </w:t>
            </w:r>
            <w:r w:rsidRPr="00690867">
              <w:rPr>
                <w:sz w:val="20"/>
              </w:rPr>
              <w:t>подлежат установлению.</w:t>
            </w:r>
          </w:p>
          <w:p w:rsidR="00960F76" w:rsidRPr="00C71716" w:rsidRDefault="00960F76" w:rsidP="00960F76">
            <w:pPr>
              <w:spacing w:line="240" w:lineRule="auto"/>
              <w:ind w:firstLine="0"/>
              <w:jc w:val="both"/>
              <w:rPr>
                <w:sz w:val="20"/>
              </w:rPr>
            </w:pPr>
            <w:r w:rsidRPr="00C71716">
              <w:rPr>
                <w:sz w:val="20"/>
              </w:rPr>
              <w:t>2. Минимальный отступ от передней границы 10м.</w:t>
            </w:r>
          </w:p>
          <w:p w:rsidR="00960F76" w:rsidRPr="00C71716" w:rsidRDefault="00960F76" w:rsidP="00960F76">
            <w:pPr>
              <w:pStyle w:val="af0"/>
              <w:tabs>
                <w:tab w:val="left" w:pos="176"/>
              </w:tabs>
              <w:spacing w:after="0"/>
              <w:ind w:left="0"/>
              <w:jc w:val="both"/>
              <w:rPr>
                <w:sz w:val="20"/>
                <w:szCs w:val="20"/>
              </w:rPr>
            </w:pPr>
            <w:r w:rsidRPr="00C71716">
              <w:rPr>
                <w:sz w:val="20"/>
                <w:szCs w:val="20"/>
              </w:rPr>
              <w:t>3. Минимальный отступ от боковой и задней границы не подлежит установлению.</w:t>
            </w:r>
          </w:p>
          <w:p w:rsidR="00960F76" w:rsidRPr="00C71716" w:rsidRDefault="00960F76" w:rsidP="00960F76">
            <w:pPr>
              <w:spacing w:line="240" w:lineRule="auto"/>
              <w:ind w:firstLine="0"/>
              <w:jc w:val="both"/>
              <w:rPr>
                <w:sz w:val="20"/>
              </w:rPr>
            </w:pPr>
            <w:r w:rsidRPr="00C71716">
              <w:rPr>
                <w:sz w:val="20"/>
              </w:rPr>
              <w:t>4. Максимальный процент застройки в границах земельного участка не подлежит установлению.</w:t>
            </w:r>
          </w:p>
          <w:p w:rsidR="00960F76" w:rsidRPr="00374126" w:rsidRDefault="00960F76" w:rsidP="00960F76">
            <w:pPr>
              <w:spacing w:line="240" w:lineRule="auto"/>
              <w:ind w:firstLine="0"/>
              <w:jc w:val="both"/>
              <w:rPr>
                <w:sz w:val="20"/>
              </w:rPr>
            </w:pPr>
            <w:r w:rsidRPr="00C71716">
              <w:rPr>
                <w:sz w:val="20"/>
              </w:rPr>
              <w:t>5. Предельная высота не подлежит установлению.</w:t>
            </w:r>
          </w:p>
        </w:tc>
      </w:tr>
      <w:tr w:rsidR="00960F76" w:rsidRPr="00374126" w:rsidTr="004A2E1B">
        <w:trPr>
          <w:cantSplit/>
          <w:trHeight w:val="879"/>
        </w:trPr>
        <w:tc>
          <w:tcPr>
            <w:tcW w:w="847" w:type="dxa"/>
            <w:vMerge/>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3</w:t>
            </w:r>
            <w:r w:rsidR="00C0113A">
              <w:rPr>
                <w:sz w:val="20"/>
              </w:rPr>
              <w:t>1</w:t>
            </w:r>
          </w:p>
        </w:tc>
        <w:tc>
          <w:tcPr>
            <w:tcW w:w="3260"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bCs/>
                <w:sz w:val="20"/>
              </w:rPr>
            </w:pPr>
            <w:r w:rsidRPr="00374126">
              <w:rPr>
                <w:bCs/>
                <w:sz w:val="20"/>
              </w:rPr>
              <w:t>Объекты жилищно-эксплуатационные и аварийно-диспетчерские службы</w:t>
            </w:r>
          </w:p>
        </w:tc>
        <w:tc>
          <w:tcPr>
            <w:tcW w:w="5670" w:type="dxa"/>
            <w:tcBorders>
              <w:top w:val="single" w:sz="4" w:space="0" w:color="auto"/>
              <w:left w:val="single" w:sz="4" w:space="0" w:color="auto"/>
              <w:bottom w:val="single" w:sz="4" w:space="0" w:color="auto"/>
              <w:right w:val="single" w:sz="4" w:space="0" w:color="auto"/>
            </w:tcBorders>
          </w:tcPr>
          <w:p w:rsidR="00960F76" w:rsidRPr="00C71716" w:rsidRDefault="00960F76" w:rsidP="00960F76">
            <w:pPr>
              <w:tabs>
                <w:tab w:val="left" w:pos="176"/>
              </w:tabs>
              <w:spacing w:line="240" w:lineRule="auto"/>
              <w:ind w:firstLine="0"/>
              <w:jc w:val="both"/>
              <w:rPr>
                <w:sz w:val="20"/>
              </w:rPr>
            </w:pPr>
            <w:r w:rsidRPr="00C71716">
              <w:rPr>
                <w:sz w:val="20"/>
              </w:rPr>
              <w:t xml:space="preserve">1. </w:t>
            </w:r>
            <w:r w:rsidRPr="00AE1E3B">
              <w:rPr>
                <w:sz w:val="20"/>
              </w:rPr>
              <w:t>Предельные (минимальные и (или) максимальные размеры) земельного участка</w:t>
            </w:r>
            <w:r>
              <w:t xml:space="preserve">, </w:t>
            </w:r>
            <w:r w:rsidRPr="00A90C7A">
              <w:rPr>
                <w:sz w:val="20"/>
              </w:rPr>
              <w:t>в том числе площадь</w:t>
            </w:r>
            <w:r w:rsidRPr="00AE1E3B">
              <w:rPr>
                <w:sz w:val="20"/>
              </w:rPr>
              <w:t xml:space="preserve"> </w:t>
            </w:r>
            <w:r>
              <w:rPr>
                <w:sz w:val="20"/>
              </w:rPr>
              <w:t xml:space="preserve">не </w:t>
            </w:r>
            <w:r w:rsidRPr="00AE1E3B">
              <w:rPr>
                <w:sz w:val="20"/>
              </w:rPr>
              <w:t>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5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3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Предельная высота не подлежит установлению.</w:t>
            </w:r>
          </w:p>
        </w:tc>
      </w:tr>
      <w:tr w:rsidR="00960F76" w:rsidRPr="00374126" w:rsidTr="004A2E1B">
        <w:trPr>
          <w:cantSplit/>
          <w:trHeight w:val="879"/>
        </w:trPr>
        <w:tc>
          <w:tcPr>
            <w:tcW w:w="847" w:type="dxa"/>
            <w:vMerge/>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3</w:t>
            </w:r>
            <w:r w:rsidR="00C0113A">
              <w:rPr>
                <w:sz w:val="20"/>
              </w:rPr>
              <w:t>2</w:t>
            </w:r>
          </w:p>
        </w:tc>
        <w:tc>
          <w:tcPr>
            <w:tcW w:w="3260"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bCs/>
                <w:sz w:val="20"/>
              </w:rPr>
            </w:pPr>
            <w:r w:rsidRPr="00374126">
              <w:rPr>
                <w:sz w:val="20"/>
              </w:rPr>
              <w:t>Здания многофункционального  использования с квартирами  на  верхних этажах и размещением на  нижних этажах офисов и объектов культурного и обслуживающего назначения при условии поэтажного разделения различных видов использования</w:t>
            </w:r>
          </w:p>
        </w:tc>
        <w:tc>
          <w:tcPr>
            <w:tcW w:w="5670" w:type="dxa"/>
            <w:tcBorders>
              <w:top w:val="single" w:sz="4" w:space="0" w:color="auto"/>
              <w:left w:val="single" w:sz="4" w:space="0" w:color="auto"/>
              <w:bottom w:val="single" w:sz="4" w:space="0" w:color="auto"/>
              <w:right w:val="single" w:sz="4" w:space="0" w:color="auto"/>
            </w:tcBorders>
          </w:tcPr>
          <w:p w:rsidR="00960F76" w:rsidRPr="00A90C7A" w:rsidRDefault="00960F76" w:rsidP="00960F76">
            <w:pPr>
              <w:tabs>
                <w:tab w:val="left" w:pos="176"/>
              </w:tabs>
              <w:spacing w:line="240" w:lineRule="auto"/>
              <w:ind w:firstLine="0"/>
              <w:jc w:val="both"/>
              <w:rPr>
                <w:sz w:val="20"/>
              </w:rPr>
            </w:pPr>
            <w:r w:rsidRPr="00A90C7A">
              <w:rPr>
                <w:sz w:val="20"/>
              </w:rPr>
              <w:t xml:space="preserve">1. Предельные (минимальные и (или) максимальные размеры) земельного участка, в том числе площадь </w:t>
            </w:r>
            <w:r>
              <w:rPr>
                <w:sz w:val="20"/>
              </w:rPr>
              <w:t xml:space="preserve">не  </w:t>
            </w:r>
            <w:r w:rsidRPr="00A90C7A">
              <w:rPr>
                <w:sz w:val="20"/>
              </w:rPr>
              <w:t>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5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3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Pr="00C71716" w:rsidRDefault="00960F76" w:rsidP="00960F76">
            <w:pPr>
              <w:ind w:firstLine="0"/>
              <w:rPr>
                <w:sz w:val="20"/>
              </w:rPr>
            </w:pPr>
            <w:r w:rsidRPr="00C71716">
              <w:rPr>
                <w:sz w:val="20"/>
              </w:rPr>
              <w:t>5. Предельное количество этажей 6.</w:t>
            </w:r>
          </w:p>
        </w:tc>
      </w:tr>
      <w:tr w:rsidR="00960F76" w:rsidRPr="00374126" w:rsidTr="004A2E1B">
        <w:trPr>
          <w:cantSplit/>
          <w:trHeight w:val="754"/>
        </w:trPr>
        <w:tc>
          <w:tcPr>
            <w:tcW w:w="847" w:type="dxa"/>
            <w:vMerge/>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3</w:t>
            </w:r>
            <w:r w:rsidR="00C0113A">
              <w:rPr>
                <w:sz w:val="20"/>
              </w:rPr>
              <w:t>3</w:t>
            </w:r>
          </w:p>
        </w:tc>
        <w:tc>
          <w:tcPr>
            <w:tcW w:w="3260"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pStyle w:val="Iauiue"/>
              <w:overflowPunct w:val="0"/>
              <w:autoSpaceDE w:val="0"/>
              <w:autoSpaceDN w:val="0"/>
              <w:adjustRightInd w:val="0"/>
              <w:jc w:val="both"/>
              <w:textAlignment w:val="baseline"/>
            </w:pPr>
            <w:r w:rsidRPr="00374126">
              <w:t>Общественные туалеты</w:t>
            </w:r>
          </w:p>
        </w:tc>
        <w:tc>
          <w:tcPr>
            <w:tcW w:w="5670" w:type="dxa"/>
            <w:tcBorders>
              <w:top w:val="single" w:sz="4" w:space="0" w:color="auto"/>
              <w:left w:val="single" w:sz="4" w:space="0" w:color="auto"/>
              <w:bottom w:val="single" w:sz="4" w:space="0" w:color="auto"/>
              <w:right w:val="single" w:sz="4" w:space="0" w:color="auto"/>
            </w:tcBorders>
          </w:tcPr>
          <w:p w:rsidR="00960F76" w:rsidRPr="00C71716" w:rsidRDefault="00960F76" w:rsidP="00960F76">
            <w:pPr>
              <w:tabs>
                <w:tab w:val="left" w:pos="176"/>
              </w:tabs>
              <w:spacing w:line="240" w:lineRule="auto"/>
              <w:ind w:firstLine="0"/>
              <w:jc w:val="both"/>
              <w:rPr>
                <w:sz w:val="20"/>
              </w:rPr>
            </w:pPr>
            <w:r w:rsidRPr="00C71716">
              <w:rPr>
                <w:sz w:val="20"/>
              </w:rPr>
              <w:t xml:space="preserve">1. </w:t>
            </w:r>
            <w:r w:rsidRPr="00A90C7A">
              <w:rPr>
                <w:sz w:val="20"/>
              </w:rPr>
              <w:t xml:space="preserve">Предельные (минимальные и (или) максимальные размеры) земельного участка, в том числе площадь </w:t>
            </w:r>
            <w:r>
              <w:rPr>
                <w:sz w:val="20"/>
              </w:rPr>
              <w:t xml:space="preserve">не </w:t>
            </w:r>
            <w:r w:rsidRPr="00A90C7A">
              <w:rPr>
                <w:sz w:val="20"/>
              </w:rPr>
              <w:t>подлежат установлению.</w:t>
            </w:r>
          </w:p>
          <w:p w:rsidR="00960F76" w:rsidRPr="00C71716" w:rsidRDefault="00960F76" w:rsidP="00960F76">
            <w:pPr>
              <w:spacing w:line="240" w:lineRule="auto"/>
              <w:ind w:firstLine="0"/>
              <w:jc w:val="both"/>
              <w:rPr>
                <w:sz w:val="20"/>
              </w:rPr>
            </w:pPr>
            <w:r w:rsidRPr="00C71716">
              <w:rPr>
                <w:sz w:val="20"/>
              </w:rPr>
              <w:t>2. Минимальный отступ  от передней границы не подлежит установлению.</w:t>
            </w:r>
          </w:p>
          <w:p w:rsidR="00960F76" w:rsidRPr="00C71716" w:rsidRDefault="00960F76" w:rsidP="00960F76">
            <w:pPr>
              <w:pStyle w:val="af0"/>
              <w:tabs>
                <w:tab w:val="left" w:pos="176"/>
              </w:tabs>
              <w:spacing w:after="0"/>
              <w:ind w:left="0"/>
              <w:jc w:val="both"/>
              <w:rPr>
                <w:sz w:val="20"/>
                <w:szCs w:val="20"/>
              </w:rPr>
            </w:pPr>
            <w:r w:rsidRPr="00C71716">
              <w:rPr>
                <w:sz w:val="20"/>
                <w:szCs w:val="20"/>
              </w:rPr>
              <w:t>3. Минимальный отступ от боковой и задней границы не подлежит установлению.</w:t>
            </w:r>
          </w:p>
          <w:p w:rsidR="00960F76" w:rsidRPr="00C71716" w:rsidRDefault="00960F76" w:rsidP="00960F76">
            <w:pPr>
              <w:pStyle w:val="af0"/>
              <w:tabs>
                <w:tab w:val="left" w:pos="176"/>
              </w:tabs>
              <w:spacing w:after="0"/>
              <w:ind w:left="0"/>
              <w:jc w:val="both"/>
              <w:rPr>
                <w:sz w:val="20"/>
              </w:rPr>
            </w:pPr>
            <w:r w:rsidRPr="00C71716">
              <w:rPr>
                <w:sz w:val="20"/>
              </w:rPr>
              <w:t>4. Максимальный процент застройки в границах земельного участка не подлежит установлению.</w:t>
            </w:r>
          </w:p>
          <w:p w:rsidR="00960F76" w:rsidRPr="00C71716" w:rsidRDefault="00960F76" w:rsidP="00960F76">
            <w:pPr>
              <w:pStyle w:val="af0"/>
              <w:tabs>
                <w:tab w:val="left" w:pos="176"/>
              </w:tabs>
              <w:spacing w:after="0"/>
              <w:ind w:left="0"/>
              <w:jc w:val="both"/>
              <w:rPr>
                <w:sz w:val="20"/>
                <w:szCs w:val="20"/>
              </w:rPr>
            </w:pPr>
            <w:r w:rsidRPr="00C71716">
              <w:rPr>
                <w:sz w:val="20"/>
                <w:szCs w:val="20"/>
              </w:rPr>
              <w:t>5. Предельная высота не подлежит установлению.</w:t>
            </w:r>
          </w:p>
        </w:tc>
      </w:tr>
      <w:tr w:rsidR="00960F76" w:rsidRPr="00374126" w:rsidTr="004A2E1B">
        <w:trPr>
          <w:cantSplit/>
          <w:trHeight w:val="1803"/>
        </w:trPr>
        <w:tc>
          <w:tcPr>
            <w:tcW w:w="847" w:type="dxa"/>
            <w:vMerge w:val="restart"/>
            <w:tcBorders>
              <w:top w:val="single" w:sz="4" w:space="0" w:color="auto"/>
              <w:left w:val="single" w:sz="4" w:space="0" w:color="auto"/>
              <w:bottom w:val="single" w:sz="4" w:space="0" w:color="auto"/>
              <w:right w:val="single" w:sz="4" w:space="0" w:color="auto"/>
            </w:tcBorders>
            <w:textDirection w:val="btLr"/>
          </w:tcPr>
          <w:p w:rsidR="00960F76" w:rsidRPr="00374126" w:rsidRDefault="00960F76" w:rsidP="00960F76">
            <w:pPr>
              <w:spacing w:line="240" w:lineRule="auto"/>
              <w:ind w:left="113" w:right="113" w:firstLine="0"/>
              <w:jc w:val="center"/>
              <w:rPr>
                <w:b/>
                <w:sz w:val="20"/>
              </w:rPr>
            </w:pPr>
            <w:r w:rsidRPr="00374126">
              <w:rPr>
                <w:b/>
                <w:sz w:val="20"/>
              </w:rPr>
              <w:t>Условно разрешенные</w:t>
            </w:r>
          </w:p>
        </w:tc>
        <w:tc>
          <w:tcPr>
            <w:tcW w:w="571"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3</w:t>
            </w:r>
            <w:r w:rsidR="00C0113A">
              <w:rPr>
                <w:sz w:val="20"/>
              </w:rPr>
              <w:t>4</w:t>
            </w:r>
          </w:p>
        </w:tc>
        <w:tc>
          <w:tcPr>
            <w:tcW w:w="3260" w:type="dxa"/>
            <w:tcBorders>
              <w:top w:val="single" w:sz="4" w:space="0" w:color="auto"/>
              <w:left w:val="single" w:sz="4" w:space="0" w:color="auto"/>
              <w:bottom w:val="single" w:sz="4" w:space="0" w:color="auto"/>
              <w:right w:val="single" w:sz="4" w:space="0" w:color="auto"/>
            </w:tcBorders>
          </w:tcPr>
          <w:p w:rsidR="00960F76" w:rsidRPr="00374126" w:rsidRDefault="00960F76" w:rsidP="00960F76">
            <w:pPr>
              <w:spacing w:line="240" w:lineRule="auto"/>
              <w:ind w:firstLine="0"/>
              <w:rPr>
                <w:bCs/>
                <w:sz w:val="20"/>
              </w:rPr>
            </w:pPr>
            <w:r w:rsidRPr="00374126">
              <w:rPr>
                <w:bCs/>
                <w:sz w:val="20"/>
              </w:rPr>
              <w:t>Объекты, связанные с отправлением культа</w:t>
            </w:r>
          </w:p>
        </w:tc>
        <w:tc>
          <w:tcPr>
            <w:tcW w:w="5670" w:type="dxa"/>
            <w:tcBorders>
              <w:top w:val="single" w:sz="4" w:space="0" w:color="auto"/>
              <w:left w:val="single" w:sz="4" w:space="0" w:color="auto"/>
              <w:bottom w:val="single" w:sz="4" w:space="0" w:color="auto"/>
              <w:right w:val="single" w:sz="4" w:space="0" w:color="auto"/>
            </w:tcBorders>
          </w:tcPr>
          <w:p w:rsidR="00960F76" w:rsidRPr="00C71716" w:rsidRDefault="00960F76" w:rsidP="00960F76">
            <w:pPr>
              <w:tabs>
                <w:tab w:val="left" w:pos="176"/>
              </w:tabs>
              <w:spacing w:line="240" w:lineRule="auto"/>
              <w:ind w:firstLine="0"/>
              <w:jc w:val="both"/>
              <w:rPr>
                <w:sz w:val="20"/>
              </w:rPr>
            </w:pPr>
            <w:r w:rsidRPr="00C71716">
              <w:rPr>
                <w:sz w:val="20"/>
              </w:rPr>
              <w:t xml:space="preserve">1. </w:t>
            </w:r>
            <w:r w:rsidRPr="00A90C7A">
              <w:rPr>
                <w:sz w:val="20"/>
              </w:rPr>
              <w:t xml:space="preserve">Предельные (минимальные и (или) максимальные размеры) земельного участка, в том числе площадь </w:t>
            </w:r>
            <w:r>
              <w:rPr>
                <w:sz w:val="20"/>
              </w:rPr>
              <w:t xml:space="preserve">не </w:t>
            </w:r>
            <w:r w:rsidRPr="00A90C7A">
              <w:rPr>
                <w:sz w:val="20"/>
              </w:rPr>
              <w:t>подлежат установлению.</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2. Минимальный отступ от передней границы 3 м.</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3. Минимальный отступ от боковой и задней границы не подлежит установлению.</w:t>
            </w:r>
          </w:p>
          <w:p w:rsidR="00960F76" w:rsidRPr="00C71716" w:rsidRDefault="00960F76" w:rsidP="00960F76">
            <w:pPr>
              <w:pStyle w:val="ConsPlusNormal"/>
              <w:widowControl/>
              <w:ind w:firstLine="15"/>
              <w:jc w:val="both"/>
              <w:rPr>
                <w:bCs/>
              </w:rPr>
            </w:pPr>
            <w:r w:rsidRPr="00C71716">
              <w:rPr>
                <w:rFonts w:ascii="Times New Roman" w:hAnsi="Times New Roman" w:cs="Times New Roman"/>
              </w:rPr>
              <w:t>4. Максимальный процент застройки в границах земельного участка 70%.</w:t>
            </w:r>
            <w:r w:rsidRPr="00C71716">
              <w:rPr>
                <w:bCs/>
              </w:rPr>
              <w:t xml:space="preserve"> </w:t>
            </w:r>
          </w:p>
          <w:p w:rsidR="00960F76" w:rsidRPr="00C71716" w:rsidRDefault="00960F76" w:rsidP="00960F76">
            <w:pPr>
              <w:pStyle w:val="ConsPlusNormal"/>
              <w:widowControl/>
              <w:ind w:firstLine="15"/>
              <w:jc w:val="both"/>
              <w:rPr>
                <w:rFonts w:ascii="Times New Roman" w:hAnsi="Times New Roman" w:cs="Times New Roman"/>
              </w:rPr>
            </w:pPr>
            <w:r w:rsidRPr="00C71716">
              <w:rPr>
                <w:rFonts w:ascii="Times New Roman" w:hAnsi="Times New Roman" w:cs="Times New Roman"/>
              </w:rPr>
              <w:t>5. Предельная высота не подлежит установлению.</w:t>
            </w:r>
          </w:p>
        </w:tc>
      </w:tr>
      <w:tr w:rsidR="00960F76" w:rsidRPr="00374126" w:rsidTr="004A2E1B">
        <w:trPr>
          <w:cantSplit/>
          <w:trHeight w:val="868"/>
        </w:trPr>
        <w:tc>
          <w:tcPr>
            <w:tcW w:w="847" w:type="dxa"/>
            <w:vMerge/>
            <w:tcBorders>
              <w:top w:val="single" w:sz="4" w:space="0" w:color="auto"/>
              <w:left w:val="single" w:sz="4" w:space="0" w:color="auto"/>
              <w:right w:val="single" w:sz="4" w:space="0" w:color="auto"/>
            </w:tcBorders>
            <w:textDirection w:val="btLr"/>
          </w:tcPr>
          <w:p w:rsidR="00960F76" w:rsidRPr="00374126" w:rsidRDefault="00960F76" w:rsidP="00960F76">
            <w:pPr>
              <w:spacing w:line="240" w:lineRule="auto"/>
              <w:ind w:left="113" w:right="113"/>
              <w:jc w:val="center"/>
              <w:rPr>
                <w:b/>
                <w:sz w:val="20"/>
              </w:rPr>
            </w:pPr>
          </w:p>
        </w:tc>
        <w:tc>
          <w:tcPr>
            <w:tcW w:w="571" w:type="dxa"/>
            <w:tcBorders>
              <w:top w:val="single" w:sz="4" w:space="0" w:color="auto"/>
              <w:left w:val="single" w:sz="4" w:space="0" w:color="auto"/>
              <w:right w:val="single" w:sz="4" w:space="0" w:color="auto"/>
            </w:tcBorders>
          </w:tcPr>
          <w:p w:rsidR="00960F76" w:rsidRPr="00374126" w:rsidRDefault="00960F76" w:rsidP="00960F76">
            <w:pPr>
              <w:spacing w:line="240" w:lineRule="auto"/>
              <w:ind w:firstLine="0"/>
              <w:rPr>
                <w:sz w:val="20"/>
              </w:rPr>
            </w:pPr>
            <w:r w:rsidRPr="00374126">
              <w:rPr>
                <w:sz w:val="20"/>
              </w:rPr>
              <w:t>3</w:t>
            </w:r>
            <w:r w:rsidR="00C0113A">
              <w:rPr>
                <w:sz w:val="20"/>
              </w:rPr>
              <w:t>5</w:t>
            </w:r>
          </w:p>
        </w:tc>
        <w:tc>
          <w:tcPr>
            <w:tcW w:w="3260" w:type="dxa"/>
            <w:tcBorders>
              <w:top w:val="single" w:sz="4" w:space="0" w:color="auto"/>
              <w:left w:val="single" w:sz="4" w:space="0" w:color="auto"/>
              <w:right w:val="single" w:sz="4" w:space="0" w:color="auto"/>
            </w:tcBorders>
          </w:tcPr>
          <w:p w:rsidR="00960F76" w:rsidRPr="00374126" w:rsidRDefault="00960F76" w:rsidP="00960F76">
            <w:pPr>
              <w:spacing w:line="240" w:lineRule="auto"/>
              <w:ind w:firstLine="0"/>
              <w:rPr>
                <w:bCs/>
                <w:sz w:val="20"/>
              </w:rPr>
            </w:pPr>
            <w:r w:rsidRPr="00374126">
              <w:rPr>
                <w:sz w:val="20"/>
              </w:rPr>
              <w:t>Антенны сотовой, радиорелейной и спутниковой связи</w:t>
            </w:r>
          </w:p>
        </w:tc>
        <w:tc>
          <w:tcPr>
            <w:tcW w:w="5670" w:type="dxa"/>
            <w:tcBorders>
              <w:top w:val="single" w:sz="4" w:space="0" w:color="auto"/>
              <w:left w:val="single" w:sz="4" w:space="0" w:color="auto"/>
              <w:right w:val="single" w:sz="4" w:space="0" w:color="auto"/>
            </w:tcBorders>
          </w:tcPr>
          <w:p w:rsidR="00960F76" w:rsidRPr="00C71716" w:rsidRDefault="00960F76" w:rsidP="00960F76">
            <w:pPr>
              <w:spacing w:line="240" w:lineRule="auto"/>
              <w:ind w:firstLine="0"/>
              <w:jc w:val="both"/>
              <w:rPr>
                <w:sz w:val="20"/>
              </w:rPr>
            </w:pPr>
            <w:r w:rsidRPr="00C71716">
              <w:rPr>
                <w:sz w:val="20"/>
              </w:rPr>
              <w:t xml:space="preserve">1. </w:t>
            </w:r>
            <w:r w:rsidRPr="00A90C7A">
              <w:rPr>
                <w:sz w:val="20"/>
              </w:rPr>
              <w:t xml:space="preserve">Предельные (минимальные и (или) максимальные размеры) земельного участка, в том числе площадь </w:t>
            </w:r>
            <w:r>
              <w:rPr>
                <w:sz w:val="20"/>
              </w:rPr>
              <w:t xml:space="preserve">не </w:t>
            </w:r>
            <w:r w:rsidRPr="00A90C7A">
              <w:rPr>
                <w:sz w:val="20"/>
              </w:rPr>
              <w:t>подлежат установлению.</w:t>
            </w:r>
          </w:p>
          <w:p w:rsidR="00960F76" w:rsidRPr="00C71716" w:rsidRDefault="00960F76" w:rsidP="00960F76">
            <w:pPr>
              <w:spacing w:line="240" w:lineRule="auto"/>
              <w:ind w:firstLine="0"/>
              <w:jc w:val="both"/>
              <w:rPr>
                <w:sz w:val="20"/>
              </w:rPr>
            </w:pPr>
            <w:r w:rsidRPr="00C71716">
              <w:rPr>
                <w:sz w:val="20"/>
              </w:rPr>
              <w:t>2. Минимальный отступ от передней границы не подлежит установлению.</w:t>
            </w:r>
          </w:p>
          <w:p w:rsidR="00960F76" w:rsidRPr="00C71716" w:rsidRDefault="00960F76" w:rsidP="00960F76">
            <w:pPr>
              <w:pStyle w:val="af0"/>
              <w:tabs>
                <w:tab w:val="left" w:pos="176"/>
              </w:tabs>
              <w:spacing w:after="0"/>
              <w:ind w:left="0"/>
              <w:jc w:val="both"/>
              <w:rPr>
                <w:sz w:val="20"/>
                <w:szCs w:val="20"/>
              </w:rPr>
            </w:pPr>
            <w:r w:rsidRPr="00C71716">
              <w:rPr>
                <w:sz w:val="20"/>
                <w:szCs w:val="20"/>
              </w:rPr>
              <w:t>3. Минимальный отступ от боковой и задней границы не подлежит установлению.</w:t>
            </w:r>
          </w:p>
          <w:p w:rsidR="00960F76" w:rsidRPr="00C71716" w:rsidRDefault="00960F76" w:rsidP="00960F76">
            <w:pPr>
              <w:pStyle w:val="af0"/>
              <w:tabs>
                <w:tab w:val="left" w:pos="176"/>
              </w:tabs>
              <w:spacing w:after="0"/>
              <w:ind w:left="0"/>
              <w:jc w:val="both"/>
              <w:rPr>
                <w:sz w:val="20"/>
                <w:szCs w:val="20"/>
              </w:rPr>
            </w:pPr>
            <w:r w:rsidRPr="00C71716">
              <w:rPr>
                <w:sz w:val="20"/>
              </w:rPr>
              <w:t>4</w:t>
            </w:r>
            <w:r w:rsidRPr="00C71716">
              <w:rPr>
                <w:sz w:val="20"/>
                <w:szCs w:val="20"/>
              </w:rPr>
              <w:t>. Максимальный процент застройки в границах земельного участка не подлежит установлению.</w:t>
            </w:r>
          </w:p>
          <w:p w:rsidR="00960F76" w:rsidRPr="00C71716" w:rsidRDefault="00960F76" w:rsidP="00960F76">
            <w:pPr>
              <w:pStyle w:val="af0"/>
              <w:tabs>
                <w:tab w:val="left" w:pos="176"/>
              </w:tabs>
              <w:spacing w:after="0"/>
              <w:ind w:left="0"/>
              <w:jc w:val="both"/>
              <w:rPr>
                <w:sz w:val="20"/>
                <w:szCs w:val="20"/>
              </w:rPr>
            </w:pPr>
            <w:r w:rsidRPr="00C71716">
              <w:rPr>
                <w:sz w:val="20"/>
                <w:szCs w:val="20"/>
              </w:rPr>
              <w:t>5. Предельная высота не подлежит установлению.</w:t>
            </w:r>
          </w:p>
        </w:tc>
      </w:tr>
    </w:tbl>
    <w:p w:rsidR="00960F76" w:rsidRPr="00374126" w:rsidRDefault="00960F76" w:rsidP="00960F76">
      <w:pPr>
        <w:spacing w:line="240" w:lineRule="auto"/>
        <w:jc w:val="both"/>
        <w:rPr>
          <w:b/>
          <w:sz w:val="20"/>
          <w:u w:val="single"/>
        </w:rPr>
      </w:pPr>
      <w:r w:rsidRPr="00374126">
        <w:rPr>
          <w:sz w:val="20"/>
        </w:rPr>
        <w:tab/>
      </w:r>
    </w:p>
    <w:p w:rsidR="00960F76" w:rsidRPr="00374126" w:rsidRDefault="00960F76" w:rsidP="00960F76">
      <w:pPr>
        <w:spacing w:line="240" w:lineRule="auto"/>
        <w:jc w:val="center"/>
        <w:rPr>
          <w:b/>
          <w:sz w:val="20"/>
        </w:rPr>
      </w:pPr>
    </w:p>
    <w:p w:rsidR="00960F76" w:rsidRDefault="00960F76" w:rsidP="00960F76">
      <w:pPr>
        <w:spacing w:line="240" w:lineRule="auto"/>
        <w:jc w:val="both"/>
        <w:rPr>
          <w:b/>
          <w:sz w:val="20"/>
        </w:rPr>
      </w:pPr>
      <w:r w:rsidRPr="005260B2">
        <w:rPr>
          <w:b/>
          <w:sz w:val="20"/>
        </w:rPr>
        <w:t>Производственные зоны</w:t>
      </w:r>
    </w:p>
    <w:p w:rsidR="00960F76" w:rsidRDefault="00960F76" w:rsidP="00960F76">
      <w:pPr>
        <w:spacing w:line="240" w:lineRule="auto"/>
        <w:jc w:val="both"/>
        <w:rPr>
          <w:b/>
          <w:sz w:val="20"/>
        </w:rPr>
      </w:pPr>
    </w:p>
    <w:p w:rsidR="00960F76" w:rsidRDefault="00960F76" w:rsidP="00960F76">
      <w:pPr>
        <w:spacing w:line="240" w:lineRule="auto"/>
        <w:ind w:left="-1134"/>
        <w:jc w:val="center"/>
        <w:rPr>
          <w:sz w:val="20"/>
        </w:rPr>
      </w:pPr>
      <w:r w:rsidRPr="005260B2">
        <w:rPr>
          <w:sz w:val="20"/>
        </w:rPr>
        <w:t>Производственные зоны предназначены для размещения промышленных, коммунальных и складских объектов.</w:t>
      </w:r>
    </w:p>
    <w:p w:rsidR="00960F76" w:rsidRPr="005260B2" w:rsidRDefault="00960F76" w:rsidP="00960F76">
      <w:pPr>
        <w:spacing w:line="240" w:lineRule="auto"/>
        <w:ind w:left="-1134"/>
        <w:jc w:val="center"/>
        <w:rPr>
          <w:sz w:val="20"/>
        </w:rPr>
      </w:pPr>
    </w:p>
    <w:p w:rsidR="00960F76" w:rsidRPr="00374126" w:rsidRDefault="00960F76" w:rsidP="00960F76">
      <w:pPr>
        <w:spacing w:line="240" w:lineRule="auto"/>
        <w:jc w:val="center"/>
        <w:rPr>
          <w:b/>
          <w:i/>
          <w:sz w:val="20"/>
        </w:rPr>
      </w:pPr>
      <w:r w:rsidRPr="00374126">
        <w:rPr>
          <w:b/>
          <w:i/>
          <w:sz w:val="20"/>
        </w:rPr>
        <w:t>Зона  размещения производственных объектов</w:t>
      </w:r>
    </w:p>
    <w:p w:rsidR="00960F76" w:rsidRDefault="00960F76" w:rsidP="00960F76">
      <w:pPr>
        <w:spacing w:line="240" w:lineRule="auto"/>
        <w:ind w:firstLine="0"/>
        <w:rPr>
          <w:b/>
          <w:sz w:val="20"/>
        </w:rPr>
      </w:pPr>
    </w:p>
    <w:p w:rsidR="00960F76" w:rsidRPr="003F784A" w:rsidRDefault="00960F76" w:rsidP="00960F76">
      <w:pPr>
        <w:spacing w:line="240" w:lineRule="auto"/>
        <w:ind w:firstLine="0"/>
        <w:rPr>
          <w:b/>
          <w:sz w:val="20"/>
        </w:rPr>
      </w:pPr>
      <w:r>
        <w:rPr>
          <w:b/>
          <w:sz w:val="20"/>
        </w:rPr>
        <w:t xml:space="preserve">                                                                          </w:t>
      </w:r>
      <w:r w:rsidRPr="00374126">
        <w:rPr>
          <w:b/>
          <w:sz w:val="20"/>
          <w:lang w:val="en-US"/>
        </w:rPr>
        <w:t>I</w:t>
      </w:r>
      <w:r w:rsidRPr="00374126">
        <w:rPr>
          <w:b/>
          <w:sz w:val="20"/>
        </w:rPr>
        <w:t>-</w:t>
      </w:r>
      <w:r w:rsidRPr="00374126">
        <w:rPr>
          <w:b/>
          <w:sz w:val="20"/>
          <w:lang w:val="en-US"/>
        </w:rPr>
        <w:t>II</w:t>
      </w:r>
      <w:r w:rsidRPr="00374126">
        <w:rPr>
          <w:b/>
          <w:sz w:val="20"/>
        </w:rPr>
        <w:t xml:space="preserve"> класса вредности - П-1</w:t>
      </w:r>
    </w:p>
    <w:p w:rsidR="00960F76" w:rsidRPr="00374126" w:rsidRDefault="00960F76" w:rsidP="00960F76">
      <w:pPr>
        <w:spacing w:line="240" w:lineRule="auto"/>
        <w:ind w:firstLine="0"/>
        <w:rPr>
          <w:b/>
          <w:sz w:val="20"/>
          <w:u w:val="single"/>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
        <w:gridCol w:w="3260"/>
        <w:gridCol w:w="5670"/>
      </w:tblGrid>
      <w:tr w:rsidR="00960F76" w:rsidRPr="00374126" w:rsidTr="004A2E1B">
        <w:trPr>
          <w:cantSplit/>
          <w:trHeight w:val="1044"/>
        </w:trPr>
        <w:tc>
          <w:tcPr>
            <w:tcW w:w="851" w:type="dxa"/>
            <w:textDirection w:val="btLr"/>
          </w:tcPr>
          <w:p w:rsidR="00960F76" w:rsidRPr="00374126" w:rsidRDefault="00960F76" w:rsidP="00960F76">
            <w:pPr>
              <w:spacing w:line="240" w:lineRule="auto"/>
              <w:ind w:left="113" w:right="113" w:firstLine="0"/>
              <w:rPr>
                <w:b/>
                <w:sz w:val="20"/>
              </w:rPr>
            </w:pPr>
            <w:r w:rsidRPr="00374126">
              <w:rPr>
                <w:b/>
                <w:sz w:val="20"/>
              </w:rPr>
              <w:t>Вид  разрешенного</w:t>
            </w:r>
          </w:p>
          <w:p w:rsidR="00960F76" w:rsidRPr="00374126" w:rsidRDefault="00960F76" w:rsidP="00960F76">
            <w:pPr>
              <w:spacing w:line="240" w:lineRule="auto"/>
              <w:ind w:left="113" w:right="113" w:firstLine="0"/>
              <w:rPr>
                <w:b/>
                <w:sz w:val="20"/>
              </w:rPr>
            </w:pPr>
            <w:r w:rsidRPr="00374126">
              <w:rPr>
                <w:b/>
                <w:sz w:val="20"/>
              </w:rPr>
              <w:t>использования</w:t>
            </w:r>
          </w:p>
        </w:tc>
        <w:tc>
          <w:tcPr>
            <w:tcW w:w="567" w:type="dxa"/>
          </w:tcPr>
          <w:p w:rsidR="00960F76" w:rsidRPr="00374126" w:rsidRDefault="00960F76" w:rsidP="00960F76">
            <w:pPr>
              <w:spacing w:line="240" w:lineRule="auto"/>
              <w:ind w:firstLine="0"/>
              <w:jc w:val="center"/>
              <w:rPr>
                <w:b/>
                <w:sz w:val="20"/>
              </w:rPr>
            </w:pPr>
            <w:r w:rsidRPr="00374126">
              <w:rPr>
                <w:b/>
                <w:sz w:val="20"/>
              </w:rPr>
              <w:t>№</w:t>
            </w:r>
          </w:p>
        </w:tc>
        <w:tc>
          <w:tcPr>
            <w:tcW w:w="3260" w:type="dxa"/>
          </w:tcPr>
          <w:p w:rsidR="00960F76" w:rsidRPr="00374126" w:rsidRDefault="00960F76" w:rsidP="00960F76">
            <w:pPr>
              <w:spacing w:line="240" w:lineRule="auto"/>
              <w:ind w:firstLine="0"/>
              <w:jc w:val="center"/>
              <w:rPr>
                <w:b/>
                <w:sz w:val="20"/>
              </w:rPr>
            </w:pPr>
            <w:r w:rsidRPr="00374126">
              <w:rPr>
                <w:b/>
                <w:sz w:val="20"/>
              </w:rPr>
              <w:t>Разрешенное использование территории</w:t>
            </w:r>
          </w:p>
          <w:p w:rsidR="00960F76" w:rsidRPr="00374126" w:rsidRDefault="00960F76" w:rsidP="00960F76">
            <w:pPr>
              <w:spacing w:line="240" w:lineRule="auto"/>
              <w:jc w:val="center"/>
              <w:rPr>
                <w:b/>
                <w:sz w:val="20"/>
              </w:rPr>
            </w:pPr>
          </w:p>
          <w:p w:rsidR="00960F76" w:rsidRPr="00374126" w:rsidRDefault="00960F76" w:rsidP="00960F76">
            <w:pPr>
              <w:spacing w:line="240" w:lineRule="auto"/>
              <w:jc w:val="center"/>
              <w:rPr>
                <w:b/>
                <w:sz w:val="20"/>
              </w:rPr>
            </w:pPr>
          </w:p>
        </w:tc>
        <w:tc>
          <w:tcPr>
            <w:tcW w:w="5670" w:type="dxa"/>
          </w:tcPr>
          <w:p w:rsidR="00960F76" w:rsidRPr="00374126" w:rsidRDefault="00960F76" w:rsidP="00960F76">
            <w:pPr>
              <w:spacing w:line="240" w:lineRule="auto"/>
              <w:jc w:val="center"/>
              <w:rPr>
                <w:b/>
                <w:sz w:val="20"/>
              </w:rPr>
            </w:pPr>
            <w:r w:rsidRPr="00374126">
              <w:rPr>
                <w:b/>
                <w:sz w:val="20"/>
              </w:rPr>
              <w:t>Предельные (минимальные и (или) максимальные) размеры земельных  участков и предельные</w:t>
            </w:r>
          </w:p>
          <w:p w:rsidR="00960F76" w:rsidRPr="00374126" w:rsidRDefault="00960F76" w:rsidP="00960F76">
            <w:pPr>
              <w:spacing w:line="240" w:lineRule="auto"/>
              <w:jc w:val="center"/>
              <w:rPr>
                <w:b/>
                <w:sz w:val="20"/>
              </w:rPr>
            </w:pPr>
            <w:r w:rsidRPr="00374126">
              <w:rPr>
                <w:b/>
                <w:sz w:val="20"/>
              </w:rPr>
              <w:t>параметры разрешенного строительства, реконструкции объектов капитального строительства</w:t>
            </w:r>
          </w:p>
        </w:tc>
      </w:tr>
      <w:tr w:rsidR="00960F76" w:rsidRPr="00374126" w:rsidTr="004A2E1B">
        <w:trPr>
          <w:cantSplit/>
          <w:trHeight w:val="1826"/>
        </w:trPr>
        <w:tc>
          <w:tcPr>
            <w:tcW w:w="851" w:type="dxa"/>
            <w:vMerge w:val="restart"/>
            <w:textDirection w:val="btLr"/>
          </w:tcPr>
          <w:p w:rsidR="00960F76" w:rsidRPr="00374126" w:rsidRDefault="00960F76" w:rsidP="00960F76">
            <w:pPr>
              <w:spacing w:line="240" w:lineRule="auto"/>
              <w:ind w:left="113" w:right="113" w:firstLine="0"/>
              <w:jc w:val="center"/>
              <w:rPr>
                <w:b/>
                <w:sz w:val="20"/>
              </w:rPr>
            </w:pPr>
            <w:r w:rsidRPr="00374126">
              <w:rPr>
                <w:b/>
                <w:sz w:val="20"/>
              </w:rPr>
              <w:t>Основные</w:t>
            </w:r>
          </w:p>
        </w:tc>
        <w:tc>
          <w:tcPr>
            <w:tcW w:w="567" w:type="dxa"/>
            <w:vMerge w:val="restart"/>
          </w:tcPr>
          <w:p w:rsidR="00960F76" w:rsidRPr="00374126" w:rsidRDefault="00960F76" w:rsidP="00960F76">
            <w:pPr>
              <w:spacing w:line="240" w:lineRule="auto"/>
              <w:ind w:firstLine="0"/>
              <w:rPr>
                <w:sz w:val="20"/>
              </w:rPr>
            </w:pPr>
            <w:r w:rsidRPr="00374126">
              <w:rPr>
                <w:sz w:val="20"/>
              </w:rPr>
              <w:t>1</w:t>
            </w:r>
          </w:p>
        </w:tc>
        <w:tc>
          <w:tcPr>
            <w:tcW w:w="3260" w:type="dxa"/>
            <w:vMerge w:val="restart"/>
          </w:tcPr>
          <w:p w:rsidR="00960F76" w:rsidRPr="00374126" w:rsidRDefault="00960F76" w:rsidP="00960F76">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 xml:space="preserve">Промышленные и коммунально-складские предприятия </w:t>
            </w:r>
            <w:r w:rsidRPr="00374126">
              <w:rPr>
                <w:rFonts w:ascii="Times New Roman" w:hAnsi="Times New Roman" w:cs="Times New Roman"/>
                <w:sz w:val="20"/>
                <w:szCs w:val="20"/>
                <w:lang w:val="en-US"/>
              </w:rPr>
              <w:t>I</w:t>
            </w:r>
            <w:r w:rsidRPr="00374126">
              <w:rPr>
                <w:rFonts w:ascii="Times New Roman" w:hAnsi="Times New Roman" w:cs="Times New Roman"/>
                <w:sz w:val="20"/>
                <w:szCs w:val="20"/>
              </w:rPr>
              <w:t>-II класса вредности</w:t>
            </w:r>
          </w:p>
          <w:p w:rsidR="00960F76" w:rsidRPr="00374126" w:rsidRDefault="00960F76" w:rsidP="00960F76">
            <w:pPr>
              <w:spacing w:line="240" w:lineRule="auto"/>
              <w:rPr>
                <w:b/>
                <w:sz w:val="20"/>
              </w:rPr>
            </w:pPr>
          </w:p>
        </w:tc>
        <w:tc>
          <w:tcPr>
            <w:tcW w:w="5670" w:type="dxa"/>
          </w:tcPr>
          <w:p w:rsidR="00960F76" w:rsidRPr="000639DF" w:rsidRDefault="00960F76" w:rsidP="00960F76">
            <w:pPr>
              <w:tabs>
                <w:tab w:val="left" w:pos="176"/>
              </w:tabs>
              <w:spacing w:line="240" w:lineRule="auto"/>
              <w:ind w:firstLine="0"/>
              <w:jc w:val="both"/>
              <w:rPr>
                <w:sz w:val="20"/>
              </w:rPr>
            </w:pPr>
            <w:r w:rsidRPr="000639DF">
              <w:rPr>
                <w:sz w:val="20"/>
              </w:rPr>
              <w:t xml:space="preserve">1. </w:t>
            </w:r>
            <w:r w:rsidRPr="00A90C7A">
              <w:rPr>
                <w:sz w:val="20"/>
              </w:rPr>
              <w:t>Предельные (минимальные и (или) максимальные размеры) земельного участка</w:t>
            </w:r>
            <w:r>
              <w:t xml:space="preserve">, </w:t>
            </w:r>
            <w:r w:rsidRPr="00B036F5">
              <w:rPr>
                <w:sz w:val="20"/>
              </w:rPr>
              <w:t xml:space="preserve">в том числе  площадь не </w:t>
            </w:r>
            <w:r>
              <w:rPr>
                <w:sz w:val="20"/>
              </w:rPr>
              <w:t>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5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80%.</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5. Предельная высота не подлежит установлению.</w:t>
            </w:r>
          </w:p>
          <w:p w:rsidR="00960F76" w:rsidRPr="00374126" w:rsidRDefault="00960F76" w:rsidP="00960F76">
            <w:pPr>
              <w:pStyle w:val="ConsPlusNormal"/>
              <w:ind w:firstLine="0"/>
              <w:jc w:val="both"/>
              <w:rPr>
                <w:rFonts w:ascii="Times New Roman" w:hAnsi="Times New Roman" w:cs="Times New Roman"/>
                <w:b/>
              </w:rPr>
            </w:pPr>
          </w:p>
        </w:tc>
      </w:tr>
      <w:tr w:rsidR="00960F76" w:rsidRPr="00374126" w:rsidTr="004A2E1B">
        <w:trPr>
          <w:cantSplit/>
          <w:trHeight w:val="607"/>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vMerge/>
          </w:tcPr>
          <w:p w:rsidR="00960F76" w:rsidRPr="00374126" w:rsidRDefault="00960F76" w:rsidP="00960F76">
            <w:pPr>
              <w:spacing w:line="240" w:lineRule="auto"/>
              <w:jc w:val="center"/>
              <w:rPr>
                <w:b/>
                <w:sz w:val="20"/>
              </w:rPr>
            </w:pPr>
          </w:p>
        </w:tc>
        <w:tc>
          <w:tcPr>
            <w:tcW w:w="3260" w:type="dxa"/>
            <w:vMerge/>
          </w:tcPr>
          <w:p w:rsidR="00960F76" w:rsidRPr="00374126" w:rsidRDefault="00960F76" w:rsidP="00960F76">
            <w:pPr>
              <w:pStyle w:val="nienie"/>
              <w:ind w:left="0" w:firstLine="0"/>
              <w:rPr>
                <w:rFonts w:ascii="Times New Roman" w:hAnsi="Times New Roman" w:cs="Times New Roman"/>
                <w:sz w:val="20"/>
                <w:szCs w:val="20"/>
              </w:rPr>
            </w:pPr>
          </w:p>
        </w:tc>
        <w:tc>
          <w:tcPr>
            <w:tcW w:w="5670" w:type="dxa"/>
          </w:tcPr>
          <w:p w:rsidR="00960F76" w:rsidRPr="0037412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6</w:t>
            </w:r>
            <w:r w:rsidRPr="00374126">
              <w:rPr>
                <w:rFonts w:ascii="Times New Roman" w:hAnsi="Times New Roman" w:cs="Times New Roman"/>
              </w:rPr>
              <w:t>. Иные параметры определяются в соответствии с действующими техническими регламентами (действующими нормативами)</w:t>
            </w:r>
          </w:p>
        </w:tc>
      </w:tr>
      <w:tr w:rsidR="00960F76" w:rsidRPr="00374126" w:rsidTr="004A2E1B">
        <w:trPr>
          <w:cantSplit/>
          <w:trHeight w:val="521"/>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2</w:t>
            </w:r>
          </w:p>
        </w:tc>
        <w:tc>
          <w:tcPr>
            <w:tcW w:w="3260" w:type="dxa"/>
          </w:tcPr>
          <w:p w:rsidR="00960F76" w:rsidRPr="00374126" w:rsidRDefault="00960F76" w:rsidP="00960F76">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Объекты складского назначения различного профиля</w:t>
            </w:r>
          </w:p>
        </w:tc>
        <w:tc>
          <w:tcPr>
            <w:tcW w:w="5670" w:type="dxa"/>
          </w:tcPr>
          <w:p w:rsidR="00960F76" w:rsidRPr="000639DF" w:rsidRDefault="00960F76" w:rsidP="00960F76">
            <w:pPr>
              <w:tabs>
                <w:tab w:val="left" w:pos="176"/>
              </w:tabs>
              <w:spacing w:line="240" w:lineRule="auto"/>
              <w:ind w:firstLine="0"/>
              <w:jc w:val="both"/>
              <w:rPr>
                <w:sz w:val="20"/>
              </w:rPr>
            </w:pPr>
            <w:r w:rsidRPr="000639DF">
              <w:rPr>
                <w:sz w:val="20"/>
              </w:rPr>
              <w:t xml:space="preserve">1. </w:t>
            </w:r>
            <w:r w:rsidRPr="00A90C7A">
              <w:rPr>
                <w:sz w:val="20"/>
              </w:rPr>
              <w:t>Предельные (минимальные и (или) максимальные размеры) земельного участка</w:t>
            </w:r>
            <w:r>
              <w:t xml:space="preserve">, </w:t>
            </w:r>
            <w:r w:rsidRPr="00B036F5">
              <w:rPr>
                <w:sz w:val="20"/>
              </w:rPr>
              <w:t xml:space="preserve">в том числе  площадь не </w:t>
            </w:r>
            <w:r>
              <w:rPr>
                <w:sz w:val="20"/>
              </w:rPr>
              <w:t>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8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80%.</w:t>
            </w:r>
          </w:p>
          <w:p w:rsidR="00960F76" w:rsidRPr="00374126"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5. Предельная высота  8 м.</w:t>
            </w:r>
          </w:p>
        </w:tc>
      </w:tr>
      <w:tr w:rsidR="00960F76" w:rsidRPr="00374126" w:rsidTr="004A2E1B">
        <w:trPr>
          <w:cantSplit/>
          <w:trHeight w:val="521"/>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3</w:t>
            </w:r>
          </w:p>
        </w:tc>
        <w:tc>
          <w:tcPr>
            <w:tcW w:w="3260" w:type="dxa"/>
          </w:tcPr>
          <w:p w:rsidR="00960F76" w:rsidRPr="00374126" w:rsidRDefault="00960F76" w:rsidP="00960F76">
            <w:pPr>
              <w:pStyle w:val="nienie"/>
              <w:ind w:left="0" w:firstLine="0"/>
              <w:rPr>
                <w:rFonts w:ascii="Times New Roman" w:hAnsi="Times New Roman" w:cs="Times New Roman"/>
                <w:sz w:val="20"/>
                <w:szCs w:val="20"/>
              </w:rPr>
            </w:pPr>
            <w:r w:rsidRPr="00374126">
              <w:rPr>
                <w:rFonts w:ascii="Times New Roman" w:hAnsi="Times New Roman" w:cs="Times New Roman"/>
                <w:bCs/>
                <w:sz w:val="20"/>
                <w:szCs w:val="20"/>
              </w:rPr>
              <w:t>Объекты технического и инженерного и ремонтного обслуживания  предприятий.</w:t>
            </w:r>
          </w:p>
        </w:tc>
        <w:tc>
          <w:tcPr>
            <w:tcW w:w="5670" w:type="dxa"/>
          </w:tcPr>
          <w:p w:rsidR="00960F76" w:rsidRPr="000639DF" w:rsidRDefault="00960F76" w:rsidP="00960F76">
            <w:pPr>
              <w:tabs>
                <w:tab w:val="left" w:pos="176"/>
              </w:tabs>
              <w:spacing w:line="240" w:lineRule="auto"/>
              <w:ind w:firstLine="0"/>
              <w:jc w:val="both"/>
              <w:rPr>
                <w:sz w:val="20"/>
              </w:rPr>
            </w:pPr>
            <w:r w:rsidRPr="000639DF">
              <w:rPr>
                <w:sz w:val="20"/>
              </w:rPr>
              <w:t xml:space="preserve">1. </w:t>
            </w:r>
            <w:r w:rsidRPr="00A90C7A">
              <w:rPr>
                <w:sz w:val="20"/>
              </w:rPr>
              <w:t>Предельные (минимальные и (или) максимальные размеры) земельного участка</w:t>
            </w:r>
            <w:r>
              <w:t xml:space="preserve">, </w:t>
            </w:r>
            <w:r w:rsidRPr="00B036F5">
              <w:rPr>
                <w:sz w:val="20"/>
              </w:rPr>
              <w:t xml:space="preserve">в том числе  площадь не </w:t>
            </w:r>
            <w:r>
              <w:rPr>
                <w:sz w:val="20"/>
              </w:rPr>
              <w:t>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Pr="00A11CE6" w:rsidRDefault="00960F76" w:rsidP="00960F76">
            <w:pPr>
              <w:pStyle w:val="ConsPlusNormal"/>
              <w:widowControl/>
              <w:ind w:firstLine="15"/>
              <w:jc w:val="both"/>
              <w:rPr>
                <w:rFonts w:ascii="Times New Roman" w:hAnsi="Times New Roman" w:cs="Times New Roman"/>
                <w:b/>
              </w:rPr>
            </w:pPr>
            <w:r w:rsidRPr="000639DF">
              <w:rPr>
                <w:rFonts w:ascii="Times New Roman" w:hAnsi="Times New Roman" w:cs="Times New Roman"/>
              </w:rPr>
              <w:t>5. Предельная высота не подлежит установлению.</w:t>
            </w:r>
          </w:p>
        </w:tc>
      </w:tr>
      <w:tr w:rsidR="00960F76" w:rsidRPr="00374126" w:rsidTr="004A2E1B">
        <w:trPr>
          <w:cantSplit/>
          <w:trHeight w:val="521"/>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4</w:t>
            </w:r>
          </w:p>
        </w:tc>
        <w:tc>
          <w:tcPr>
            <w:tcW w:w="3260" w:type="dxa"/>
          </w:tcPr>
          <w:p w:rsidR="00960F76" w:rsidRPr="00374126" w:rsidRDefault="00960F76" w:rsidP="00960F76">
            <w:pPr>
              <w:pStyle w:val="nienie"/>
              <w:ind w:left="0" w:firstLine="0"/>
              <w:rPr>
                <w:rFonts w:ascii="Times New Roman" w:hAnsi="Times New Roman" w:cs="Times New Roman"/>
                <w:bCs/>
                <w:sz w:val="20"/>
                <w:szCs w:val="20"/>
              </w:rPr>
            </w:pPr>
            <w:r w:rsidRPr="00374126">
              <w:rPr>
                <w:rFonts w:ascii="Times New Roman" w:hAnsi="Times New Roman" w:cs="Times New Roman"/>
                <w:bCs/>
                <w:sz w:val="20"/>
                <w:szCs w:val="20"/>
              </w:rPr>
              <w:t>Производственно-лабораторные корпуса.</w:t>
            </w:r>
          </w:p>
        </w:tc>
        <w:tc>
          <w:tcPr>
            <w:tcW w:w="5670" w:type="dxa"/>
          </w:tcPr>
          <w:p w:rsidR="00960F76" w:rsidRPr="000639DF" w:rsidRDefault="00960F76" w:rsidP="00960F76">
            <w:pPr>
              <w:tabs>
                <w:tab w:val="left" w:pos="176"/>
              </w:tabs>
              <w:spacing w:line="240" w:lineRule="auto"/>
              <w:ind w:firstLine="0"/>
              <w:jc w:val="both"/>
              <w:rPr>
                <w:sz w:val="20"/>
              </w:rPr>
            </w:pPr>
            <w:r w:rsidRPr="000639DF">
              <w:rPr>
                <w:sz w:val="20"/>
              </w:rPr>
              <w:t xml:space="preserve">1. </w:t>
            </w:r>
            <w:r w:rsidRPr="00A90C7A">
              <w:rPr>
                <w:sz w:val="20"/>
              </w:rPr>
              <w:t>Предельные (минимальные и (или) максимальные размеры) земельного участка</w:t>
            </w:r>
            <w:r>
              <w:t xml:space="preserve">, </w:t>
            </w:r>
            <w:r w:rsidRPr="00B036F5">
              <w:rPr>
                <w:sz w:val="20"/>
              </w:rPr>
              <w:t xml:space="preserve">в том числе  площадь не </w:t>
            </w:r>
            <w:r>
              <w:rPr>
                <w:sz w:val="20"/>
              </w:rPr>
              <w:t>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1,5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80%.</w:t>
            </w:r>
          </w:p>
          <w:p w:rsidR="00960F76" w:rsidRPr="00374126"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5. Предельная высота не подлежит установлению.</w:t>
            </w:r>
          </w:p>
        </w:tc>
      </w:tr>
      <w:tr w:rsidR="00960F76" w:rsidRPr="00374126" w:rsidTr="004A2E1B">
        <w:trPr>
          <w:cantSplit/>
          <w:trHeight w:val="521"/>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5</w:t>
            </w:r>
          </w:p>
        </w:tc>
        <w:tc>
          <w:tcPr>
            <w:tcW w:w="3260" w:type="dxa"/>
          </w:tcPr>
          <w:p w:rsidR="00960F76" w:rsidRPr="00374126" w:rsidRDefault="00960F76" w:rsidP="00960F76">
            <w:pPr>
              <w:pStyle w:val="nienie"/>
              <w:ind w:left="0" w:firstLine="0"/>
              <w:rPr>
                <w:rFonts w:ascii="Times New Roman" w:hAnsi="Times New Roman" w:cs="Times New Roman"/>
                <w:bCs/>
                <w:sz w:val="20"/>
                <w:szCs w:val="20"/>
              </w:rPr>
            </w:pPr>
            <w:r w:rsidRPr="00374126">
              <w:rPr>
                <w:rFonts w:ascii="Times New Roman" w:hAnsi="Times New Roman" w:cs="Times New Roman"/>
                <w:bCs/>
                <w:sz w:val="20"/>
                <w:szCs w:val="20"/>
              </w:rPr>
              <w:t>Офисы, конторы.</w:t>
            </w:r>
          </w:p>
        </w:tc>
        <w:tc>
          <w:tcPr>
            <w:tcW w:w="5670" w:type="dxa"/>
          </w:tcPr>
          <w:p w:rsidR="00960F76" w:rsidRPr="000639DF" w:rsidRDefault="00960F76" w:rsidP="00960F76">
            <w:pPr>
              <w:tabs>
                <w:tab w:val="left" w:pos="176"/>
              </w:tabs>
              <w:spacing w:line="240" w:lineRule="auto"/>
              <w:ind w:firstLine="0"/>
              <w:jc w:val="both"/>
              <w:rPr>
                <w:sz w:val="20"/>
              </w:rPr>
            </w:pPr>
            <w:r w:rsidRPr="000639DF">
              <w:rPr>
                <w:sz w:val="20"/>
              </w:rPr>
              <w:t xml:space="preserve">1. </w:t>
            </w:r>
            <w:r w:rsidRPr="00A90C7A">
              <w:rPr>
                <w:sz w:val="20"/>
              </w:rPr>
              <w:t>Предельные (минимальные и (или) максимальные размеры) земельного участка</w:t>
            </w:r>
            <w:r>
              <w:t xml:space="preserve">, </w:t>
            </w:r>
            <w:r w:rsidRPr="00B036F5">
              <w:rPr>
                <w:sz w:val="20"/>
              </w:rPr>
              <w:t xml:space="preserve">в том числе  площадь не </w:t>
            </w:r>
            <w:r>
              <w:rPr>
                <w:sz w:val="20"/>
              </w:rPr>
              <w:t>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Pr="00374126"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5. Предельная высота 8 м.</w:t>
            </w:r>
          </w:p>
        </w:tc>
      </w:tr>
      <w:tr w:rsidR="00960F76" w:rsidRPr="00374126" w:rsidTr="004A2E1B">
        <w:trPr>
          <w:cantSplit/>
          <w:trHeight w:val="521"/>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6</w:t>
            </w:r>
          </w:p>
        </w:tc>
        <w:tc>
          <w:tcPr>
            <w:tcW w:w="3260" w:type="dxa"/>
          </w:tcPr>
          <w:p w:rsidR="00960F76" w:rsidRPr="00374126" w:rsidRDefault="00960F76" w:rsidP="00960F76">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Гаражи боксового типа, подземные и наземные гаражи, автостоянки на территории предприятия или отдельном земельном участке для служебного автотранспорта</w:t>
            </w:r>
          </w:p>
          <w:p w:rsidR="00960F76" w:rsidRPr="00374126" w:rsidRDefault="00960F76" w:rsidP="00960F76">
            <w:pPr>
              <w:pStyle w:val="nienie"/>
              <w:ind w:left="0" w:firstLine="0"/>
              <w:rPr>
                <w:rFonts w:ascii="Times New Roman" w:hAnsi="Times New Roman" w:cs="Times New Roman"/>
                <w:bCs/>
                <w:sz w:val="20"/>
                <w:szCs w:val="20"/>
              </w:rPr>
            </w:pPr>
          </w:p>
        </w:tc>
        <w:tc>
          <w:tcPr>
            <w:tcW w:w="5670" w:type="dxa"/>
          </w:tcPr>
          <w:p w:rsidR="00960F76" w:rsidRDefault="00960F76" w:rsidP="00960F76">
            <w:pPr>
              <w:pStyle w:val="af0"/>
              <w:numPr>
                <w:ilvl w:val="0"/>
                <w:numId w:val="14"/>
              </w:numPr>
              <w:tabs>
                <w:tab w:val="left" w:pos="317"/>
              </w:tabs>
              <w:autoSpaceDE w:val="0"/>
              <w:autoSpaceDN w:val="0"/>
              <w:adjustRightInd w:val="0"/>
              <w:ind w:left="0" w:firstLine="0"/>
              <w:jc w:val="both"/>
              <w:rPr>
                <w:sz w:val="20"/>
              </w:rPr>
            </w:pPr>
            <w:r w:rsidRPr="00AA06D7">
              <w:rPr>
                <w:sz w:val="20"/>
              </w:rPr>
              <w:t>Гаражи предприятий следует предусматривать только для специализированных автомобилей (аварийной техпомощи, технических средств по уборке и содержанию территории, спасательной и пожарной служб). При отсутствии в районе строительства автомобильных хозяйств по обслуживанию предприятий допускается предусматривать для предприятий гаражи не менее чем на 15 грузовых автомобилей</w:t>
            </w:r>
            <w:r>
              <w:rPr>
                <w:sz w:val="20"/>
              </w:rPr>
              <w:t>.</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 xml:space="preserve">2. </w:t>
            </w:r>
            <w:r w:rsidRPr="00A90C7A">
              <w:rPr>
                <w:sz w:val="20"/>
                <w:szCs w:val="20"/>
              </w:rPr>
              <w:t>Предельные (минимальные и (или) максимальные размеры) земельного участка</w:t>
            </w:r>
            <w:r>
              <w:t xml:space="preserve">, </w:t>
            </w:r>
            <w:r w:rsidRPr="00B036F5">
              <w:rPr>
                <w:sz w:val="20"/>
                <w:szCs w:val="20"/>
              </w:rPr>
              <w:t xml:space="preserve">в том числе  площадь не </w:t>
            </w:r>
            <w:r>
              <w:rPr>
                <w:sz w:val="20"/>
                <w:szCs w:val="20"/>
              </w:rPr>
              <w:t>подлежат установлению.</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3. Минимальный отступ от передней границы 8 м.</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4. Минимальный отступ от боковой и задней границы не подлежит установлению.</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5. Максимальный процент застройки в границах земельного участка 50%.</w:t>
            </w:r>
          </w:p>
          <w:p w:rsidR="00960F76" w:rsidRPr="00374126" w:rsidRDefault="00960F76" w:rsidP="00960F76">
            <w:pPr>
              <w:pStyle w:val="af0"/>
              <w:tabs>
                <w:tab w:val="left" w:pos="317"/>
              </w:tabs>
              <w:autoSpaceDE w:val="0"/>
              <w:autoSpaceDN w:val="0"/>
              <w:adjustRightInd w:val="0"/>
              <w:ind w:left="0"/>
              <w:jc w:val="both"/>
              <w:rPr>
                <w:sz w:val="20"/>
              </w:rPr>
            </w:pPr>
            <w:r w:rsidRPr="000639DF">
              <w:rPr>
                <w:sz w:val="20"/>
                <w:szCs w:val="20"/>
              </w:rPr>
              <w:t>6. Предельная высота 4 м.</w:t>
            </w:r>
          </w:p>
        </w:tc>
      </w:tr>
      <w:tr w:rsidR="00960F76" w:rsidRPr="00374126" w:rsidTr="004A2E1B">
        <w:trPr>
          <w:cantSplit/>
          <w:trHeight w:val="521"/>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7</w:t>
            </w:r>
          </w:p>
        </w:tc>
        <w:tc>
          <w:tcPr>
            <w:tcW w:w="3260" w:type="dxa"/>
          </w:tcPr>
          <w:p w:rsidR="00960F76" w:rsidRPr="00374126" w:rsidRDefault="00960F76" w:rsidP="00960F76">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Станции технического обслуживания автомобилей, авторемонтные предприятия.</w:t>
            </w:r>
          </w:p>
        </w:tc>
        <w:tc>
          <w:tcPr>
            <w:tcW w:w="5670" w:type="dxa"/>
          </w:tcPr>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 xml:space="preserve">1. </w:t>
            </w:r>
            <w:r w:rsidRPr="00A90C7A">
              <w:rPr>
                <w:sz w:val="20"/>
                <w:szCs w:val="20"/>
              </w:rPr>
              <w:t>Предельные (минимальные и (или) максимальные размеры) земельного участка</w:t>
            </w:r>
            <w:r>
              <w:t xml:space="preserve">, </w:t>
            </w:r>
            <w:r w:rsidRPr="00B036F5">
              <w:rPr>
                <w:sz w:val="20"/>
                <w:szCs w:val="20"/>
              </w:rPr>
              <w:t xml:space="preserve">в том числе  площадь не </w:t>
            </w:r>
            <w:r>
              <w:rPr>
                <w:sz w:val="20"/>
                <w:szCs w:val="20"/>
              </w:rPr>
              <w:t>подлежат установлению.</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2. Минимальный отступ от передней границы 8 м.</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3. Минимальный отступ от боковой и задней границы не подлежит установлению.</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4. Максимальный процент застройки в границах земельного участка 50%.</w:t>
            </w:r>
          </w:p>
          <w:p w:rsidR="00960F76" w:rsidRPr="000400B2" w:rsidRDefault="00960F76" w:rsidP="00960F76">
            <w:pPr>
              <w:pStyle w:val="af0"/>
              <w:tabs>
                <w:tab w:val="left" w:pos="317"/>
              </w:tabs>
              <w:autoSpaceDE w:val="0"/>
              <w:autoSpaceDN w:val="0"/>
              <w:adjustRightInd w:val="0"/>
              <w:ind w:left="0"/>
              <w:jc w:val="both"/>
              <w:rPr>
                <w:sz w:val="20"/>
                <w:szCs w:val="20"/>
              </w:rPr>
            </w:pPr>
            <w:r w:rsidRPr="000639DF">
              <w:rPr>
                <w:sz w:val="20"/>
                <w:szCs w:val="20"/>
              </w:rPr>
              <w:t>5. Предельная высота 8 м.</w:t>
            </w:r>
          </w:p>
        </w:tc>
      </w:tr>
      <w:tr w:rsidR="00960F76" w:rsidRPr="00374126" w:rsidTr="004A2E1B">
        <w:trPr>
          <w:cantSplit/>
          <w:trHeight w:val="2477"/>
        </w:trPr>
        <w:tc>
          <w:tcPr>
            <w:tcW w:w="851" w:type="dxa"/>
            <w:vMerge/>
            <w:tcBorders>
              <w:bottom w:val="nil"/>
            </w:tcBorders>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8</w:t>
            </w:r>
          </w:p>
        </w:tc>
        <w:tc>
          <w:tcPr>
            <w:tcW w:w="3260" w:type="dxa"/>
          </w:tcPr>
          <w:p w:rsidR="00960F76" w:rsidRPr="00374126" w:rsidRDefault="00960F76" w:rsidP="00960F76">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Зеленые насаждения специального назначения и питомники для их воспроизводства</w:t>
            </w:r>
            <w:r>
              <w:rPr>
                <w:rFonts w:ascii="Times New Roman" w:hAnsi="Times New Roman" w:cs="Times New Roman"/>
                <w:sz w:val="20"/>
                <w:szCs w:val="20"/>
              </w:rPr>
              <w:t>, озеленение, благоустройство территории</w:t>
            </w:r>
          </w:p>
        </w:tc>
        <w:tc>
          <w:tcPr>
            <w:tcW w:w="5670" w:type="dxa"/>
          </w:tcPr>
          <w:p w:rsidR="00960F76" w:rsidRPr="000639DF" w:rsidRDefault="00960F76" w:rsidP="00960F76">
            <w:pPr>
              <w:autoSpaceDE w:val="0"/>
              <w:autoSpaceDN w:val="0"/>
              <w:adjustRightInd w:val="0"/>
              <w:spacing w:line="240" w:lineRule="auto"/>
              <w:ind w:firstLine="0"/>
              <w:jc w:val="both"/>
              <w:rPr>
                <w:bCs/>
                <w:sz w:val="20"/>
              </w:rPr>
            </w:pPr>
            <w:r w:rsidRPr="000639DF">
              <w:rPr>
                <w:sz w:val="20"/>
              </w:rPr>
              <w:t xml:space="preserve">1. Санитарно-защитная зона для предприятий </w:t>
            </w:r>
            <w:r w:rsidRPr="000639DF">
              <w:rPr>
                <w:sz w:val="20"/>
                <w:lang w:val="en-US"/>
              </w:rPr>
              <w:t>II</w:t>
            </w:r>
            <w:r w:rsidRPr="000639DF">
              <w:rPr>
                <w:sz w:val="20"/>
              </w:rPr>
              <w:t xml:space="preserve"> классов вредности должна быть максимально озеленена – не менее 50% площади</w:t>
            </w:r>
            <w:r w:rsidRPr="000639DF">
              <w:rPr>
                <w:bCs/>
                <w:sz w:val="20"/>
              </w:rPr>
              <w:t xml:space="preserve"> предприятия.</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 xml:space="preserve">2. </w:t>
            </w:r>
            <w:r w:rsidRPr="00A90C7A">
              <w:rPr>
                <w:sz w:val="20"/>
                <w:szCs w:val="20"/>
              </w:rPr>
              <w:t>Предельные (минимальные и (или) максимальные размеры) земельного участка</w:t>
            </w:r>
            <w:r>
              <w:t xml:space="preserve">, </w:t>
            </w:r>
            <w:r w:rsidRPr="00B036F5">
              <w:rPr>
                <w:sz w:val="20"/>
                <w:szCs w:val="20"/>
              </w:rPr>
              <w:t xml:space="preserve">в том числе  площадь не </w:t>
            </w:r>
            <w:r>
              <w:rPr>
                <w:sz w:val="20"/>
                <w:szCs w:val="20"/>
              </w:rPr>
              <w:t>подлежат установлению.</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3. Минимальный отступ от передней границы не подлежит установлению.</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4. Минимальный отступ от боковой и задней границы не подлежит установлению.</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5. Максимальный процент застройки в границах земельного участка не подлежит установлению.</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6. Предельная высота не подлежит установлению.</w:t>
            </w:r>
          </w:p>
        </w:tc>
      </w:tr>
      <w:tr w:rsidR="00960F76" w:rsidRPr="00374126" w:rsidTr="004A2E1B">
        <w:trPr>
          <w:cantSplit/>
          <w:trHeight w:val="2340"/>
        </w:trPr>
        <w:tc>
          <w:tcPr>
            <w:tcW w:w="851" w:type="dxa"/>
            <w:vMerge w:val="restart"/>
            <w:tcBorders>
              <w:top w:val="nil"/>
            </w:tcBorders>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9</w:t>
            </w:r>
          </w:p>
        </w:tc>
        <w:tc>
          <w:tcPr>
            <w:tcW w:w="3260" w:type="dxa"/>
          </w:tcPr>
          <w:p w:rsidR="00960F76" w:rsidRPr="00374126" w:rsidRDefault="00960F76" w:rsidP="00960F76">
            <w:pPr>
              <w:pStyle w:val="nienie"/>
              <w:ind w:left="0" w:firstLine="0"/>
              <w:rPr>
                <w:rFonts w:ascii="Times New Roman" w:hAnsi="Times New Roman" w:cs="Times New Roman"/>
                <w:sz w:val="20"/>
                <w:szCs w:val="20"/>
              </w:rPr>
            </w:pPr>
            <w:r>
              <w:rPr>
                <w:sz w:val="20"/>
              </w:rPr>
              <w:t>Автомобильны</w:t>
            </w:r>
            <w:r>
              <w:rPr>
                <w:rFonts w:asciiTheme="minorHAnsi" w:hAnsiTheme="minorHAnsi"/>
                <w:sz w:val="20"/>
              </w:rPr>
              <w:t>е</w:t>
            </w:r>
            <w:r>
              <w:rPr>
                <w:sz w:val="20"/>
              </w:rPr>
              <w:t xml:space="preserve"> мой</w:t>
            </w:r>
            <w:r w:rsidRPr="00B80362">
              <w:rPr>
                <w:sz w:val="20"/>
              </w:rPr>
              <w:t>к</w:t>
            </w:r>
            <w:r>
              <w:rPr>
                <w:sz w:val="20"/>
              </w:rPr>
              <w:t>и и прачечны</w:t>
            </w:r>
            <w:r>
              <w:rPr>
                <w:rFonts w:asciiTheme="minorHAnsi" w:hAnsiTheme="minorHAnsi"/>
                <w:sz w:val="20"/>
              </w:rPr>
              <w:t>е</w:t>
            </w:r>
            <w:r w:rsidRPr="00B80362">
              <w:rPr>
                <w:sz w:val="20"/>
              </w:rPr>
              <w:t xml:space="preserve"> для автомобильных принадлежностей, мастерских предназначенных для ремонта и обслуживания автомобилей.</w:t>
            </w:r>
          </w:p>
        </w:tc>
        <w:tc>
          <w:tcPr>
            <w:tcW w:w="5670" w:type="dxa"/>
          </w:tcPr>
          <w:p w:rsidR="00960F76" w:rsidRDefault="00960F76" w:rsidP="00960F76">
            <w:pPr>
              <w:tabs>
                <w:tab w:val="left" w:pos="176"/>
              </w:tabs>
              <w:spacing w:line="240" w:lineRule="auto"/>
              <w:ind w:firstLine="0"/>
              <w:jc w:val="both"/>
              <w:rPr>
                <w:sz w:val="20"/>
              </w:rPr>
            </w:pPr>
            <w:r w:rsidRPr="000639DF">
              <w:rPr>
                <w:sz w:val="20"/>
              </w:rPr>
              <w:t>1.</w:t>
            </w:r>
            <w:r w:rsidRPr="00A90C7A">
              <w:rPr>
                <w:sz w:val="20"/>
              </w:rPr>
              <w:t xml:space="preserve"> Предельные (минимальные и (или) максимальные размеры) земельного участка</w:t>
            </w:r>
            <w:r w:rsidRPr="00B036F5">
              <w:rPr>
                <w:sz w:val="20"/>
              </w:rPr>
              <w:t xml:space="preserve"> не </w:t>
            </w:r>
            <w:r>
              <w:rPr>
                <w:sz w:val="20"/>
              </w:rPr>
              <w:t>подлежат установлению.</w:t>
            </w:r>
          </w:p>
          <w:p w:rsidR="00960F76" w:rsidRPr="000639DF" w:rsidRDefault="00960F76" w:rsidP="00960F76">
            <w:pPr>
              <w:tabs>
                <w:tab w:val="left" w:pos="176"/>
              </w:tabs>
              <w:spacing w:line="240" w:lineRule="auto"/>
              <w:ind w:firstLine="0"/>
              <w:jc w:val="both"/>
              <w:rPr>
                <w:sz w:val="20"/>
              </w:rPr>
            </w:pPr>
            <w:r>
              <w:rPr>
                <w:sz w:val="20"/>
              </w:rPr>
              <w:t>2. Минимальная площадь</w:t>
            </w:r>
            <w:r w:rsidRPr="000639DF">
              <w:rPr>
                <w:sz w:val="20"/>
              </w:rPr>
              <w:t xml:space="preserve"> земельного участка</w:t>
            </w:r>
            <w:r>
              <w:rPr>
                <w:sz w:val="20"/>
              </w:rPr>
              <w:t xml:space="preserve"> 400 кв. м,  максимальная площадь</w:t>
            </w:r>
            <w:r w:rsidRPr="000639DF">
              <w:rPr>
                <w:sz w:val="20"/>
              </w:rPr>
              <w:t xml:space="preserve"> земельного участка не подлежит установлению. </w:t>
            </w:r>
          </w:p>
          <w:p w:rsidR="00960F76" w:rsidRPr="000639DF" w:rsidRDefault="00960F76" w:rsidP="00960F76">
            <w:pPr>
              <w:pStyle w:val="af0"/>
              <w:tabs>
                <w:tab w:val="left" w:pos="317"/>
              </w:tabs>
              <w:ind w:left="0"/>
              <w:jc w:val="both"/>
              <w:rPr>
                <w:sz w:val="20"/>
                <w:szCs w:val="20"/>
              </w:rPr>
            </w:pPr>
            <w:r>
              <w:rPr>
                <w:sz w:val="20"/>
                <w:szCs w:val="20"/>
              </w:rPr>
              <w:t>3</w:t>
            </w:r>
            <w:r w:rsidRPr="000639DF">
              <w:rPr>
                <w:sz w:val="20"/>
                <w:szCs w:val="20"/>
              </w:rPr>
              <w:t>. Минимальный отступ от передней границы 3 м.</w:t>
            </w:r>
          </w:p>
          <w:p w:rsidR="00960F76" w:rsidRPr="000639DF" w:rsidRDefault="00960F76" w:rsidP="00960F76">
            <w:pPr>
              <w:pStyle w:val="af0"/>
              <w:tabs>
                <w:tab w:val="left" w:pos="317"/>
              </w:tabs>
              <w:ind w:left="0"/>
              <w:jc w:val="both"/>
              <w:rPr>
                <w:sz w:val="20"/>
                <w:szCs w:val="20"/>
              </w:rPr>
            </w:pPr>
            <w:r>
              <w:rPr>
                <w:sz w:val="20"/>
                <w:szCs w:val="20"/>
              </w:rPr>
              <w:t>4</w:t>
            </w:r>
            <w:r w:rsidRPr="000639DF">
              <w:rPr>
                <w:sz w:val="20"/>
                <w:szCs w:val="20"/>
              </w:rPr>
              <w:t>. Минимальный отступ от боковой и задней границы 3 м.</w:t>
            </w:r>
          </w:p>
          <w:p w:rsidR="00960F76" w:rsidRPr="000639DF" w:rsidRDefault="00960F76" w:rsidP="00960F76">
            <w:pPr>
              <w:pStyle w:val="af0"/>
              <w:tabs>
                <w:tab w:val="left" w:pos="317"/>
              </w:tabs>
              <w:ind w:left="0"/>
              <w:jc w:val="both"/>
              <w:rPr>
                <w:sz w:val="20"/>
                <w:szCs w:val="20"/>
              </w:rPr>
            </w:pPr>
            <w:r>
              <w:rPr>
                <w:sz w:val="20"/>
              </w:rPr>
              <w:t>5</w:t>
            </w:r>
            <w:r w:rsidRPr="000639DF">
              <w:rPr>
                <w:sz w:val="20"/>
                <w:szCs w:val="20"/>
              </w:rPr>
              <w:t>. Максимальный процент застройки в границах земельного участка 70%.</w:t>
            </w:r>
          </w:p>
          <w:p w:rsidR="00960F76" w:rsidRPr="000639DF" w:rsidRDefault="00960F76" w:rsidP="00960F76">
            <w:pPr>
              <w:pStyle w:val="af0"/>
              <w:tabs>
                <w:tab w:val="left" w:pos="317"/>
              </w:tabs>
              <w:ind w:left="0"/>
              <w:jc w:val="both"/>
              <w:rPr>
                <w:sz w:val="20"/>
                <w:szCs w:val="20"/>
              </w:rPr>
            </w:pPr>
            <w:r>
              <w:rPr>
                <w:sz w:val="20"/>
                <w:szCs w:val="20"/>
              </w:rPr>
              <w:t>6</w:t>
            </w:r>
            <w:r w:rsidRPr="000639DF">
              <w:rPr>
                <w:sz w:val="20"/>
                <w:szCs w:val="20"/>
              </w:rPr>
              <w:t>. Максимальная высота 4 м.</w:t>
            </w:r>
          </w:p>
        </w:tc>
      </w:tr>
      <w:tr w:rsidR="00960F76" w:rsidRPr="00374126" w:rsidTr="004A2E1B">
        <w:trPr>
          <w:cantSplit/>
          <w:trHeight w:val="1995"/>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64039" w:rsidRDefault="00960F76" w:rsidP="00960F76">
            <w:pPr>
              <w:ind w:firstLine="0"/>
              <w:rPr>
                <w:b/>
                <w:sz w:val="20"/>
              </w:rPr>
            </w:pPr>
            <w:r w:rsidRPr="00364039">
              <w:rPr>
                <w:b/>
                <w:sz w:val="20"/>
              </w:rPr>
              <w:t>10</w:t>
            </w:r>
          </w:p>
        </w:tc>
        <w:tc>
          <w:tcPr>
            <w:tcW w:w="3260" w:type="dxa"/>
          </w:tcPr>
          <w:p w:rsidR="00960F76" w:rsidRDefault="00960F76" w:rsidP="00960F76">
            <w:pPr>
              <w:pStyle w:val="nienie"/>
              <w:ind w:left="0" w:firstLine="0"/>
              <w:rPr>
                <w:sz w:val="20"/>
              </w:rPr>
            </w:pPr>
            <w:r w:rsidRPr="00B673D2">
              <w:rPr>
                <w:b/>
                <w:sz w:val="20"/>
                <w:szCs w:val="20"/>
              </w:rPr>
              <w:t>Площадки для дрессировки собак, площадки для выгула собак</w:t>
            </w:r>
          </w:p>
        </w:tc>
        <w:tc>
          <w:tcPr>
            <w:tcW w:w="5670" w:type="dxa"/>
          </w:tcPr>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1.Предельные (минимальные и (или) максимальные размеры) земельного участка не подлежат установлению.</w:t>
            </w:r>
          </w:p>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2. Минимальный отступ  от передней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3. Минимальный отступ от боковой и задней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4. Максимальный процент застройки в границах земельного участка не подлежит установлению.</w:t>
            </w:r>
          </w:p>
          <w:p w:rsidR="00960F76" w:rsidRPr="000639DF" w:rsidRDefault="00960F76" w:rsidP="00960F76">
            <w:pPr>
              <w:pStyle w:val="af0"/>
              <w:tabs>
                <w:tab w:val="left" w:pos="317"/>
              </w:tabs>
              <w:ind w:left="0"/>
              <w:jc w:val="both"/>
              <w:rPr>
                <w:sz w:val="20"/>
              </w:rPr>
            </w:pPr>
            <w:r w:rsidRPr="00DC242E">
              <w:rPr>
                <w:b/>
                <w:sz w:val="20"/>
                <w:szCs w:val="20"/>
              </w:rPr>
              <w:t>5. Предельная высота не подлежит установлению.</w:t>
            </w:r>
          </w:p>
        </w:tc>
      </w:tr>
      <w:tr w:rsidR="00960F76" w:rsidRPr="00374126" w:rsidTr="004A2E1B">
        <w:trPr>
          <w:cantSplit/>
          <w:trHeight w:val="1567"/>
        </w:trPr>
        <w:tc>
          <w:tcPr>
            <w:tcW w:w="851"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t>Вспомогательные</w:t>
            </w:r>
          </w:p>
        </w:tc>
        <w:tc>
          <w:tcPr>
            <w:tcW w:w="567" w:type="dxa"/>
          </w:tcPr>
          <w:p w:rsidR="00960F76" w:rsidRPr="00374126" w:rsidRDefault="00960F76" w:rsidP="00960F76">
            <w:pPr>
              <w:spacing w:line="240" w:lineRule="auto"/>
              <w:ind w:firstLine="0"/>
              <w:rPr>
                <w:sz w:val="20"/>
              </w:rPr>
            </w:pPr>
            <w:r>
              <w:rPr>
                <w:sz w:val="20"/>
              </w:rPr>
              <w:t>1</w:t>
            </w:r>
            <w:r w:rsidR="00C0113A">
              <w:rPr>
                <w:sz w:val="20"/>
              </w:rPr>
              <w:t>1</w:t>
            </w:r>
          </w:p>
        </w:tc>
        <w:tc>
          <w:tcPr>
            <w:tcW w:w="3260" w:type="dxa"/>
          </w:tcPr>
          <w:p w:rsidR="00960F76" w:rsidRPr="00374126" w:rsidRDefault="00960F76" w:rsidP="00960F76">
            <w:pPr>
              <w:spacing w:before="90" w:after="90" w:line="240" w:lineRule="auto"/>
              <w:ind w:firstLine="0"/>
              <w:jc w:val="both"/>
              <w:rPr>
                <w:sz w:val="20"/>
              </w:rPr>
            </w:pPr>
            <w:r w:rsidRPr="00374126">
              <w:rPr>
                <w:sz w:val="20"/>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5670" w:type="dxa"/>
          </w:tcPr>
          <w:p w:rsidR="00960F76" w:rsidRPr="000639DF" w:rsidRDefault="00960F76" w:rsidP="00960F76">
            <w:pPr>
              <w:pStyle w:val="af0"/>
              <w:tabs>
                <w:tab w:val="left" w:pos="317"/>
              </w:tabs>
              <w:autoSpaceDE w:val="0"/>
              <w:autoSpaceDN w:val="0"/>
              <w:adjustRightInd w:val="0"/>
              <w:spacing w:after="0"/>
              <w:ind w:left="0"/>
              <w:jc w:val="both"/>
              <w:rPr>
                <w:sz w:val="20"/>
                <w:szCs w:val="20"/>
              </w:rPr>
            </w:pPr>
            <w:r w:rsidRPr="000639DF">
              <w:rPr>
                <w:sz w:val="20"/>
                <w:szCs w:val="20"/>
              </w:rPr>
              <w:t xml:space="preserve">1. </w:t>
            </w:r>
            <w:r w:rsidRPr="00A90C7A">
              <w:rPr>
                <w:sz w:val="20"/>
                <w:szCs w:val="20"/>
              </w:rPr>
              <w:t>Предельные (минимальные и (или) максимальные размеры) земельного участка</w:t>
            </w:r>
            <w:r>
              <w:t xml:space="preserve">, </w:t>
            </w:r>
            <w:r w:rsidRPr="00B036F5">
              <w:rPr>
                <w:sz w:val="20"/>
                <w:szCs w:val="20"/>
              </w:rPr>
              <w:t xml:space="preserve">в том числе  площадь не </w:t>
            </w:r>
            <w:r>
              <w:rPr>
                <w:sz w:val="20"/>
                <w:szCs w:val="20"/>
              </w:rPr>
              <w:t>подлежат установлению.</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2. Минимальный от передней границы 8 м.</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3. Минимальный отступ от боковой и задней границы не подлежит установлению.</w:t>
            </w:r>
          </w:p>
          <w:p w:rsidR="00960F76" w:rsidRPr="000639DF" w:rsidRDefault="00960F76" w:rsidP="00960F76">
            <w:pPr>
              <w:pStyle w:val="af0"/>
              <w:tabs>
                <w:tab w:val="left" w:pos="317"/>
              </w:tabs>
              <w:autoSpaceDE w:val="0"/>
              <w:autoSpaceDN w:val="0"/>
              <w:adjustRightInd w:val="0"/>
              <w:ind w:left="0"/>
              <w:jc w:val="both"/>
              <w:rPr>
                <w:sz w:val="20"/>
              </w:rPr>
            </w:pPr>
            <w:r w:rsidRPr="000639DF">
              <w:rPr>
                <w:sz w:val="20"/>
              </w:rPr>
              <w:t>4. Максимальный процент застройки в границах земельного участка не подлежат установлению.</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5. Предельная высота не подлежит установлению.</w:t>
            </w:r>
          </w:p>
        </w:tc>
      </w:tr>
      <w:tr w:rsidR="00960F76" w:rsidRPr="00374126" w:rsidTr="004A2E1B">
        <w:trPr>
          <w:cantSplit/>
          <w:trHeight w:val="541"/>
        </w:trPr>
        <w:tc>
          <w:tcPr>
            <w:tcW w:w="851" w:type="dxa"/>
            <w:vMerge/>
            <w:textDirection w:val="btLr"/>
          </w:tcPr>
          <w:p w:rsidR="00960F76" w:rsidRPr="00374126" w:rsidRDefault="00960F76" w:rsidP="00960F76">
            <w:pPr>
              <w:spacing w:line="240" w:lineRule="auto"/>
              <w:ind w:left="113" w:right="113"/>
              <w:rPr>
                <w:b/>
                <w:sz w:val="20"/>
              </w:rPr>
            </w:pPr>
          </w:p>
        </w:tc>
        <w:tc>
          <w:tcPr>
            <w:tcW w:w="567" w:type="dxa"/>
          </w:tcPr>
          <w:p w:rsidR="00960F76" w:rsidRPr="00374126" w:rsidRDefault="00960F76" w:rsidP="00960F76">
            <w:pPr>
              <w:spacing w:line="240" w:lineRule="auto"/>
              <w:ind w:firstLine="0"/>
              <w:rPr>
                <w:sz w:val="20"/>
              </w:rPr>
            </w:pPr>
            <w:r w:rsidRPr="00374126">
              <w:rPr>
                <w:sz w:val="20"/>
              </w:rPr>
              <w:t>1</w:t>
            </w:r>
            <w:r w:rsidR="00C0113A">
              <w:rPr>
                <w:sz w:val="20"/>
              </w:rPr>
              <w:t>2</w:t>
            </w:r>
          </w:p>
        </w:tc>
        <w:tc>
          <w:tcPr>
            <w:tcW w:w="3260" w:type="dxa"/>
          </w:tcPr>
          <w:p w:rsidR="00960F76" w:rsidRPr="00374126" w:rsidRDefault="00960F76" w:rsidP="00960F76">
            <w:pPr>
              <w:spacing w:before="90" w:after="90" w:line="240" w:lineRule="auto"/>
              <w:ind w:firstLine="0"/>
              <w:rPr>
                <w:sz w:val="20"/>
              </w:rPr>
            </w:pPr>
            <w:r w:rsidRPr="00374126">
              <w:rPr>
                <w:sz w:val="20"/>
              </w:rPr>
              <w:t>Объекты пожарной охраны</w:t>
            </w:r>
          </w:p>
        </w:tc>
        <w:tc>
          <w:tcPr>
            <w:tcW w:w="5670" w:type="dxa"/>
          </w:tcPr>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 xml:space="preserve">1. </w:t>
            </w:r>
            <w:r w:rsidRPr="00A90C7A">
              <w:rPr>
                <w:sz w:val="20"/>
                <w:szCs w:val="20"/>
              </w:rPr>
              <w:t>Предельные (минимальные и (или) максимальные размеры) земельного участка</w:t>
            </w:r>
            <w:r>
              <w:t xml:space="preserve">, </w:t>
            </w:r>
            <w:r w:rsidRPr="00B036F5">
              <w:rPr>
                <w:sz w:val="20"/>
                <w:szCs w:val="20"/>
              </w:rPr>
              <w:t xml:space="preserve">в том числе  площадь не </w:t>
            </w:r>
            <w:r>
              <w:rPr>
                <w:sz w:val="20"/>
                <w:szCs w:val="20"/>
              </w:rPr>
              <w:t>подлежат установлению.</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rPr>
              <w:t>2. Минимальный отступ от передней границы 10 м.</w:t>
            </w:r>
          </w:p>
          <w:p w:rsidR="00960F76" w:rsidRPr="000639DF" w:rsidRDefault="00960F76" w:rsidP="00960F76">
            <w:pPr>
              <w:pStyle w:val="af0"/>
              <w:tabs>
                <w:tab w:val="left" w:pos="176"/>
              </w:tabs>
              <w:spacing w:after="0"/>
              <w:ind w:left="0"/>
              <w:jc w:val="both"/>
              <w:rPr>
                <w:sz w:val="20"/>
                <w:szCs w:val="20"/>
              </w:rPr>
            </w:pPr>
            <w:r w:rsidRPr="000639DF">
              <w:rPr>
                <w:sz w:val="20"/>
                <w:szCs w:val="20"/>
              </w:rPr>
              <w:t>3. Минимальный отступ от боковой и задней границы не подлежит установлению.</w:t>
            </w:r>
          </w:p>
          <w:p w:rsidR="00960F76" w:rsidRPr="000639DF" w:rsidRDefault="00960F76" w:rsidP="00960F76">
            <w:pPr>
              <w:autoSpaceDE w:val="0"/>
              <w:autoSpaceDN w:val="0"/>
              <w:adjustRightInd w:val="0"/>
              <w:spacing w:line="240" w:lineRule="auto"/>
              <w:ind w:firstLine="0"/>
              <w:jc w:val="both"/>
              <w:rPr>
                <w:sz w:val="20"/>
              </w:rPr>
            </w:pPr>
            <w:r w:rsidRPr="000639DF">
              <w:rPr>
                <w:sz w:val="20"/>
              </w:rPr>
              <w:t>4. Максимальный процент застройки в границах земельного участка не подлежат установлению.</w:t>
            </w:r>
          </w:p>
          <w:p w:rsidR="00960F76" w:rsidRPr="000639DF" w:rsidRDefault="00960F76" w:rsidP="00960F76">
            <w:pPr>
              <w:autoSpaceDE w:val="0"/>
              <w:autoSpaceDN w:val="0"/>
              <w:adjustRightInd w:val="0"/>
              <w:spacing w:line="240" w:lineRule="auto"/>
              <w:ind w:firstLine="0"/>
              <w:jc w:val="both"/>
              <w:rPr>
                <w:bCs/>
                <w:sz w:val="20"/>
              </w:rPr>
            </w:pPr>
            <w:r w:rsidRPr="000639DF">
              <w:rPr>
                <w:sz w:val="20"/>
              </w:rPr>
              <w:t>5. Предельная высота не подлежит установлению.</w:t>
            </w:r>
          </w:p>
        </w:tc>
      </w:tr>
      <w:tr w:rsidR="00960F76" w:rsidRPr="00374126" w:rsidTr="004A2E1B">
        <w:trPr>
          <w:cantSplit/>
          <w:trHeight w:val="1404"/>
        </w:trPr>
        <w:tc>
          <w:tcPr>
            <w:tcW w:w="851" w:type="dxa"/>
            <w:vMerge/>
            <w:textDirection w:val="btLr"/>
          </w:tcPr>
          <w:p w:rsidR="00960F76" w:rsidRPr="00374126" w:rsidRDefault="00960F76" w:rsidP="00960F76">
            <w:pPr>
              <w:spacing w:line="240" w:lineRule="auto"/>
              <w:ind w:left="113" w:right="113"/>
              <w:rPr>
                <w:b/>
                <w:sz w:val="20"/>
              </w:rPr>
            </w:pPr>
          </w:p>
        </w:tc>
        <w:tc>
          <w:tcPr>
            <w:tcW w:w="567" w:type="dxa"/>
          </w:tcPr>
          <w:p w:rsidR="00960F76" w:rsidRPr="00374126" w:rsidRDefault="00960F76" w:rsidP="00960F76">
            <w:pPr>
              <w:spacing w:line="240" w:lineRule="auto"/>
              <w:ind w:firstLine="0"/>
              <w:rPr>
                <w:sz w:val="20"/>
              </w:rPr>
            </w:pPr>
            <w:r w:rsidRPr="00374126">
              <w:rPr>
                <w:sz w:val="20"/>
              </w:rPr>
              <w:t>1</w:t>
            </w:r>
            <w:r w:rsidR="00C0113A">
              <w:rPr>
                <w:sz w:val="20"/>
              </w:rPr>
              <w:t>3</w:t>
            </w:r>
          </w:p>
        </w:tc>
        <w:tc>
          <w:tcPr>
            <w:tcW w:w="3260" w:type="dxa"/>
          </w:tcPr>
          <w:p w:rsidR="00960F76" w:rsidRPr="00374126" w:rsidRDefault="00960F76" w:rsidP="00960F76">
            <w:pPr>
              <w:spacing w:before="90" w:after="90" w:line="240" w:lineRule="auto"/>
              <w:ind w:firstLine="0"/>
              <w:rPr>
                <w:sz w:val="20"/>
              </w:rPr>
            </w:pPr>
            <w:r w:rsidRPr="00374126">
              <w:rPr>
                <w:sz w:val="20"/>
              </w:rPr>
              <w:t>Пункты оказания первой медицинской помощи</w:t>
            </w:r>
          </w:p>
        </w:tc>
        <w:tc>
          <w:tcPr>
            <w:tcW w:w="5670" w:type="dxa"/>
          </w:tcPr>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 xml:space="preserve">1. </w:t>
            </w:r>
            <w:r w:rsidRPr="00A90C7A">
              <w:rPr>
                <w:sz w:val="20"/>
                <w:szCs w:val="20"/>
              </w:rPr>
              <w:t>Предельные (минимальные и (или) максимальные размеры) земельного участка</w:t>
            </w:r>
            <w:r>
              <w:t xml:space="preserve">, </w:t>
            </w:r>
            <w:r w:rsidRPr="00B036F5">
              <w:rPr>
                <w:sz w:val="20"/>
                <w:szCs w:val="20"/>
              </w:rPr>
              <w:t xml:space="preserve">в том числе  площадь не </w:t>
            </w:r>
            <w:r>
              <w:rPr>
                <w:sz w:val="20"/>
                <w:szCs w:val="20"/>
              </w:rPr>
              <w:t>подлежат установлению.</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2. Минимальный отступ от передней границы 3 м.</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3. Минимальный отступ от боковой и задней границы 3 м.</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4. Максимальный процент застройки в границах земельного участка не подлежат установлению.</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5. Предельная высота 8 м.</w:t>
            </w:r>
          </w:p>
        </w:tc>
      </w:tr>
      <w:tr w:rsidR="00960F76" w:rsidRPr="00374126" w:rsidTr="004A2E1B">
        <w:trPr>
          <w:cantSplit/>
          <w:trHeight w:val="1370"/>
        </w:trPr>
        <w:tc>
          <w:tcPr>
            <w:tcW w:w="851" w:type="dxa"/>
            <w:vMerge/>
            <w:textDirection w:val="btLr"/>
          </w:tcPr>
          <w:p w:rsidR="00960F76" w:rsidRPr="00374126" w:rsidRDefault="00960F76" w:rsidP="00960F76">
            <w:pPr>
              <w:spacing w:line="240" w:lineRule="auto"/>
              <w:rPr>
                <w:b/>
                <w:sz w:val="20"/>
              </w:rPr>
            </w:pPr>
          </w:p>
        </w:tc>
        <w:tc>
          <w:tcPr>
            <w:tcW w:w="567" w:type="dxa"/>
          </w:tcPr>
          <w:p w:rsidR="00960F76" w:rsidRPr="00374126" w:rsidRDefault="00960F76" w:rsidP="00960F76">
            <w:pPr>
              <w:spacing w:line="240" w:lineRule="auto"/>
              <w:ind w:firstLine="0"/>
              <w:rPr>
                <w:sz w:val="20"/>
              </w:rPr>
            </w:pPr>
            <w:r w:rsidRPr="00374126">
              <w:rPr>
                <w:sz w:val="20"/>
              </w:rPr>
              <w:t>1</w:t>
            </w:r>
            <w:r w:rsidR="00C0113A">
              <w:rPr>
                <w:sz w:val="20"/>
              </w:rPr>
              <w:t>4</w:t>
            </w:r>
          </w:p>
        </w:tc>
        <w:tc>
          <w:tcPr>
            <w:tcW w:w="3260" w:type="dxa"/>
          </w:tcPr>
          <w:p w:rsidR="00960F76" w:rsidRPr="00374126" w:rsidRDefault="00960F76" w:rsidP="00960F76">
            <w:pPr>
              <w:spacing w:before="90" w:after="90" w:line="240" w:lineRule="auto"/>
              <w:ind w:firstLine="0"/>
              <w:jc w:val="both"/>
              <w:rPr>
                <w:sz w:val="20"/>
              </w:rPr>
            </w:pPr>
            <w:r w:rsidRPr="00374126">
              <w:rPr>
                <w:sz w:val="20"/>
              </w:rPr>
              <w:t>Отделения, участковые пункты полиции</w:t>
            </w:r>
          </w:p>
        </w:tc>
        <w:tc>
          <w:tcPr>
            <w:tcW w:w="5670" w:type="dxa"/>
          </w:tcPr>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 xml:space="preserve">1. </w:t>
            </w:r>
            <w:r w:rsidRPr="00A90C7A">
              <w:rPr>
                <w:sz w:val="20"/>
                <w:szCs w:val="20"/>
              </w:rPr>
              <w:t>Предельные (минимальные и (или) максимальные размеры) земельного участка</w:t>
            </w:r>
            <w:r>
              <w:t xml:space="preserve">, </w:t>
            </w:r>
            <w:r w:rsidRPr="00B036F5">
              <w:rPr>
                <w:sz w:val="20"/>
                <w:szCs w:val="20"/>
              </w:rPr>
              <w:t xml:space="preserve">в том числе  площадь не </w:t>
            </w:r>
            <w:r>
              <w:rPr>
                <w:sz w:val="20"/>
                <w:szCs w:val="20"/>
              </w:rPr>
              <w:t>подлежат установлению.</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2. Минимальный отступ от передней границы 3 м.</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3. Минимальный отступ от боковой и задней границы 3 м.</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4. Максимальный процент застройки в границах земельного участка не подлежат установлению.</w:t>
            </w:r>
          </w:p>
          <w:p w:rsidR="00960F76" w:rsidRPr="000639DF" w:rsidRDefault="00960F76" w:rsidP="00960F76">
            <w:pPr>
              <w:pStyle w:val="af0"/>
              <w:tabs>
                <w:tab w:val="left" w:pos="317"/>
              </w:tabs>
              <w:autoSpaceDE w:val="0"/>
              <w:autoSpaceDN w:val="0"/>
              <w:adjustRightInd w:val="0"/>
              <w:ind w:left="0"/>
              <w:jc w:val="both"/>
              <w:rPr>
                <w:sz w:val="20"/>
                <w:szCs w:val="20"/>
              </w:rPr>
            </w:pPr>
            <w:r w:rsidRPr="000639DF">
              <w:rPr>
                <w:sz w:val="20"/>
                <w:szCs w:val="20"/>
              </w:rPr>
              <w:t>5. Предельная высота 8 м.</w:t>
            </w:r>
          </w:p>
        </w:tc>
      </w:tr>
      <w:tr w:rsidR="00960F76" w:rsidRPr="00374126" w:rsidTr="004A2E1B">
        <w:trPr>
          <w:cantSplit/>
          <w:trHeight w:val="521"/>
        </w:trPr>
        <w:tc>
          <w:tcPr>
            <w:tcW w:w="851" w:type="dxa"/>
            <w:vMerge/>
            <w:textDirection w:val="btLr"/>
          </w:tcPr>
          <w:p w:rsidR="00960F76" w:rsidRPr="00374126" w:rsidRDefault="00960F76" w:rsidP="00960F76">
            <w:pPr>
              <w:spacing w:line="240" w:lineRule="auto"/>
              <w:rPr>
                <w:b/>
                <w:sz w:val="20"/>
              </w:rPr>
            </w:pPr>
          </w:p>
        </w:tc>
        <w:tc>
          <w:tcPr>
            <w:tcW w:w="567" w:type="dxa"/>
          </w:tcPr>
          <w:p w:rsidR="00960F76" w:rsidRPr="00374126" w:rsidRDefault="00960F76" w:rsidP="00960F76">
            <w:pPr>
              <w:spacing w:line="240" w:lineRule="auto"/>
              <w:ind w:firstLine="0"/>
              <w:rPr>
                <w:sz w:val="20"/>
              </w:rPr>
            </w:pPr>
            <w:r w:rsidRPr="00374126">
              <w:rPr>
                <w:sz w:val="20"/>
              </w:rPr>
              <w:t>1</w:t>
            </w:r>
            <w:r w:rsidR="00C0113A">
              <w:rPr>
                <w:sz w:val="20"/>
              </w:rPr>
              <w:t>5</w:t>
            </w:r>
          </w:p>
        </w:tc>
        <w:tc>
          <w:tcPr>
            <w:tcW w:w="3260" w:type="dxa"/>
          </w:tcPr>
          <w:p w:rsidR="00960F76" w:rsidRPr="00374126" w:rsidRDefault="00960F76" w:rsidP="00960F76">
            <w:pPr>
              <w:spacing w:before="90" w:after="90" w:line="240" w:lineRule="auto"/>
              <w:ind w:firstLine="0"/>
              <w:jc w:val="both"/>
              <w:rPr>
                <w:sz w:val="20"/>
              </w:rPr>
            </w:pPr>
            <w:r w:rsidRPr="00374126">
              <w:rPr>
                <w:sz w:val="20"/>
              </w:rPr>
              <w:t>Гаражи и автостоянки для постоянного хранения грузовых автомобилей</w:t>
            </w:r>
          </w:p>
        </w:tc>
        <w:tc>
          <w:tcPr>
            <w:tcW w:w="5670" w:type="dxa"/>
          </w:tcPr>
          <w:p w:rsidR="00960F76" w:rsidRPr="000639DF" w:rsidRDefault="00960F76" w:rsidP="00960F76">
            <w:pPr>
              <w:tabs>
                <w:tab w:val="left" w:pos="176"/>
              </w:tabs>
              <w:autoSpaceDE w:val="0"/>
              <w:autoSpaceDN w:val="0"/>
              <w:adjustRightInd w:val="0"/>
              <w:spacing w:line="240" w:lineRule="auto"/>
              <w:ind w:hanging="15"/>
              <w:jc w:val="both"/>
              <w:rPr>
                <w:sz w:val="20"/>
              </w:rPr>
            </w:pPr>
            <w:r w:rsidRPr="000639DF">
              <w:rPr>
                <w:sz w:val="20"/>
              </w:rPr>
              <w:t>1. Гаражи предприятий следует предусматривать только для специализированных автомобилей (аварийной техпомощи, технических средств по уборке и содержанию территории, спасательной и пожарной служб). При отсутствии в районе строительства автомобильных хозяйств по обслуживанию предприятий допускается предусматривать для предприятий гаражи не менее чем на 15 грузовых автомобилей.</w:t>
            </w:r>
          </w:p>
          <w:p w:rsidR="00960F76" w:rsidRPr="00E473F5" w:rsidRDefault="00960F76" w:rsidP="00960F76">
            <w:pPr>
              <w:pStyle w:val="ConsPlusNormal"/>
              <w:widowControl/>
              <w:ind w:firstLine="15"/>
              <w:jc w:val="both"/>
              <w:rPr>
                <w:rFonts w:ascii="Times New Roman" w:hAnsi="Times New Roman" w:cs="Times New Roman"/>
              </w:rPr>
            </w:pPr>
            <w:r w:rsidRPr="00E473F5">
              <w:rPr>
                <w:rFonts w:ascii="Times New Roman" w:hAnsi="Times New Roman" w:cs="Times New Roman"/>
              </w:rPr>
              <w:t>2. Предельные (минимальные и (или) максимальные размеры) земельного участка, в том числе  площадь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передней границы 8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4. Минимальный отступ от боковой и задней границы не подлежит установлению.</w:t>
            </w:r>
          </w:p>
          <w:p w:rsidR="00960F76" w:rsidRPr="000639DF" w:rsidRDefault="00960F76" w:rsidP="00960F76">
            <w:pPr>
              <w:autoSpaceDE w:val="0"/>
              <w:autoSpaceDN w:val="0"/>
              <w:adjustRightInd w:val="0"/>
              <w:spacing w:line="240" w:lineRule="auto"/>
              <w:ind w:hanging="15"/>
              <w:jc w:val="both"/>
              <w:rPr>
                <w:sz w:val="20"/>
              </w:rPr>
            </w:pPr>
            <w:r w:rsidRPr="000639DF">
              <w:rPr>
                <w:sz w:val="20"/>
              </w:rPr>
              <w:t>5. Максимальный процент застройки в границах земельного участка не подлежат установлению.</w:t>
            </w:r>
          </w:p>
          <w:p w:rsidR="00960F76" w:rsidRPr="000639DF" w:rsidRDefault="00960F76" w:rsidP="00960F76">
            <w:pPr>
              <w:autoSpaceDE w:val="0"/>
              <w:autoSpaceDN w:val="0"/>
              <w:adjustRightInd w:val="0"/>
              <w:spacing w:line="240" w:lineRule="auto"/>
              <w:ind w:hanging="15"/>
              <w:jc w:val="both"/>
              <w:rPr>
                <w:bCs/>
                <w:sz w:val="20"/>
              </w:rPr>
            </w:pPr>
            <w:r w:rsidRPr="000639DF">
              <w:rPr>
                <w:sz w:val="20"/>
              </w:rPr>
              <w:t>6.   Предельная высота – 8 м.</w:t>
            </w:r>
          </w:p>
        </w:tc>
      </w:tr>
      <w:tr w:rsidR="00960F76" w:rsidRPr="00374126" w:rsidTr="004A2E1B">
        <w:trPr>
          <w:cantSplit/>
          <w:trHeight w:val="1368"/>
        </w:trPr>
        <w:tc>
          <w:tcPr>
            <w:tcW w:w="851" w:type="dxa"/>
            <w:vMerge/>
            <w:textDirection w:val="btLr"/>
          </w:tcPr>
          <w:p w:rsidR="00960F76" w:rsidRPr="00374126" w:rsidRDefault="00960F76" w:rsidP="00960F76">
            <w:pPr>
              <w:spacing w:line="240" w:lineRule="auto"/>
              <w:rPr>
                <w:b/>
                <w:sz w:val="20"/>
              </w:rPr>
            </w:pPr>
          </w:p>
        </w:tc>
        <w:tc>
          <w:tcPr>
            <w:tcW w:w="567" w:type="dxa"/>
          </w:tcPr>
          <w:p w:rsidR="00960F76" w:rsidRPr="00374126" w:rsidRDefault="00960F76" w:rsidP="00960F76">
            <w:pPr>
              <w:spacing w:line="240" w:lineRule="auto"/>
              <w:ind w:firstLine="0"/>
              <w:rPr>
                <w:sz w:val="20"/>
              </w:rPr>
            </w:pPr>
            <w:r w:rsidRPr="00374126">
              <w:rPr>
                <w:sz w:val="20"/>
              </w:rPr>
              <w:t>1</w:t>
            </w:r>
            <w:r w:rsidR="00C0113A">
              <w:rPr>
                <w:sz w:val="20"/>
              </w:rPr>
              <w:t>6</w:t>
            </w:r>
          </w:p>
        </w:tc>
        <w:tc>
          <w:tcPr>
            <w:tcW w:w="3260" w:type="dxa"/>
          </w:tcPr>
          <w:p w:rsidR="00960F76" w:rsidRPr="00374126" w:rsidRDefault="00960F76" w:rsidP="00960F76">
            <w:pPr>
              <w:spacing w:before="90" w:after="90" w:line="240" w:lineRule="auto"/>
              <w:ind w:firstLine="0"/>
              <w:jc w:val="both"/>
              <w:rPr>
                <w:sz w:val="20"/>
              </w:rPr>
            </w:pPr>
            <w:r w:rsidRPr="00374126">
              <w:rPr>
                <w:sz w:val="20"/>
              </w:rPr>
              <w:t xml:space="preserve">Проектные, научно-исследовательские, конструкторские и изыскательские организации, связанные с обслуживанием предприятий </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 в том числе  площадь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8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3. Минимальный отступ от боковой и задней границы </w:t>
            </w:r>
            <w:r w:rsidRPr="000639DF">
              <w:t xml:space="preserve">не </w:t>
            </w:r>
            <w:r w:rsidRPr="000639DF">
              <w:rPr>
                <w:rFonts w:ascii="Times New Roman" w:hAnsi="Times New Roman" w:cs="Times New Roman"/>
              </w:rPr>
              <w:t>подлежит установлению.</w:t>
            </w:r>
          </w:p>
          <w:p w:rsidR="00960F76" w:rsidRPr="000639DF" w:rsidRDefault="00960F76" w:rsidP="00960F76">
            <w:pPr>
              <w:autoSpaceDE w:val="0"/>
              <w:autoSpaceDN w:val="0"/>
              <w:adjustRightInd w:val="0"/>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960F76" w:rsidRPr="000639DF" w:rsidRDefault="00960F76" w:rsidP="00960F76">
            <w:pPr>
              <w:autoSpaceDE w:val="0"/>
              <w:autoSpaceDN w:val="0"/>
              <w:adjustRightInd w:val="0"/>
              <w:spacing w:line="240" w:lineRule="auto"/>
              <w:ind w:firstLine="0"/>
              <w:jc w:val="both"/>
              <w:rPr>
                <w:bCs/>
                <w:sz w:val="20"/>
              </w:rPr>
            </w:pPr>
            <w:r w:rsidRPr="000639DF">
              <w:rPr>
                <w:sz w:val="20"/>
              </w:rPr>
              <w:t>5.   Предельная высота – 8 м.</w:t>
            </w:r>
          </w:p>
        </w:tc>
      </w:tr>
      <w:tr w:rsidR="00960F76" w:rsidRPr="00374126" w:rsidTr="004A2E1B">
        <w:trPr>
          <w:cantSplit/>
          <w:trHeight w:val="1360"/>
        </w:trPr>
        <w:tc>
          <w:tcPr>
            <w:tcW w:w="851" w:type="dxa"/>
            <w:vMerge/>
            <w:textDirection w:val="btLr"/>
          </w:tcPr>
          <w:p w:rsidR="00960F76" w:rsidRPr="00374126" w:rsidRDefault="00960F76" w:rsidP="00960F76">
            <w:pPr>
              <w:spacing w:line="240" w:lineRule="auto"/>
              <w:rPr>
                <w:b/>
                <w:sz w:val="20"/>
              </w:rPr>
            </w:pPr>
          </w:p>
        </w:tc>
        <w:tc>
          <w:tcPr>
            <w:tcW w:w="567" w:type="dxa"/>
          </w:tcPr>
          <w:p w:rsidR="00960F76" w:rsidRPr="00374126" w:rsidRDefault="00960F76" w:rsidP="00960F76">
            <w:pPr>
              <w:spacing w:line="240" w:lineRule="auto"/>
              <w:ind w:firstLine="0"/>
              <w:rPr>
                <w:sz w:val="20"/>
              </w:rPr>
            </w:pPr>
            <w:r w:rsidRPr="00374126">
              <w:rPr>
                <w:sz w:val="20"/>
              </w:rPr>
              <w:t>1</w:t>
            </w:r>
            <w:r w:rsidR="00C0113A">
              <w:rPr>
                <w:sz w:val="20"/>
              </w:rPr>
              <w:t>7</w:t>
            </w:r>
          </w:p>
        </w:tc>
        <w:tc>
          <w:tcPr>
            <w:tcW w:w="3260" w:type="dxa"/>
          </w:tcPr>
          <w:p w:rsidR="00960F76" w:rsidRPr="00374126" w:rsidRDefault="00960F76" w:rsidP="00960F76">
            <w:pPr>
              <w:spacing w:before="90" w:after="90" w:line="240" w:lineRule="auto"/>
              <w:ind w:firstLine="0"/>
              <w:jc w:val="both"/>
              <w:rPr>
                <w:sz w:val="20"/>
              </w:rPr>
            </w:pPr>
            <w:r w:rsidRPr="00374126">
              <w:rPr>
                <w:sz w:val="20"/>
              </w:rPr>
              <w:t>Санитарно-технические сооружения и установки коммунального назначения, склады временного хранения утильсырья</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1.</w:t>
            </w:r>
            <w:r w:rsidRPr="000639DF">
              <w:t xml:space="preserve">  </w:t>
            </w:r>
            <w:r w:rsidRPr="00176B45">
              <w:rPr>
                <w:rFonts w:ascii="Times New Roman" w:hAnsi="Times New Roman" w:cs="Times New Roman"/>
              </w:rPr>
              <w:t>Предельные (минимальные и (или) максимальные размеры) земельного участка, в том числе  площадь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autoSpaceDE w:val="0"/>
              <w:autoSpaceDN w:val="0"/>
              <w:adjustRightInd w:val="0"/>
              <w:spacing w:line="240" w:lineRule="auto"/>
              <w:ind w:hanging="15"/>
              <w:jc w:val="both"/>
              <w:rPr>
                <w:sz w:val="20"/>
              </w:rPr>
            </w:pPr>
            <w:r w:rsidRPr="000639DF">
              <w:rPr>
                <w:sz w:val="20"/>
              </w:rPr>
              <w:t>4. Максимальный процент застройки в границах земельного участка не подлежит установлению.</w:t>
            </w:r>
          </w:p>
          <w:p w:rsidR="00960F76" w:rsidRPr="000639DF" w:rsidRDefault="00960F76" w:rsidP="00960F76">
            <w:pPr>
              <w:autoSpaceDE w:val="0"/>
              <w:autoSpaceDN w:val="0"/>
              <w:adjustRightInd w:val="0"/>
              <w:spacing w:line="240" w:lineRule="auto"/>
              <w:ind w:hanging="15"/>
              <w:jc w:val="both"/>
              <w:rPr>
                <w:sz w:val="20"/>
              </w:rPr>
            </w:pPr>
            <w:r w:rsidRPr="000639DF">
              <w:rPr>
                <w:sz w:val="20"/>
              </w:rPr>
              <w:t>5. Предельная высота не подлежит установлению.</w:t>
            </w:r>
          </w:p>
        </w:tc>
      </w:tr>
      <w:tr w:rsidR="00960F76" w:rsidRPr="00374126" w:rsidTr="004A2E1B">
        <w:trPr>
          <w:cantSplit/>
          <w:trHeight w:val="1140"/>
        </w:trPr>
        <w:tc>
          <w:tcPr>
            <w:tcW w:w="851" w:type="dxa"/>
            <w:textDirection w:val="btLr"/>
          </w:tcPr>
          <w:p w:rsidR="00960F76" w:rsidRPr="00374126" w:rsidRDefault="00960F76" w:rsidP="00960F76">
            <w:pPr>
              <w:spacing w:line="240" w:lineRule="auto"/>
              <w:ind w:left="113" w:right="113" w:firstLine="0"/>
              <w:rPr>
                <w:b/>
                <w:sz w:val="20"/>
              </w:rPr>
            </w:pPr>
            <w:r w:rsidRPr="00374126">
              <w:rPr>
                <w:b/>
                <w:sz w:val="20"/>
              </w:rPr>
              <w:t>Условно разрешенные</w:t>
            </w:r>
          </w:p>
        </w:tc>
        <w:tc>
          <w:tcPr>
            <w:tcW w:w="567" w:type="dxa"/>
          </w:tcPr>
          <w:p w:rsidR="00960F76" w:rsidRPr="00374126" w:rsidRDefault="00960F76" w:rsidP="00960F76">
            <w:pPr>
              <w:spacing w:line="240" w:lineRule="auto"/>
              <w:ind w:firstLine="0"/>
              <w:rPr>
                <w:sz w:val="20"/>
              </w:rPr>
            </w:pPr>
            <w:r w:rsidRPr="00374126">
              <w:rPr>
                <w:sz w:val="20"/>
              </w:rPr>
              <w:t>1</w:t>
            </w:r>
            <w:r w:rsidR="00C0113A">
              <w:rPr>
                <w:sz w:val="20"/>
              </w:rPr>
              <w:t>8</w:t>
            </w:r>
          </w:p>
        </w:tc>
        <w:tc>
          <w:tcPr>
            <w:tcW w:w="3260" w:type="dxa"/>
          </w:tcPr>
          <w:p w:rsidR="00960F76" w:rsidRPr="00374126" w:rsidRDefault="00960F76" w:rsidP="00960F76">
            <w:pPr>
              <w:spacing w:before="90" w:after="90" w:line="240" w:lineRule="auto"/>
              <w:ind w:firstLine="0"/>
              <w:jc w:val="both"/>
              <w:rPr>
                <w:sz w:val="20"/>
              </w:rPr>
            </w:pPr>
            <w:r w:rsidRPr="00374126">
              <w:rPr>
                <w:sz w:val="20"/>
              </w:rPr>
              <w:t>Автозаправочные станции</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 в том числе  площадь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autoSpaceDE w:val="0"/>
              <w:autoSpaceDN w:val="0"/>
              <w:adjustRightInd w:val="0"/>
              <w:spacing w:line="240" w:lineRule="auto"/>
              <w:ind w:hanging="15"/>
              <w:jc w:val="both"/>
              <w:rPr>
                <w:sz w:val="20"/>
              </w:rPr>
            </w:pPr>
            <w:r w:rsidRPr="000639DF">
              <w:rPr>
                <w:sz w:val="20"/>
              </w:rPr>
              <w:t>4. Максимальный процент застройки в границах земельного участка не подлежит установлению.</w:t>
            </w:r>
          </w:p>
          <w:p w:rsidR="00960F76" w:rsidRPr="000639DF" w:rsidRDefault="00960F76" w:rsidP="00960F76">
            <w:pPr>
              <w:autoSpaceDE w:val="0"/>
              <w:autoSpaceDN w:val="0"/>
              <w:adjustRightInd w:val="0"/>
              <w:spacing w:line="240" w:lineRule="auto"/>
              <w:ind w:hanging="15"/>
              <w:jc w:val="both"/>
              <w:rPr>
                <w:sz w:val="20"/>
              </w:rPr>
            </w:pPr>
            <w:r w:rsidRPr="000639DF">
              <w:rPr>
                <w:sz w:val="20"/>
              </w:rPr>
              <w:t>5. Предельная высота 8 м.</w:t>
            </w:r>
          </w:p>
        </w:tc>
      </w:tr>
    </w:tbl>
    <w:p w:rsidR="00960F76" w:rsidRDefault="00960F76" w:rsidP="00960F76">
      <w:pPr>
        <w:spacing w:line="240" w:lineRule="auto"/>
        <w:ind w:left="-1134" w:right="-285" w:firstLine="709"/>
        <w:rPr>
          <w:b/>
          <w:sz w:val="20"/>
        </w:rPr>
      </w:pPr>
    </w:p>
    <w:p w:rsidR="00960F76" w:rsidRPr="00C16ECF" w:rsidRDefault="00960F76" w:rsidP="00960F76">
      <w:pPr>
        <w:spacing w:line="240" w:lineRule="auto"/>
        <w:jc w:val="center"/>
        <w:rPr>
          <w:b/>
          <w:sz w:val="20"/>
          <w:u w:val="single"/>
        </w:rPr>
      </w:pPr>
    </w:p>
    <w:p w:rsidR="00960F76" w:rsidRPr="00374126" w:rsidRDefault="00960F76" w:rsidP="00960F76">
      <w:pPr>
        <w:spacing w:line="240" w:lineRule="auto"/>
        <w:jc w:val="center"/>
        <w:rPr>
          <w:b/>
          <w:i/>
          <w:sz w:val="20"/>
        </w:rPr>
      </w:pPr>
      <w:r w:rsidRPr="00374126">
        <w:rPr>
          <w:b/>
          <w:i/>
          <w:sz w:val="20"/>
        </w:rPr>
        <w:t xml:space="preserve">Зона  размещения производственных объектов  </w:t>
      </w:r>
    </w:p>
    <w:p w:rsidR="00960F76" w:rsidRPr="00374126" w:rsidRDefault="00960F76" w:rsidP="00960F76">
      <w:pPr>
        <w:spacing w:line="240" w:lineRule="auto"/>
        <w:jc w:val="center"/>
        <w:rPr>
          <w:b/>
          <w:sz w:val="20"/>
        </w:rPr>
      </w:pPr>
    </w:p>
    <w:p w:rsidR="00960F76" w:rsidRPr="00374126" w:rsidRDefault="00960F76" w:rsidP="00960F76">
      <w:pPr>
        <w:spacing w:line="240" w:lineRule="auto"/>
        <w:jc w:val="center"/>
        <w:rPr>
          <w:b/>
          <w:sz w:val="20"/>
        </w:rPr>
      </w:pPr>
      <w:r w:rsidRPr="00374126">
        <w:rPr>
          <w:b/>
          <w:sz w:val="20"/>
          <w:lang w:val="en-US"/>
        </w:rPr>
        <w:t>III</w:t>
      </w:r>
      <w:r w:rsidRPr="00374126">
        <w:rPr>
          <w:b/>
          <w:sz w:val="20"/>
        </w:rPr>
        <w:t xml:space="preserve"> класса вредности - П-2</w:t>
      </w:r>
    </w:p>
    <w:p w:rsidR="00960F76" w:rsidRPr="00374126" w:rsidRDefault="00960F76" w:rsidP="00960F76">
      <w:pPr>
        <w:spacing w:line="240" w:lineRule="auto"/>
        <w:jc w:val="both"/>
        <w:rPr>
          <w:sz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
        <w:gridCol w:w="3260"/>
        <w:gridCol w:w="5670"/>
      </w:tblGrid>
      <w:tr w:rsidR="00960F76" w:rsidRPr="00374126" w:rsidTr="004A2E1B">
        <w:trPr>
          <w:cantSplit/>
          <w:trHeight w:val="1122"/>
        </w:trPr>
        <w:tc>
          <w:tcPr>
            <w:tcW w:w="851" w:type="dxa"/>
            <w:textDirection w:val="btLr"/>
          </w:tcPr>
          <w:p w:rsidR="00960F76" w:rsidRPr="00374126" w:rsidRDefault="00960F76" w:rsidP="00960F76">
            <w:pPr>
              <w:spacing w:line="240" w:lineRule="auto"/>
              <w:ind w:left="113" w:right="113" w:firstLine="0"/>
              <w:rPr>
                <w:b/>
                <w:sz w:val="20"/>
              </w:rPr>
            </w:pPr>
            <w:r w:rsidRPr="00374126">
              <w:rPr>
                <w:b/>
                <w:sz w:val="20"/>
              </w:rPr>
              <w:t xml:space="preserve">Вид  разрешенного </w:t>
            </w:r>
          </w:p>
          <w:p w:rsidR="00960F76" w:rsidRPr="00374126" w:rsidRDefault="00960F76" w:rsidP="00960F76">
            <w:pPr>
              <w:spacing w:line="240" w:lineRule="auto"/>
              <w:ind w:left="113" w:right="113" w:firstLine="0"/>
              <w:rPr>
                <w:b/>
                <w:sz w:val="20"/>
              </w:rPr>
            </w:pPr>
            <w:r w:rsidRPr="00374126">
              <w:rPr>
                <w:b/>
                <w:sz w:val="20"/>
              </w:rPr>
              <w:t>использования</w:t>
            </w:r>
          </w:p>
        </w:tc>
        <w:tc>
          <w:tcPr>
            <w:tcW w:w="567" w:type="dxa"/>
          </w:tcPr>
          <w:p w:rsidR="00960F76" w:rsidRPr="00374126" w:rsidRDefault="00960F76" w:rsidP="00960F76">
            <w:pPr>
              <w:spacing w:line="240" w:lineRule="auto"/>
              <w:ind w:firstLine="0"/>
              <w:rPr>
                <w:b/>
                <w:sz w:val="20"/>
              </w:rPr>
            </w:pPr>
            <w:r w:rsidRPr="00374126">
              <w:rPr>
                <w:b/>
                <w:sz w:val="20"/>
              </w:rPr>
              <w:t>№</w:t>
            </w:r>
          </w:p>
        </w:tc>
        <w:tc>
          <w:tcPr>
            <w:tcW w:w="3260" w:type="dxa"/>
          </w:tcPr>
          <w:p w:rsidR="00960F76" w:rsidRPr="00374126" w:rsidRDefault="00960F76" w:rsidP="00960F76">
            <w:pPr>
              <w:spacing w:line="240" w:lineRule="auto"/>
              <w:ind w:firstLine="0"/>
              <w:jc w:val="center"/>
              <w:rPr>
                <w:b/>
                <w:sz w:val="20"/>
              </w:rPr>
            </w:pPr>
            <w:r w:rsidRPr="00374126">
              <w:rPr>
                <w:b/>
                <w:sz w:val="20"/>
              </w:rPr>
              <w:t>Разрешенное использование  территории</w:t>
            </w:r>
          </w:p>
          <w:p w:rsidR="00960F76" w:rsidRPr="00374126" w:rsidRDefault="00960F76" w:rsidP="00960F76">
            <w:pPr>
              <w:spacing w:line="240" w:lineRule="auto"/>
              <w:jc w:val="center"/>
              <w:rPr>
                <w:b/>
                <w:sz w:val="20"/>
              </w:rPr>
            </w:pPr>
          </w:p>
          <w:p w:rsidR="00960F76" w:rsidRPr="00374126" w:rsidRDefault="00960F76" w:rsidP="00960F76">
            <w:pPr>
              <w:spacing w:line="240" w:lineRule="auto"/>
              <w:jc w:val="center"/>
              <w:rPr>
                <w:b/>
                <w:sz w:val="20"/>
              </w:rPr>
            </w:pPr>
          </w:p>
        </w:tc>
        <w:tc>
          <w:tcPr>
            <w:tcW w:w="5670" w:type="dxa"/>
          </w:tcPr>
          <w:p w:rsidR="00960F76" w:rsidRPr="00374126" w:rsidRDefault="00960F76" w:rsidP="00960F76">
            <w:pPr>
              <w:spacing w:line="240" w:lineRule="auto"/>
              <w:jc w:val="center"/>
              <w:rPr>
                <w:b/>
                <w:sz w:val="20"/>
              </w:rPr>
            </w:pPr>
            <w:r w:rsidRPr="00374126">
              <w:rPr>
                <w:b/>
                <w:sz w:val="20"/>
              </w:rPr>
              <w:t>Предельные (минимальные и (или) максимальные) размеры земельных  участков и предельные</w:t>
            </w:r>
          </w:p>
          <w:p w:rsidR="00960F76" w:rsidRPr="00374126" w:rsidRDefault="00960F76" w:rsidP="00960F76">
            <w:pPr>
              <w:spacing w:line="240" w:lineRule="auto"/>
              <w:jc w:val="center"/>
              <w:rPr>
                <w:b/>
                <w:sz w:val="20"/>
              </w:rPr>
            </w:pPr>
            <w:r w:rsidRPr="00374126">
              <w:rPr>
                <w:b/>
                <w:sz w:val="20"/>
              </w:rPr>
              <w:t>параметры разрешенного строительства, реконструкции объектов капитального строительства</w:t>
            </w:r>
          </w:p>
        </w:tc>
      </w:tr>
      <w:tr w:rsidR="00960F76" w:rsidRPr="00374126" w:rsidTr="004A2E1B">
        <w:trPr>
          <w:cantSplit/>
          <w:trHeight w:val="2146"/>
        </w:trPr>
        <w:tc>
          <w:tcPr>
            <w:tcW w:w="851"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lastRenderedPageBreak/>
              <w:t>Основные</w:t>
            </w:r>
          </w:p>
        </w:tc>
        <w:tc>
          <w:tcPr>
            <w:tcW w:w="567" w:type="dxa"/>
          </w:tcPr>
          <w:p w:rsidR="00960F76" w:rsidRPr="00374126" w:rsidRDefault="00960F76" w:rsidP="00960F76">
            <w:pPr>
              <w:spacing w:line="240" w:lineRule="auto"/>
              <w:ind w:firstLine="0"/>
              <w:rPr>
                <w:sz w:val="20"/>
              </w:rPr>
            </w:pPr>
            <w:r w:rsidRPr="00374126">
              <w:rPr>
                <w:sz w:val="20"/>
              </w:rPr>
              <w:t>1</w:t>
            </w:r>
          </w:p>
        </w:tc>
        <w:tc>
          <w:tcPr>
            <w:tcW w:w="3260" w:type="dxa"/>
          </w:tcPr>
          <w:p w:rsidR="00960F76" w:rsidRPr="00374126" w:rsidRDefault="00960F76" w:rsidP="00960F76">
            <w:pPr>
              <w:spacing w:line="240" w:lineRule="auto"/>
              <w:ind w:firstLine="0"/>
              <w:jc w:val="both"/>
              <w:rPr>
                <w:b/>
                <w:sz w:val="20"/>
              </w:rPr>
            </w:pPr>
            <w:r w:rsidRPr="00374126">
              <w:rPr>
                <w:sz w:val="20"/>
              </w:rPr>
              <w:t xml:space="preserve">Промышленные предприятия </w:t>
            </w:r>
            <w:r w:rsidRPr="00374126">
              <w:rPr>
                <w:sz w:val="20"/>
                <w:lang w:val="en-US"/>
              </w:rPr>
              <w:t>III</w:t>
            </w:r>
            <w:r w:rsidRPr="00374126">
              <w:rPr>
                <w:sz w:val="20"/>
              </w:rPr>
              <w:t xml:space="preserve"> класса вредности</w:t>
            </w:r>
          </w:p>
        </w:tc>
        <w:tc>
          <w:tcPr>
            <w:tcW w:w="5670" w:type="dxa"/>
          </w:tcPr>
          <w:p w:rsidR="00960F76"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1.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 (района).</w:t>
            </w:r>
          </w:p>
          <w:p w:rsidR="00960F76" w:rsidRPr="00176B45" w:rsidRDefault="00960F76" w:rsidP="00960F76">
            <w:pPr>
              <w:pStyle w:val="ConsPlusNormal"/>
              <w:widowControl/>
              <w:ind w:firstLine="0"/>
              <w:jc w:val="both"/>
              <w:rPr>
                <w:rFonts w:ascii="Times New Roman" w:hAnsi="Times New Roman" w:cs="Times New Roman"/>
              </w:rPr>
            </w:pPr>
            <w:r w:rsidRPr="00176B45">
              <w:rPr>
                <w:rFonts w:ascii="Times New Roman" w:hAnsi="Times New Roman" w:cs="Times New Roman"/>
              </w:rPr>
              <w:t>2.Предельные (минимальные и (или) максимальные размеры) земельного участка не подлежат установлению.</w:t>
            </w:r>
          </w:p>
          <w:p w:rsidR="00960F76" w:rsidRPr="000639DF"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3. Минимальная площадь</w:t>
            </w:r>
            <w:r w:rsidRPr="000639DF">
              <w:rPr>
                <w:rFonts w:ascii="Times New Roman" w:hAnsi="Times New Roman" w:cs="Times New Roman"/>
              </w:rPr>
              <w:t xml:space="preserve"> земельного участка </w:t>
            </w:r>
            <w:r>
              <w:rPr>
                <w:rFonts w:ascii="Times New Roman" w:hAnsi="Times New Roman" w:cs="Times New Roman"/>
              </w:rPr>
              <w:t>2000 кв. м,  максимальная площадь</w:t>
            </w:r>
            <w:r w:rsidRPr="000639DF">
              <w:rPr>
                <w:rFonts w:ascii="Times New Roman" w:hAnsi="Times New Roman" w:cs="Times New Roman"/>
              </w:rPr>
              <w:t xml:space="preserve"> земельного участка не подлежит установлению</w:t>
            </w:r>
            <w:r w:rsidRPr="000639DF">
              <w:t xml:space="preserve">.  </w:t>
            </w:r>
          </w:p>
          <w:p w:rsidR="00960F76" w:rsidRPr="000639DF"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4</w:t>
            </w:r>
            <w:r w:rsidRPr="000639DF">
              <w:rPr>
                <w:rFonts w:ascii="Times New Roman" w:hAnsi="Times New Roman" w:cs="Times New Roman"/>
              </w:rPr>
              <w:t>. Минимальный отступ от передней границы 1,5 при отсутствии въезда в здание, 8 м при наличии въезда в здание.</w:t>
            </w:r>
          </w:p>
          <w:p w:rsidR="00960F76" w:rsidRPr="000639DF"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5</w:t>
            </w:r>
            <w:r w:rsidRPr="000639DF">
              <w:rPr>
                <w:rFonts w:ascii="Times New Roman" w:hAnsi="Times New Roman" w:cs="Times New Roman"/>
              </w:rPr>
              <w:t>.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6</w:t>
            </w:r>
            <w:r w:rsidRPr="000639DF">
              <w:rPr>
                <w:rFonts w:ascii="Times New Roman" w:hAnsi="Times New Roman" w:cs="Times New Roman"/>
              </w:rPr>
              <w:t>. Максимальный процент застройки в границах земельного участка 50%.</w:t>
            </w:r>
          </w:p>
          <w:p w:rsidR="00960F76" w:rsidRPr="000639DF"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7</w:t>
            </w:r>
            <w:r w:rsidRPr="000639DF">
              <w:rPr>
                <w:rFonts w:ascii="Times New Roman" w:hAnsi="Times New Roman" w:cs="Times New Roman"/>
              </w:rPr>
              <w:t>.</w:t>
            </w:r>
            <w:r w:rsidRPr="000639DF">
              <w:t xml:space="preserve"> </w:t>
            </w:r>
            <w:r w:rsidRPr="000639DF">
              <w:rPr>
                <w:rFonts w:ascii="Times New Roman" w:hAnsi="Times New Roman" w:cs="Times New Roman"/>
              </w:rPr>
              <w:t>Предельная высота не подлежит установлению.</w:t>
            </w:r>
          </w:p>
        </w:tc>
      </w:tr>
      <w:tr w:rsidR="00960F76" w:rsidRPr="00374126" w:rsidTr="004A2E1B">
        <w:trPr>
          <w:cantSplit/>
          <w:trHeight w:val="637"/>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2</w:t>
            </w:r>
          </w:p>
        </w:tc>
        <w:tc>
          <w:tcPr>
            <w:tcW w:w="3260" w:type="dxa"/>
          </w:tcPr>
          <w:p w:rsidR="00960F76" w:rsidRPr="00374126" w:rsidRDefault="00960F76" w:rsidP="00960F76">
            <w:pPr>
              <w:spacing w:line="240" w:lineRule="auto"/>
              <w:ind w:firstLine="0"/>
              <w:jc w:val="both"/>
              <w:rPr>
                <w:sz w:val="20"/>
              </w:rPr>
            </w:pPr>
            <w:r w:rsidRPr="00374126">
              <w:rPr>
                <w:sz w:val="20"/>
              </w:rPr>
              <w:t>Автотранспортные предприятия</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5. Предельная высота 8 м.</w:t>
            </w:r>
          </w:p>
        </w:tc>
      </w:tr>
      <w:tr w:rsidR="00960F76" w:rsidRPr="00374126" w:rsidTr="004A2E1B">
        <w:trPr>
          <w:cantSplit/>
          <w:trHeight w:val="499"/>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3</w:t>
            </w:r>
          </w:p>
        </w:tc>
        <w:tc>
          <w:tcPr>
            <w:tcW w:w="3260" w:type="dxa"/>
          </w:tcPr>
          <w:p w:rsidR="00960F76" w:rsidRPr="00374126" w:rsidRDefault="00960F76" w:rsidP="00960F76">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 xml:space="preserve">Гаражи боксового типа, подземные и наземные гаражи, автостоянки </w:t>
            </w:r>
          </w:p>
        </w:tc>
        <w:tc>
          <w:tcPr>
            <w:tcW w:w="5670" w:type="dxa"/>
          </w:tcPr>
          <w:p w:rsidR="00960F7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1.</w:t>
            </w:r>
            <w:r w:rsidRPr="00374126">
              <w:rPr>
                <w:rFonts w:ascii="Times New Roman" w:hAnsi="Times New Roman" w:cs="Times New Roman"/>
              </w:rPr>
              <w:t>На земельном участке предприятия или отдельном земельном участке для служебного автотранспорта</w:t>
            </w:r>
            <w:r>
              <w:rPr>
                <w:rFonts w:ascii="Times New Roman" w:hAnsi="Times New Roman" w:cs="Times New Roman"/>
              </w:rPr>
              <w:t>.</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2.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4.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5. Максимальный процент застройки в границах земельного участка не подлежит установлению.</w:t>
            </w:r>
          </w:p>
          <w:p w:rsidR="00960F76" w:rsidRPr="00374126" w:rsidRDefault="00960F76" w:rsidP="00960F76">
            <w:pPr>
              <w:pStyle w:val="ConsPlusNormal"/>
              <w:widowControl/>
              <w:ind w:firstLine="0"/>
              <w:jc w:val="both"/>
              <w:rPr>
                <w:rFonts w:ascii="Times New Roman" w:hAnsi="Times New Roman" w:cs="Times New Roman"/>
                <w:bCs/>
              </w:rPr>
            </w:pPr>
            <w:r w:rsidRPr="000639DF">
              <w:rPr>
                <w:rFonts w:ascii="Times New Roman" w:hAnsi="Times New Roman" w:cs="Times New Roman"/>
              </w:rPr>
              <w:t>6. Предельная высота 8 м.</w:t>
            </w:r>
          </w:p>
        </w:tc>
      </w:tr>
      <w:tr w:rsidR="00960F76" w:rsidRPr="00374126" w:rsidTr="004A2E1B">
        <w:trPr>
          <w:cantSplit/>
          <w:trHeight w:val="499"/>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4</w:t>
            </w:r>
          </w:p>
        </w:tc>
        <w:tc>
          <w:tcPr>
            <w:tcW w:w="3260" w:type="dxa"/>
          </w:tcPr>
          <w:p w:rsidR="00960F76" w:rsidRPr="00374126" w:rsidRDefault="00960F76" w:rsidP="00960F76">
            <w:pPr>
              <w:spacing w:line="240" w:lineRule="auto"/>
              <w:ind w:firstLine="0"/>
              <w:jc w:val="both"/>
              <w:rPr>
                <w:sz w:val="20"/>
              </w:rPr>
            </w:pPr>
            <w:r w:rsidRPr="00374126">
              <w:rPr>
                <w:sz w:val="20"/>
              </w:rPr>
              <w:t>Гаражи и автостоянки для постоянного хранения грузовых автомобилей</w:t>
            </w:r>
          </w:p>
        </w:tc>
        <w:tc>
          <w:tcPr>
            <w:tcW w:w="5670" w:type="dxa"/>
          </w:tcPr>
          <w:p w:rsidR="00960F7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 xml:space="preserve">1. </w:t>
            </w:r>
            <w:r w:rsidRPr="00374126">
              <w:rPr>
                <w:rFonts w:ascii="Times New Roman" w:hAnsi="Times New Roman" w:cs="Times New Roman"/>
              </w:rPr>
              <w:t>Гаражи предприятий следует предусматривать только для специализированных автомобилей (аварийной техпомощи, технических средств по уборке и содержанию территории, спасательной и пожарной служб). При отсутствии в районе строительства автомобильных хозяйств по обслуживанию предприятий допускается предусматривать для предприятий гаражи не менее чем на 15 грузовых автомобилей</w:t>
            </w:r>
            <w:r>
              <w:rPr>
                <w:rFonts w:ascii="Times New Roman" w:hAnsi="Times New Roman" w:cs="Times New Roman"/>
              </w:rPr>
              <w:t>.</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2.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передней границы 8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4.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5. Максимальный процент застройки в границах земельного участка 50 %.</w:t>
            </w:r>
          </w:p>
          <w:p w:rsidR="00960F76" w:rsidRPr="00F37202"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6. Предельная высота 8 м.</w:t>
            </w:r>
          </w:p>
        </w:tc>
      </w:tr>
      <w:tr w:rsidR="00960F76" w:rsidRPr="00374126" w:rsidTr="004A2E1B">
        <w:trPr>
          <w:cantSplit/>
          <w:trHeight w:val="499"/>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5</w:t>
            </w:r>
          </w:p>
        </w:tc>
        <w:tc>
          <w:tcPr>
            <w:tcW w:w="3260" w:type="dxa"/>
          </w:tcPr>
          <w:p w:rsidR="00960F76" w:rsidRPr="00374126" w:rsidRDefault="00960F76" w:rsidP="00960F76">
            <w:pPr>
              <w:spacing w:line="240" w:lineRule="auto"/>
              <w:ind w:firstLine="0"/>
              <w:jc w:val="both"/>
              <w:rPr>
                <w:sz w:val="20"/>
              </w:rPr>
            </w:pPr>
            <w:r w:rsidRPr="00374126">
              <w:rPr>
                <w:sz w:val="20"/>
              </w:rPr>
              <w:t>Станции технического обслуживания автомобилей, авторемонтные предприятия</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1.</w:t>
            </w:r>
            <w:r w:rsidRPr="000639DF">
              <w:t xml:space="preserve">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r w:rsidRPr="000639DF">
              <w:t xml:space="preserve"> </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8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50 %.</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5. Предельная высота 8 м.</w:t>
            </w:r>
          </w:p>
        </w:tc>
      </w:tr>
      <w:tr w:rsidR="00960F76" w:rsidRPr="00374126" w:rsidTr="004A2E1B">
        <w:trPr>
          <w:cantSplit/>
          <w:trHeight w:val="499"/>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6</w:t>
            </w:r>
          </w:p>
        </w:tc>
        <w:tc>
          <w:tcPr>
            <w:tcW w:w="3260" w:type="dxa"/>
          </w:tcPr>
          <w:p w:rsidR="00960F76" w:rsidRPr="00374126" w:rsidRDefault="00960F76" w:rsidP="00960F76">
            <w:pPr>
              <w:spacing w:line="240" w:lineRule="auto"/>
              <w:ind w:firstLine="0"/>
              <w:jc w:val="both"/>
              <w:rPr>
                <w:sz w:val="20"/>
              </w:rPr>
            </w:pPr>
            <w:r w:rsidRPr="00374126">
              <w:rPr>
                <w:sz w:val="20"/>
              </w:rPr>
              <w:t>Объекты технического и инженерного обеспечения предприятий</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bCs/>
              </w:rPr>
            </w:pPr>
            <w:r w:rsidRPr="000639DF">
              <w:rPr>
                <w:rFonts w:ascii="Times New Roman" w:hAnsi="Times New Roman" w:cs="Times New Roman"/>
              </w:rPr>
              <w:t>5. Предельная высота 8 м.</w:t>
            </w:r>
          </w:p>
        </w:tc>
      </w:tr>
      <w:tr w:rsidR="00960F76" w:rsidRPr="00374126" w:rsidTr="004A2E1B">
        <w:trPr>
          <w:cantSplit/>
          <w:trHeight w:val="725"/>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7</w:t>
            </w:r>
          </w:p>
        </w:tc>
        <w:tc>
          <w:tcPr>
            <w:tcW w:w="3260" w:type="dxa"/>
          </w:tcPr>
          <w:p w:rsidR="00960F76" w:rsidRPr="00374126" w:rsidRDefault="00960F76" w:rsidP="00960F76">
            <w:pPr>
              <w:spacing w:line="240" w:lineRule="auto"/>
              <w:ind w:firstLine="0"/>
              <w:rPr>
                <w:sz w:val="20"/>
              </w:rPr>
            </w:pPr>
            <w:r w:rsidRPr="00374126">
              <w:rPr>
                <w:sz w:val="20"/>
              </w:rPr>
              <w:t>Офисы, конторы, административные службы</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1,5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80 %.</w:t>
            </w:r>
          </w:p>
          <w:p w:rsidR="00960F76" w:rsidRPr="000639DF" w:rsidRDefault="00960F76" w:rsidP="00960F76">
            <w:pPr>
              <w:pStyle w:val="ConsPlusNormal"/>
              <w:widowControl/>
              <w:ind w:firstLine="0"/>
              <w:jc w:val="both"/>
              <w:rPr>
                <w:rFonts w:ascii="Times New Roman" w:hAnsi="Times New Roman" w:cs="Times New Roman"/>
                <w:bCs/>
              </w:rPr>
            </w:pPr>
            <w:r w:rsidRPr="000639DF">
              <w:rPr>
                <w:rFonts w:ascii="Times New Roman" w:hAnsi="Times New Roman" w:cs="Times New Roman"/>
              </w:rPr>
              <w:t>5. Предельная высота 8 м.</w:t>
            </w:r>
          </w:p>
        </w:tc>
      </w:tr>
      <w:tr w:rsidR="00960F76" w:rsidRPr="00374126" w:rsidTr="004A2E1B">
        <w:trPr>
          <w:cantSplit/>
          <w:trHeight w:val="1078"/>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8</w:t>
            </w:r>
          </w:p>
        </w:tc>
        <w:tc>
          <w:tcPr>
            <w:tcW w:w="3260" w:type="dxa"/>
          </w:tcPr>
          <w:p w:rsidR="00960F76" w:rsidRPr="00374126" w:rsidRDefault="00960F76" w:rsidP="00960F76">
            <w:pPr>
              <w:spacing w:line="240" w:lineRule="auto"/>
              <w:ind w:firstLine="0"/>
              <w:rPr>
                <w:sz w:val="20"/>
              </w:rPr>
            </w:pPr>
            <w:r w:rsidRPr="00374126">
              <w:rPr>
                <w:sz w:val="20"/>
              </w:rPr>
              <w:t>Проектные, научно-исследовательские, конструкторские и изыскательские организации и лаборатории, технопарки</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1,5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spacing w:line="240" w:lineRule="auto"/>
              <w:ind w:firstLine="0"/>
              <w:rPr>
                <w:sz w:val="20"/>
              </w:rPr>
            </w:pPr>
            <w:r w:rsidRPr="000639DF">
              <w:rPr>
                <w:sz w:val="20"/>
              </w:rPr>
              <w:t>4. Максимальный процент застройки в границах земельного участка 80 %.</w:t>
            </w:r>
          </w:p>
          <w:p w:rsidR="00960F76" w:rsidRPr="000639DF" w:rsidRDefault="00960F76" w:rsidP="00960F76">
            <w:pPr>
              <w:spacing w:line="240" w:lineRule="auto"/>
              <w:ind w:firstLine="0"/>
              <w:rPr>
                <w:sz w:val="20"/>
              </w:rPr>
            </w:pPr>
            <w:r w:rsidRPr="000639DF">
              <w:rPr>
                <w:sz w:val="20"/>
              </w:rPr>
              <w:t>5</w:t>
            </w:r>
            <w:r w:rsidRPr="000639DF">
              <w:t xml:space="preserve">. </w:t>
            </w:r>
            <w:r w:rsidRPr="000639DF">
              <w:rPr>
                <w:sz w:val="20"/>
              </w:rPr>
              <w:t>Предельная высота 8 м.</w:t>
            </w:r>
          </w:p>
        </w:tc>
      </w:tr>
      <w:tr w:rsidR="00960F76" w:rsidRPr="00374126" w:rsidTr="004A2E1B">
        <w:trPr>
          <w:cantSplit/>
          <w:trHeight w:val="707"/>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9</w:t>
            </w:r>
          </w:p>
        </w:tc>
        <w:tc>
          <w:tcPr>
            <w:tcW w:w="3260" w:type="dxa"/>
          </w:tcPr>
          <w:p w:rsidR="00960F76" w:rsidRPr="00374126" w:rsidRDefault="00960F76" w:rsidP="00960F76">
            <w:pPr>
              <w:spacing w:line="240" w:lineRule="auto"/>
              <w:ind w:firstLine="0"/>
              <w:rPr>
                <w:sz w:val="20"/>
              </w:rPr>
            </w:pPr>
            <w:r w:rsidRPr="00374126">
              <w:rPr>
                <w:sz w:val="20"/>
              </w:rPr>
              <w:t>Пожарные части</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8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spacing w:line="240" w:lineRule="auto"/>
              <w:ind w:firstLine="0"/>
              <w:rPr>
                <w:sz w:val="20"/>
              </w:rPr>
            </w:pPr>
            <w:r w:rsidRPr="000639DF">
              <w:rPr>
                <w:sz w:val="20"/>
              </w:rPr>
              <w:t>4. Максимальный процент застройки в границах земельного участка 50 %.</w:t>
            </w:r>
          </w:p>
          <w:p w:rsidR="00960F76" w:rsidRPr="000639DF" w:rsidRDefault="00960F76" w:rsidP="00960F76">
            <w:pPr>
              <w:spacing w:line="240" w:lineRule="auto"/>
              <w:ind w:firstLine="0"/>
              <w:rPr>
                <w:bCs/>
                <w:sz w:val="20"/>
              </w:rPr>
            </w:pPr>
            <w:r w:rsidRPr="000639DF">
              <w:rPr>
                <w:sz w:val="20"/>
              </w:rPr>
              <w:t>5. Предельная высота не подлежит установлению.</w:t>
            </w:r>
          </w:p>
        </w:tc>
      </w:tr>
      <w:tr w:rsidR="00960F76" w:rsidRPr="00374126" w:rsidTr="004A2E1B">
        <w:trPr>
          <w:cantSplit/>
          <w:trHeight w:val="3210"/>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10</w:t>
            </w:r>
          </w:p>
        </w:tc>
        <w:tc>
          <w:tcPr>
            <w:tcW w:w="3260" w:type="dxa"/>
          </w:tcPr>
          <w:p w:rsidR="00960F76" w:rsidRPr="00374126" w:rsidRDefault="00960F76" w:rsidP="00960F76">
            <w:pPr>
              <w:spacing w:line="240" w:lineRule="auto"/>
              <w:ind w:firstLine="0"/>
              <w:rPr>
                <w:sz w:val="20"/>
              </w:rPr>
            </w:pPr>
            <w:r w:rsidRPr="00374126">
              <w:rPr>
                <w:sz w:val="20"/>
              </w:rPr>
              <w:t>Зеленые насаждения специального назначения и питомники для их воспроизводства</w:t>
            </w:r>
            <w:r>
              <w:rPr>
                <w:sz w:val="20"/>
              </w:rPr>
              <w:t>, озеленение, благоустройство территории</w:t>
            </w:r>
          </w:p>
        </w:tc>
        <w:tc>
          <w:tcPr>
            <w:tcW w:w="5670" w:type="dxa"/>
          </w:tcPr>
          <w:p w:rsidR="00960F76" w:rsidRPr="000639DF" w:rsidRDefault="00960F76" w:rsidP="00960F76">
            <w:pPr>
              <w:spacing w:line="240" w:lineRule="auto"/>
              <w:ind w:firstLine="0"/>
              <w:jc w:val="both"/>
              <w:rPr>
                <w:sz w:val="20"/>
              </w:rPr>
            </w:pPr>
            <w:r w:rsidRPr="000639DF">
              <w:rPr>
                <w:sz w:val="20"/>
              </w:rPr>
              <w:t xml:space="preserve">1. Санитарно-защитная зона для предприятий </w:t>
            </w:r>
            <w:r w:rsidRPr="000639DF">
              <w:rPr>
                <w:sz w:val="20"/>
                <w:lang w:val="en-US"/>
              </w:rPr>
              <w:t>III</w:t>
            </w:r>
            <w:r w:rsidRPr="000639DF">
              <w:rPr>
                <w:sz w:val="20"/>
              </w:rPr>
              <w:t xml:space="preserve"> классов вредности должна быть максимально озеленена – не менее 50% площади</w:t>
            </w:r>
            <w:r w:rsidRPr="000639DF">
              <w:rPr>
                <w:bCs/>
                <w:sz w:val="20"/>
              </w:rPr>
              <w:t xml:space="preserve"> предприятия.</w:t>
            </w:r>
            <w:r w:rsidRPr="000639DF">
              <w:rPr>
                <w:sz w:val="20"/>
              </w:rPr>
              <w:t xml:space="preserve"> для предприятий, имеющих санитарно-защитную зону 100м – не менее 40% ее территории с обязательной организацией полосы древесно-кустарниковых насаждений со стороны жилой застройки</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2.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4. Минимальный отступ от боковой и задней границы не подлежит установлению.</w:t>
            </w:r>
          </w:p>
          <w:p w:rsidR="00960F76" w:rsidRPr="000639DF" w:rsidRDefault="00960F76" w:rsidP="00960F76">
            <w:pPr>
              <w:pStyle w:val="ConsPlusNormal"/>
              <w:ind w:firstLine="15"/>
              <w:jc w:val="both"/>
              <w:rPr>
                <w:rFonts w:ascii="Times New Roman" w:hAnsi="Times New Roman" w:cs="Times New Roman"/>
              </w:rPr>
            </w:pPr>
            <w:r w:rsidRPr="000639DF">
              <w:rPr>
                <w:rFonts w:ascii="Times New Roman" w:hAnsi="Times New Roman" w:cs="Times New Roman"/>
              </w:rPr>
              <w:t>5. Предельная высота не подлежит установлению.</w:t>
            </w:r>
          </w:p>
        </w:tc>
      </w:tr>
      <w:tr w:rsidR="00960F76" w:rsidRPr="00374126" w:rsidTr="004A2E1B">
        <w:trPr>
          <w:cantSplit/>
          <w:trHeight w:val="2055"/>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64039" w:rsidRDefault="00960F76" w:rsidP="00960F76">
            <w:pPr>
              <w:ind w:firstLine="0"/>
              <w:rPr>
                <w:b/>
                <w:sz w:val="20"/>
              </w:rPr>
            </w:pPr>
            <w:r w:rsidRPr="00364039">
              <w:rPr>
                <w:b/>
                <w:sz w:val="20"/>
              </w:rPr>
              <w:t>11</w:t>
            </w:r>
          </w:p>
        </w:tc>
        <w:tc>
          <w:tcPr>
            <w:tcW w:w="3260" w:type="dxa"/>
          </w:tcPr>
          <w:p w:rsidR="00960F76" w:rsidRPr="00374126" w:rsidRDefault="00960F76" w:rsidP="00960F76">
            <w:pPr>
              <w:spacing w:line="240" w:lineRule="auto"/>
              <w:ind w:firstLine="0"/>
              <w:rPr>
                <w:sz w:val="20"/>
              </w:rPr>
            </w:pPr>
            <w:r w:rsidRPr="00B673D2">
              <w:rPr>
                <w:b/>
                <w:sz w:val="20"/>
              </w:rPr>
              <w:t>Площадки для дрессировки собак, площадки для выгула собак</w:t>
            </w:r>
          </w:p>
        </w:tc>
        <w:tc>
          <w:tcPr>
            <w:tcW w:w="5670" w:type="dxa"/>
          </w:tcPr>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1.Предельные (минимальные и (или) максимальные размеры) земельного участка не подлежат установлению.</w:t>
            </w:r>
          </w:p>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2. Минимальный отступ  от передней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3. Минимальный отступ от боковой и задней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4. Максимальный процент застройки в границах земельного участка не подлежит установлению.</w:t>
            </w:r>
          </w:p>
          <w:p w:rsidR="00960F76" w:rsidRPr="000639DF" w:rsidRDefault="00960F76" w:rsidP="00960F76">
            <w:pPr>
              <w:pStyle w:val="ConsPlusNormal"/>
              <w:ind w:firstLine="15"/>
              <w:jc w:val="both"/>
            </w:pPr>
            <w:r w:rsidRPr="00DC242E">
              <w:rPr>
                <w:rFonts w:ascii="Times New Roman" w:hAnsi="Times New Roman" w:cs="Times New Roman"/>
                <w:b/>
              </w:rPr>
              <w:t>5. Предельная высота не подлежит установлению.</w:t>
            </w:r>
          </w:p>
        </w:tc>
      </w:tr>
      <w:tr w:rsidR="00960F76" w:rsidRPr="00374126" w:rsidTr="004A2E1B">
        <w:trPr>
          <w:cantSplit/>
          <w:trHeight w:val="1235"/>
        </w:trPr>
        <w:tc>
          <w:tcPr>
            <w:tcW w:w="851"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lastRenderedPageBreak/>
              <w:t>Вспомогательные</w:t>
            </w:r>
          </w:p>
        </w:tc>
        <w:tc>
          <w:tcPr>
            <w:tcW w:w="567" w:type="dxa"/>
          </w:tcPr>
          <w:p w:rsidR="00960F76" w:rsidRPr="00374126" w:rsidRDefault="00960F76" w:rsidP="00960F76">
            <w:pPr>
              <w:spacing w:line="240" w:lineRule="auto"/>
              <w:ind w:firstLine="0"/>
              <w:rPr>
                <w:sz w:val="20"/>
              </w:rPr>
            </w:pPr>
            <w:r>
              <w:rPr>
                <w:sz w:val="20"/>
              </w:rPr>
              <w:t>1</w:t>
            </w:r>
            <w:r w:rsidR="00C0113A">
              <w:rPr>
                <w:sz w:val="20"/>
              </w:rPr>
              <w:t>2</w:t>
            </w:r>
          </w:p>
        </w:tc>
        <w:tc>
          <w:tcPr>
            <w:tcW w:w="3260" w:type="dxa"/>
          </w:tcPr>
          <w:p w:rsidR="00960F76" w:rsidRPr="00374126" w:rsidRDefault="00960F76" w:rsidP="00960F76">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8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spacing w:line="240" w:lineRule="auto"/>
              <w:ind w:firstLine="0"/>
              <w:rPr>
                <w:sz w:val="20"/>
              </w:rPr>
            </w:pPr>
            <w:r w:rsidRPr="000639DF">
              <w:rPr>
                <w:sz w:val="20"/>
              </w:rPr>
              <w:t>4. Максимальный процент застройки в границах земельного участка не подлежит установлению.</w:t>
            </w:r>
          </w:p>
          <w:p w:rsidR="00960F76" w:rsidRPr="000639DF" w:rsidRDefault="00960F76" w:rsidP="00960F76">
            <w:pPr>
              <w:spacing w:line="240" w:lineRule="auto"/>
              <w:ind w:firstLine="0"/>
              <w:rPr>
                <w:sz w:val="20"/>
              </w:rPr>
            </w:pPr>
            <w:r w:rsidRPr="000639DF">
              <w:rPr>
                <w:sz w:val="20"/>
              </w:rPr>
              <w:t>5. Предельная высота не подлежит установлению.</w:t>
            </w:r>
          </w:p>
        </w:tc>
      </w:tr>
      <w:tr w:rsidR="00960F76" w:rsidRPr="00374126" w:rsidTr="004A2E1B">
        <w:trPr>
          <w:cantSplit/>
          <w:trHeight w:val="736"/>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3</w:t>
            </w:r>
          </w:p>
        </w:tc>
        <w:tc>
          <w:tcPr>
            <w:tcW w:w="3260" w:type="dxa"/>
          </w:tcPr>
          <w:p w:rsidR="00960F76" w:rsidRPr="00374126" w:rsidRDefault="00960F76" w:rsidP="00960F76">
            <w:pPr>
              <w:spacing w:line="240" w:lineRule="auto"/>
              <w:ind w:firstLine="0"/>
              <w:jc w:val="both"/>
              <w:rPr>
                <w:sz w:val="20"/>
              </w:rPr>
            </w:pPr>
            <w:r w:rsidRPr="00374126">
              <w:rPr>
                <w:sz w:val="20"/>
              </w:rPr>
              <w:t>Автостоянки для временного хранения грузовых автомобилей</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8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5. Предельная высота не подлежит установлению.</w:t>
            </w:r>
          </w:p>
        </w:tc>
      </w:tr>
      <w:tr w:rsidR="00960F76" w:rsidRPr="00374126" w:rsidTr="004A2E1B">
        <w:trPr>
          <w:cantSplit/>
          <w:trHeight w:val="931"/>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4</w:t>
            </w:r>
          </w:p>
        </w:tc>
        <w:tc>
          <w:tcPr>
            <w:tcW w:w="3260" w:type="dxa"/>
          </w:tcPr>
          <w:p w:rsidR="00960F76" w:rsidRPr="00374126" w:rsidRDefault="00960F76" w:rsidP="00960F76">
            <w:pPr>
              <w:spacing w:line="240" w:lineRule="auto"/>
              <w:ind w:firstLine="0"/>
              <w:rPr>
                <w:sz w:val="20"/>
              </w:rPr>
            </w:pPr>
            <w:r w:rsidRPr="00374126">
              <w:rPr>
                <w:sz w:val="20"/>
              </w:rPr>
              <w:t>Санитарно-технические сооружения и установки коммунального назначения, склады временного хранения утильсырья</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5. Предельная высота не подлежит установлению.</w:t>
            </w:r>
          </w:p>
        </w:tc>
      </w:tr>
      <w:tr w:rsidR="00960F76" w:rsidRPr="00374126" w:rsidTr="004A2E1B">
        <w:trPr>
          <w:cantSplit/>
          <w:trHeight w:val="561"/>
        </w:trPr>
        <w:tc>
          <w:tcPr>
            <w:tcW w:w="851" w:type="dxa"/>
            <w:vMerge w:val="restart"/>
            <w:textDirection w:val="btLr"/>
          </w:tcPr>
          <w:p w:rsidR="00960F76" w:rsidRPr="00374126" w:rsidRDefault="00960F76" w:rsidP="00960F76">
            <w:pPr>
              <w:spacing w:line="240" w:lineRule="auto"/>
              <w:ind w:left="113" w:right="113" w:firstLine="0"/>
              <w:jc w:val="center"/>
              <w:rPr>
                <w:b/>
                <w:sz w:val="20"/>
              </w:rPr>
            </w:pPr>
            <w:r w:rsidRPr="00374126">
              <w:rPr>
                <w:b/>
                <w:sz w:val="20"/>
              </w:rPr>
              <w:t>Условно разрешенные</w:t>
            </w:r>
          </w:p>
        </w:tc>
        <w:tc>
          <w:tcPr>
            <w:tcW w:w="567" w:type="dxa"/>
          </w:tcPr>
          <w:p w:rsidR="00960F76" w:rsidRPr="00374126" w:rsidRDefault="00960F76" w:rsidP="00960F76">
            <w:pPr>
              <w:spacing w:line="240" w:lineRule="auto"/>
              <w:ind w:firstLine="0"/>
              <w:rPr>
                <w:sz w:val="20"/>
              </w:rPr>
            </w:pPr>
            <w:r>
              <w:rPr>
                <w:sz w:val="20"/>
              </w:rPr>
              <w:t>1</w:t>
            </w:r>
            <w:r w:rsidR="00C0113A">
              <w:rPr>
                <w:sz w:val="20"/>
              </w:rPr>
              <w:t>5</w:t>
            </w:r>
          </w:p>
        </w:tc>
        <w:tc>
          <w:tcPr>
            <w:tcW w:w="3260" w:type="dxa"/>
          </w:tcPr>
          <w:p w:rsidR="00960F76" w:rsidRPr="00374126" w:rsidRDefault="00960F76" w:rsidP="00960F76">
            <w:pPr>
              <w:spacing w:line="240" w:lineRule="auto"/>
              <w:ind w:firstLine="0"/>
              <w:jc w:val="both"/>
              <w:rPr>
                <w:sz w:val="20"/>
              </w:rPr>
            </w:pPr>
            <w:r w:rsidRPr="00374126">
              <w:rPr>
                <w:sz w:val="20"/>
              </w:rPr>
              <w:t>Автозаправочные станции. СТО</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bCs/>
              </w:rPr>
            </w:pPr>
            <w:r w:rsidRPr="000639DF">
              <w:rPr>
                <w:rFonts w:ascii="Times New Roman" w:hAnsi="Times New Roman" w:cs="Times New Roman"/>
              </w:rPr>
              <w:t>5. Предельная высота – 8 м.</w:t>
            </w:r>
          </w:p>
        </w:tc>
      </w:tr>
      <w:tr w:rsidR="00960F76" w:rsidRPr="00374126" w:rsidTr="004A2E1B">
        <w:trPr>
          <w:cantSplit/>
          <w:trHeight w:val="507"/>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6</w:t>
            </w:r>
          </w:p>
        </w:tc>
        <w:tc>
          <w:tcPr>
            <w:tcW w:w="3260" w:type="dxa"/>
          </w:tcPr>
          <w:p w:rsidR="00960F76" w:rsidRPr="00374126" w:rsidRDefault="00960F76" w:rsidP="00960F76">
            <w:pPr>
              <w:spacing w:line="240" w:lineRule="auto"/>
              <w:ind w:firstLine="0"/>
              <w:rPr>
                <w:sz w:val="20"/>
              </w:rPr>
            </w:pPr>
            <w:r w:rsidRPr="00374126">
              <w:rPr>
                <w:sz w:val="20"/>
              </w:rPr>
              <w:t>Пункты оказания первой медицинской помощи</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960F76" w:rsidRPr="000639DF" w:rsidRDefault="00960F76" w:rsidP="00960F76">
            <w:pPr>
              <w:autoSpaceDE w:val="0"/>
              <w:autoSpaceDN w:val="0"/>
              <w:adjustRightInd w:val="0"/>
              <w:spacing w:line="240" w:lineRule="auto"/>
              <w:ind w:firstLine="15"/>
              <w:jc w:val="both"/>
              <w:rPr>
                <w:sz w:val="20"/>
              </w:rPr>
            </w:pPr>
            <w:r w:rsidRPr="000639DF">
              <w:rPr>
                <w:sz w:val="20"/>
              </w:rPr>
              <w:t>2. Минимальный отступ от передней границы 3 м.</w:t>
            </w:r>
          </w:p>
          <w:p w:rsidR="00960F76" w:rsidRPr="000639DF" w:rsidRDefault="00960F76" w:rsidP="00960F76">
            <w:pPr>
              <w:autoSpaceDE w:val="0"/>
              <w:autoSpaceDN w:val="0"/>
              <w:adjustRightInd w:val="0"/>
              <w:spacing w:line="240" w:lineRule="auto"/>
              <w:ind w:firstLine="15"/>
              <w:jc w:val="both"/>
              <w:rPr>
                <w:sz w:val="20"/>
              </w:rPr>
            </w:pPr>
            <w:r w:rsidRPr="000639DF">
              <w:rPr>
                <w:sz w:val="20"/>
              </w:rPr>
              <w:t>3. Минимальный отступ от боковой и задней границы 3 м.</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70%.</w:t>
            </w:r>
          </w:p>
          <w:p w:rsidR="00960F76" w:rsidRPr="000639DF" w:rsidRDefault="00960F76" w:rsidP="00960F76">
            <w:pPr>
              <w:pStyle w:val="ConsPlusNormal"/>
              <w:widowControl/>
              <w:ind w:firstLine="0"/>
              <w:jc w:val="both"/>
              <w:rPr>
                <w:rFonts w:ascii="Times New Roman" w:hAnsi="Times New Roman" w:cs="Times New Roman"/>
                <w:bCs/>
              </w:rPr>
            </w:pPr>
            <w:r w:rsidRPr="000639DF">
              <w:rPr>
                <w:rFonts w:ascii="Times New Roman" w:hAnsi="Times New Roman" w:cs="Times New Roman"/>
              </w:rPr>
              <w:t>5. Предельная высота – 8 м.</w:t>
            </w:r>
          </w:p>
        </w:tc>
      </w:tr>
      <w:tr w:rsidR="00960F76" w:rsidRPr="00374126" w:rsidTr="004A2E1B">
        <w:trPr>
          <w:cantSplit/>
          <w:trHeight w:val="515"/>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7</w:t>
            </w:r>
          </w:p>
        </w:tc>
        <w:tc>
          <w:tcPr>
            <w:tcW w:w="3260" w:type="dxa"/>
          </w:tcPr>
          <w:p w:rsidR="00960F76" w:rsidRPr="00374126" w:rsidRDefault="00960F76" w:rsidP="00960F76">
            <w:pPr>
              <w:spacing w:line="240" w:lineRule="auto"/>
              <w:ind w:firstLine="0"/>
              <w:rPr>
                <w:sz w:val="20"/>
              </w:rPr>
            </w:pPr>
            <w:r w:rsidRPr="00374126">
              <w:rPr>
                <w:sz w:val="20"/>
              </w:rPr>
              <w:t>Отдельно стоящие объекты бытового обслуживания</w:t>
            </w:r>
          </w:p>
        </w:tc>
        <w:tc>
          <w:tcPr>
            <w:tcW w:w="5670" w:type="dxa"/>
          </w:tcPr>
          <w:p w:rsidR="00960F7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2. Минимальная площадь</w:t>
            </w:r>
            <w:r w:rsidRPr="000639DF">
              <w:rPr>
                <w:rFonts w:ascii="Times New Roman" w:hAnsi="Times New Roman" w:cs="Times New Roman"/>
              </w:rPr>
              <w:t xml:space="preserve"> земельного участка</w:t>
            </w:r>
            <w:r>
              <w:rPr>
                <w:rFonts w:ascii="Times New Roman" w:hAnsi="Times New Roman" w:cs="Times New Roman"/>
              </w:rPr>
              <w:t xml:space="preserve"> 800 кв. м,  максимальная площадь</w:t>
            </w:r>
            <w:r w:rsidRPr="000639DF">
              <w:rPr>
                <w:rFonts w:ascii="Times New Roman" w:hAnsi="Times New Roman" w:cs="Times New Roman"/>
              </w:rPr>
              <w:t xml:space="preserve"> земельного участка не подлежит установлению</w:t>
            </w:r>
            <w:r w:rsidRPr="000639DF">
              <w:t xml:space="preserve">.  </w:t>
            </w:r>
          </w:p>
          <w:p w:rsidR="00960F76" w:rsidRPr="000639DF" w:rsidRDefault="00960F76" w:rsidP="00960F76">
            <w:pPr>
              <w:autoSpaceDE w:val="0"/>
              <w:autoSpaceDN w:val="0"/>
              <w:adjustRightInd w:val="0"/>
              <w:spacing w:line="240" w:lineRule="auto"/>
              <w:ind w:firstLine="15"/>
              <w:jc w:val="both"/>
              <w:rPr>
                <w:sz w:val="20"/>
              </w:rPr>
            </w:pPr>
            <w:r>
              <w:rPr>
                <w:sz w:val="20"/>
              </w:rPr>
              <w:t>3</w:t>
            </w:r>
            <w:r w:rsidRPr="000639DF">
              <w:rPr>
                <w:sz w:val="20"/>
              </w:rPr>
              <w:t>Минимальный отступ от передней границы 5 м.</w:t>
            </w:r>
          </w:p>
          <w:p w:rsidR="00960F76" w:rsidRPr="000639DF" w:rsidRDefault="00960F76" w:rsidP="00960F76">
            <w:pPr>
              <w:autoSpaceDE w:val="0"/>
              <w:autoSpaceDN w:val="0"/>
              <w:adjustRightInd w:val="0"/>
              <w:spacing w:line="240" w:lineRule="auto"/>
              <w:ind w:firstLine="15"/>
              <w:jc w:val="both"/>
              <w:rPr>
                <w:sz w:val="20"/>
              </w:rPr>
            </w:pPr>
            <w:r>
              <w:rPr>
                <w:sz w:val="20"/>
              </w:rPr>
              <w:t>4</w:t>
            </w:r>
            <w:r w:rsidRPr="000639DF">
              <w:rPr>
                <w:sz w:val="20"/>
              </w:rPr>
              <w:t>. Минимальный отступ  от боковой и задней границы 3 м.</w:t>
            </w:r>
          </w:p>
          <w:p w:rsidR="00960F76" w:rsidRPr="000639DF"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5</w:t>
            </w:r>
            <w:r w:rsidRPr="000639DF">
              <w:rPr>
                <w:rFonts w:ascii="Times New Roman" w:hAnsi="Times New Roman" w:cs="Times New Roman"/>
              </w:rPr>
              <w:t>. Максимальный процент застройки в границах земельного участка 70%.</w:t>
            </w:r>
          </w:p>
          <w:p w:rsidR="00960F76" w:rsidRPr="000639DF" w:rsidRDefault="00960F76" w:rsidP="00960F76">
            <w:pPr>
              <w:pStyle w:val="ConsPlusNormal"/>
              <w:widowControl/>
              <w:ind w:firstLine="0"/>
              <w:jc w:val="both"/>
              <w:rPr>
                <w:rFonts w:ascii="Times New Roman" w:hAnsi="Times New Roman" w:cs="Times New Roman"/>
                <w:bCs/>
              </w:rPr>
            </w:pPr>
            <w:r>
              <w:rPr>
                <w:rFonts w:ascii="Times New Roman" w:hAnsi="Times New Roman" w:cs="Times New Roman"/>
              </w:rPr>
              <w:t>6</w:t>
            </w:r>
            <w:r w:rsidRPr="000639DF">
              <w:rPr>
                <w:rFonts w:ascii="Times New Roman" w:hAnsi="Times New Roman" w:cs="Times New Roman"/>
              </w:rPr>
              <w:t>. Предельная высота – 12 м.</w:t>
            </w:r>
          </w:p>
        </w:tc>
      </w:tr>
      <w:tr w:rsidR="00960F76" w:rsidRPr="00374126" w:rsidTr="004A2E1B">
        <w:trPr>
          <w:cantSplit/>
          <w:trHeight w:val="515"/>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8</w:t>
            </w:r>
          </w:p>
        </w:tc>
        <w:tc>
          <w:tcPr>
            <w:tcW w:w="3260" w:type="dxa"/>
          </w:tcPr>
          <w:p w:rsidR="00960F76" w:rsidRPr="00374126" w:rsidRDefault="00960F76" w:rsidP="00960F76">
            <w:pPr>
              <w:spacing w:line="240" w:lineRule="auto"/>
              <w:ind w:firstLine="0"/>
              <w:rPr>
                <w:sz w:val="20"/>
              </w:rPr>
            </w:pPr>
            <w:r w:rsidRPr="00374126">
              <w:rPr>
                <w:sz w:val="20"/>
              </w:rPr>
              <w:t>Киоски, лоточная торговля, временные павильоны розничной торговли и обслуживания населения</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1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80%.</w:t>
            </w:r>
          </w:p>
          <w:p w:rsidR="00960F76" w:rsidRPr="000639DF" w:rsidRDefault="00960F76" w:rsidP="00960F76">
            <w:pPr>
              <w:pStyle w:val="ConsPlusNormal"/>
              <w:widowControl/>
              <w:ind w:firstLine="0"/>
              <w:jc w:val="both"/>
              <w:rPr>
                <w:rFonts w:ascii="Times New Roman" w:hAnsi="Times New Roman" w:cs="Times New Roman"/>
                <w:bCs/>
              </w:rPr>
            </w:pPr>
            <w:r w:rsidRPr="000639DF">
              <w:rPr>
                <w:rFonts w:ascii="Times New Roman" w:hAnsi="Times New Roman" w:cs="Times New Roman"/>
              </w:rPr>
              <w:t>5. Предельная высота 4  м.</w:t>
            </w:r>
          </w:p>
        </w:tc>
      </w:tr>
      <w:tr w:rsidR="00960F76" w:rsidRPr="00374126" w:rsidTr="004A2E1B">
        <w:trPr>
          <w:cantSplit/>
          <w:trHeight w:val="515"/>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C0113A" w:rsidP="00960F76">
            <w:pPr>
              <w:spacing w:line="240" w:lineRule="auto"/>
              <w:ind w:firstLine="0"/>
              <w:rPr>
                <w:sz w:val="20"/>
              </w:rPr>
            </w:pPr>
            <w:r>
              <w:rPr>
                <w:sz w:val="20"/>
              </w:rPr>
              <w:t>19</w:t>
            </w:r>
          </w:p>
        </w:tc>
        <w:tc>
          <w:tcPr>
            <w:tcW w:w="3260" w:type="dxa"/>
          </w:tcPr>
          <w:p w:rsidR="00960F76" w:rsidRPr="00374126" w:rsidRDefault="00960F76" w:rsidP="00960F76">
            <w:pPr>
              <w:spacing w:line="240" w:lineRule="auto"/>
              <w:ind w:firstLine="0"/>
              <w:rPr>
                <w:sz w:val="20"/>
              </w:rPr>
            </w:pPr>
            <w:r w:rsidRPr="00374126">
              <w:rPr>
                <w:sz w:val="20"/>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tc>
        <w:tc>
          <w:tcPr>
            <w:tcW w:w="5670" w:type="dxa"/>
          </w:tcPr>
          <w:p w:rsidR="00960F7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2. Минимальная площадь</w:t>
            </w:r>
            <w:r w:rsidRPr="000639DF">
              <w:rPr>
                <w:rFonts w:ascii="Times New Roman" w:hAnsi="Times New Roman" w:cs="Times New Roman"/>
              </w:rPr>
              <w:t xml:space="preserve"> земельного участка 800 кв. м,  м</w:t>
            </w:r>
            <w:r>
              <w:rPr>
                <w:rFonts w:ascii="Times New Roman" w:hAnsi="Times New Roman" w:cs="Times New Roman"/>
              </w:rPr>
              <w:t>инимальная площадь</w:t>
            </w:r>
            <w:r w:rsidRPr="000639DF">
              <w:rPr>
                <w:rFonts w:ascii="Times New Roman" w:hAnsi="Times New Roman" w:cs="Times New Roman"/>
              </w:rPr>
              <w:t xml:space="preserve"> земельного участка не подлежит установлению</w:t>
            </w:r>
            <w:r w:rsidRPr="000639DF">
              <w:t xml:space="preserve">.  </w:t>
            </w:r>
          </w:p>
          <w:p w:rsidR="00960F76" w:rsidRPr="000639DF" w:rsidRDefault="00960F76" w:rsidP="00960F76">
            <w:pPr>
              <w:autoSpaceDE w:val="0"/>
              <w:autoSpaceDN w:val="0"/>
              <w:adjustRightInd w:val="0"/>
              <w:spacing w:line="240" w:lineRule="auto"/>
              <w:ind w:firstLine="15"/>
              <w:jc w:val="both"/>
              <w:rPr>
                <w:sz w:val="20"/>
              </w:rPr>
            </w:pPr>
            <w:r>
              <w:rPr>
                <w:sz w:val="20"/>
              </w:rPr>
              <w:t>3</w:t>
            </w:r>
            <w:r w:rsidRPr="000639DF">
              <w:rPr>
                <w:sz w:val="20"/>
              </w:rPr>
              <w:t>. Минимальный отступ от передней границы 5 м.</w:t>
            </w:r>
          </w:p>
          <w:p w:rsidR="00960F76" w:rsidRPr="000639DF" w:rsidRDefault="00960F76" w:rsidP="00960F76">
            <w:pPr>
              <w:autoSpaceDE w:val="0"/>
              <w:autoSpaceDN w:val="0"/>
              <w:adjustRightInd w:val="0"/>
              <w:spacing w:line="240" w:lineRule="auto"/>
              <w:ind w:firstLine="15"/>
              <w:jc w:val="both"/>
              <w:rPr>
                <w:sz w:val="20"/>
              </w:rPr>
            </w:pPr>
            <w:r>
              <w:rPr>
                <w:sz w:val="20"/>
              </w:rPr>
              <w:t>4</w:t>
            </w:r>
            <w:r w:rsidRPr="000639DF">
              <w:rPr>
                <w:sz w:val="20"/>
              </w:rPr>
              <w:t>. Минимальный отступ от боковой и задней границы 3 м.</w:t>
            </w:r>
          </w:p>
          <w:p w:rsidR="00960F76" w:rsidRPr="000639DF"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5</w:t>
            </w:r>
            <w:r w:rsidRPr="000639DF">
              <w:rPr>
                <w:rFonts w:ascii="Times New Roman" w:hAnsi="Times New Roman" w:cs="Times New Roman"/>
              </w:rPr>
              <w:t>. Максимальный процент застройки в границах земельного участка 70%.</w:t>
            </w:r>
          </w:p>
          <w:p w:rsidR="00960F7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6</w:t>
            </w:r>
            <w:r w:rsidRPr="000639DF">
              <w:rPr>
                <w:rFonts w:ascii="Times New Roman" w:hAnsi="Times New Roman" w:cs="Times New Roman"/>
              </w:rPr>
              <w:t>. Предельная высота  8 м.</w:t>
            </w:r>
          </w:p>
          <w:p w:rsidR="00960F76" w:rsidRPr="000639DF" w:rsidRDefault="00960F76" w:rsidP="00960F76">
            <w:pPr>
              <w:pStyle w:val="ConsPlusNormal"/>
              <w:widowControl/>
              <w:ind w:firstLine="0"/>
              <w:jc w:val="both"/>
              <w:rPr>
                <w:rFonts w:ascii="Times New Roman" w:hAnsi="Times New Roman" w:cs="Times New Roman"/>
                <w:bCs/>
              </w:rPr>
            </w:pPr>
          </w:p>
        </w:tc>
      </w:tr>
      <w:tr w:rsidR="00960F76" w:rsidRPr="00374126" w:rsidTr="004A2E1B">
        <w:trPr>
          <w:cantSplit/>
          <w:trHeight w:val="3324"/>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2</w:t>
            </w:r>
            <w:r w:rsidR="00C0113A">
              <w:rPr>
                <w:sz w:val="20"/>
              </w:rPr>
              <w:t>0</w:t>
            </w:r>
          </w:p>
        </w:tc>
        <w:tc>
          <w:tcPr>
            <w:tcW w:w="3260" w:type="dxa"/>
          </w:tcPr>
          <w:p w:rsidR="00960F76" w:rsidRPr="00374126" w:rsidRDefault="00960F76" w:rsidP="00960F76">
            <w:pPr>
              <w:spacing w:line="240" w:lineRule="auto"/>
              <w:ind w:firstLine="0"/>
              <w:rPr>
                <w:sz w:val="20"/>
              </w:rPr>
            </w:pPr>
            <w:r w:rsidRPr="00374126">
              <w:rPr>
                <w:sz w:val="20"/>
              </w:rPr>
              <w:t>Предприятия IV, V классов вредности</w:t>
            </w:r>
          </w:p>
          <w:p w:rsidR="00960F76" w:rsidRPr="00374126" w:rsidRDefault="00960F76" w:rsidP="00960F76">
            <w:pPr>
              <w:spacing w:line="240" w:lineRule="auto"/>
              <w:rPr>
                <w:sz w:val="20"/>
              </w:rPr>
            </w:pPr>
          </w:p>
          <w:p w:rsidR="00960F76" w:rsidRPr="00374126" w:rsidRDefault="00960F76" w:rsidP="00960F76">
            <w:pPr>
              <w:spacing w:line="240" w:lineRule="auto"/>
              <w:rPr>
                <w:sz w:val="20"/>
              </w:rPr>
            </w:pPr>
          </w:p>
        </w:tc>
        <w:tc>
          <w:tcPr>
            <w:tcW w:w="5670" w:type="dxa"/>
          </w:tcPr>
          <w:p w:rsidR="00960F76"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1.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 (района).</w:t>
            </w:r>
          </w:p>
          <w:p w:rsidR="00960F76" w:rsidRPr="000639DF"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 xml:space="preserve">2. </w:t>
            </w:r>
            <w:r w:rsidRPr="00176B45">
              <w:rPr>
                <w:rFonts w:ascii="Times New Roman" w:hAnsi="Times New Roman" w:cs="Times New Roman"/>
              </w:rPr>
              <w:t>Предельные (минимальные и (или) максимальные размеры) земельного участка не подлежат установлению.</w:t>
            </w:r>
          </w:p>
          <w:p w:rsidR="00960F76" w:rsidRPr="000639DF"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3. Минимальная площадь</w:t>
            </w:r>
            <w:r w:rsidRPr="000639DF">
              <w:rPr>
                <w:rFonts w:ascii="Times New Roman" w:hAnsi="Times New Roman" w:cs="Times New Roman"/>
              </w:rPr>
              <w:t xml:space="preserve"> земельного участка </w:t>
            </w:r>
            <w:r>
              <w:rPr>
                <w:rFonts w:ascii="Times New Roman" w:hAnsi="Times New Roman" w:cs="Times New Roman"/>
              </w:rPr>
              <w:t>2000 кв. м,  максимальная площадь</w:t>
            </w:r>
            <w:r w:rsidRPr="000639DF">
              <w:rPr>
                <w:rFonts w:ascii="Times New Roman" w:hAnsi="Times New Roman" w:cs="Times New Roman"/>
              </w:rPr>
              <w:t xml:space="preserve"> земельного участка не подлежит установлению</w:t>
            </w:r>
            <w:r w:rsidRPr="000639DF">
              <w:t xml:space="preserve">.  </w:t>
            </w:r>
          </w:p>
          <w:p w:rsidR="00960F76" w:rsidRPr="000639DF"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4</w:t>
            </w:r>
            <w:r w:rsidRPr="000639DF">
              <w:rPr>
                <w:rFonts w:ascii="Times New Roman" w:hAnsi="Times New Roman" w:cs="Times New Roman"/>
              </w:rPr>
              <w:t>. Минимальный отступ от передней границы 1,5 при отсутствии въезда в здание, 8 м при наличии въезда в здание.</w:t>
            </w:r>
          </w:p>
          <w:p w:rsidR="00960F76" w:rsidRPr="000639DF"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5</w:t>
            </w:r>
            <w:r w:rsidRPr="000639DF">
              <w:rPr>
                <w:rFonts w:ascii="Times New Roman" w:hAnsi="Times New Roman" w:cs="Times New Roman"/>
              </w:rPr>
              <w:t>.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6</w:t>
            </w:r>
            <w:r w:rsidRPr="000639DF">
              <w:rPr>
                <w:rFonts w:ascii="Times New Roman" w:hAnsi="Times New Roman" w:cs="Times New Roman"/>
              </w:rPr>
              <w:t>. Максимальный процент застройки в границах земельного участка 50%.</w:t>
            </w:r>
          </w:p>
          <w:p w:rsidR="00960F7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7</w:t>
            </w:r>
            <w:r w:rsidRPr="000639DF">
              <w:rPr>
                <w:rFonts w:ascii="Times New Roman" w:hAnsi="Times New Roman" w:cs="Times New Roman"/>
              </w:rPr>
              <w:t>. Предельная высота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bCs/>
              </w:rPr>
            </w:pPr>
          </w:p>
        </w:tc>
      </w:tr>
      <w:tr w:rsidR="00960F76" w:rsidRPr="00374126" w:rsidTr="004A2E1B">
        <w:trPr>
          <w:cantSplit/>
          <w:trHeight w:val="515"/>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2</w:t>
            </w:r>
            <w:r w:rsidR="00C0113A">
              <w:rPr>
                <w:sz w:val="20"/>
              </w:rPr>
              <w:t>1</w:t>
            </w:r>
          </w:p>
        </w:tc>
        <w:tc>
          <w:tcPr>
            <w:tcW w:w="3260" w:type="dxa"/>
          </w:tcPr>
          <w:p w:rsidR="00960F76" w:rsidRPr="00374126" w:rsidRDefault="00960F76" w:rsidP="00960F76">
            <w:pPr>
              <w:spacing w:line="240" w:lineRule="auto"/>
              <w:ind w:firstLine="0"/>
              <w:rPr>
                <w:sz w:val="20"/>
              </w:rPr>
            </w:pPr>
            <w:r w:rsidRPr="00374126">
              <w:rPr>
                <w:sz w:val="20"/>
              </w:rPr>
              <w:t>Отделения, участковые пункты полиции</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3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3 м.</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50%.</w:t>
            </w:r>
          </w:p>
          <w:p w:rsidR="00960F76"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5. Предельная высота 8 м.</w:t>
            </w:r>
          </w:p>
          <w:p w:rsidR="00960F76" w:rsidRPr="000639DF" w:rsidRDefault="00960F76" w:rsidP="00960F76">
            <w:pPr>
              <w:pStyle w:val="ConsPlusNormal"/>
              <w:widowControl/>
              <w:ind w:firstLine="0"/>
              <w:jc w:val="both"/>
              <w:rPr>
                <w:rFonts w:ascii="Times New Roman" w:hAnsi="Times New Roman" w:cs="Times New Roman"/>
                <w:bCs/>
              </w:rPr>
            </w:pPr>
          </w:p>
        </w:tc>
      </w:tr>
      <w:tr w:rsidR="00960F76" w:rsidRPr="00374126" w:rsidTr="004A2E1B">
        <w:trPr>
          <w:cantSplit/>
          <w:trHeight w:val="515"/>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2</w:t>
            </w:r>
            <w:r w:rsidR="00C0113A">
              <w:rPr>
                <w:sz w:val="20"/>
              </w:rPr>
              <w:t>2</w:t>
            </w:r>
          </w:p>
        </w:tc>
        <w:tc>
          <w:tcPr>
            <w:tcW w:w="3260" w:type="dxa"/>
          </w:tcPr>
          <w:p w:rsidR="00960F76" w:rsidRPr="00374126" w:rsidRDefault="00960F76" w:rsidP="00960F76">
            <w:pPr>
              <w:spacing w:line="240" w:lineRule="auto"/>
              <w:ind w:firstLine="0"/>
              <w:rPr>
                <w:sz w:val="20"/>
              </w:rPr>
            </w:pPr>
            <w:r w:rsidRPr="00374126">
              <w:rPr>
                <w:sz w:val="20"/>
              </w:rPr>
              <w:t>Объекты торгово-бытового, административного, общественного, коммерческого назначения</w:t>
            </w:r>
          </w:p>
        </w:tc>
        <w:tc>
          <w:tcPr>
            <w:tcW w:w="5670" w:type="dxa"/>
          </w:tcPr>
          <w:p w:rsidR="00960F76"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2. Минимальная площадь</w:t>
            </w:r>
            <w:r w:rsidRPr="000639DF">
              <w:rPr>
                <w:rFonts w:ascii="Times New Roman" w:hAnsi="Times New Roman" w:cs="Times New Roman"/>
              </w:rPr>
              <w:t xml:space="preserve"> земельного </w:t>
            </w:r>
            <w:r>
              <w:rPr>
                <w:rFonts w:ascii="Times New Roman" w:hAnsi="Times New Roman" w:cs="Times New Roman"/>
              </w:rPr>
              <w:t>участка 800 кв. м,  максимальная площадь</w:t>
            </w:r>
            <w:r w:rsidRPr="000639DF">
              <w:rPr>
                <w:rFonts w:ascii="Times New Roman" w:hAnsi="Times New Roman" w:cs="Times New Roman"/>
              </w:rPr>
              <w:t xml:space="preserve"> земельного участка не подлежит установлению</w:t>
            </w:r>
            <w:r w:rsidRPr="000639DF">
              <w:t>.</w:t>
            </w:r>
          </w:p>
          <w:p w:rsidR="00960F76" w:rsidRPr="000639DF" w:rsidRDefault="00960F76" w:rsidP="00960F76">
            <w:pPr>
              <w:autoSpaceDE w:val="0"/>
              <w:autoSpaceDN w:val="0"/>
              <w:adjustRightInd w:val="0"/>
              <w:spacing w:line="240" w:lineRule="auto"/>
              <w:ind w:firstLine="15"/>
              <w:jc w:val="both"/>
              <w:rPr>
                <w:sz w:val="20"/>
              </w:rPr>
            </w:pPr>
            <w:r>
              <w:rPr>
                <w:sz w:val="20"/>
              </w:rPr>
              <w:t>3</w:t>
            </w:r>
            <w:r w:rsidRPr="000639DF">
              <w:rPr>
                <w:sz w:val="20"/>
              </w:rPr>
              <w:t>. Минимальный отступ от передней границы 5 м.</w:t>
            </w:r>
          </w:p>
          <w:p w:rsidR="00960F76" w:rsidRPr="000639DF" w:rsidRDefault="00960F76" w:rsidP="00960F76">
            <w:pPr>
              <w:autoSpaceDE w:val="0"/>
              <w:autoSpaceDN w:val="0"/>
              <w:adjustRightInd w:val="0"/>
              <w:spacing w:line="240" w:lineRule="auto"/>
              <w:ind w:firstLine="15"/>
              <w:jc w:val="both"/>
              <w:rPr>
                <w:sz w:val="20"/>
              </w:rPr>
            </w:pPr>
            <w:r>
              <w:rPr>
                <w:sz w:val="20"/>
              </w:rPr>
              <w:t>4</w:t>
            </w:r>
            <w:r w:rsidRPr="000639DF">
              <w:rPr>
                <w:sz w:val="20"/>
              </w:rPr>
              <w:t>. Минимальный отступ от боковой и задней границы 3 м.</w:t>
            </w:r>
          </w:p>
          <w:p w:rsidR="00960F76" w:rsidRPr="000639DF"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5</w:t>
            </w:r>
            <w:r w:rsidRPr="000639DF">
              <w:rPr>
                <w:rFonts w:ascii="Times New Roman" w:hAnsi="Times New Roman" w:cs="Times New Roman"/>
              </w:rPr>
              <w:t>. Максимальный процент застройки в границах земельного участка 70%.</w:t>
            </w:r>
          </w:p>
          <w:p w:rsidR="00960F76" w:rsidRPr="000639DF" w:rsidRDefault="00960F76" w:rsidP="00960F76">
            <w:pPr>
              <w:pStyle w:val="ConsPlusNormal"/>
              <w:widowControl/>
              <w:ind w:firstLine="0"/>
              <w:jc w:val="both"/>
              <w:rPr>
                <w:rFonts w:ascii="Times New Roman" w:hAnsi="Times New Roman" w:cs="Times New Roman"/>
                <w:bCs/>
              </w:rPr>
            </w:pPr>
            <w:r>
              <w:rPr>
                <w:rFonts w:ascii="Times New Roman" w:hAnsi="Times New Roman" w:cs="Times New Roman"/>
              </w:rPr>
              <w:t>6</w:t>
            </w:r>
            <w:r w:rsidRPr="000639DF">
              <w:rPr>
                <w:rFonts w:ascii="Times New Roman" w:hAnsi="Times New Roman" w:cs="Times New Roman"/>
              </w:rPr>
              <w:t>. Предельная высота 8 м.</w:t>
            </w:r>
          </w:p>
        </w:tc>
      </w:tr>
    </w:tbl>
    <w:p w:rsidR="00C0113A" w:rsidRDefault="00C0113A" w:rsidP="00960F76">
      <w:pPr>
        <w:spacing w:line="240" w:lineRule="auto"/>
        <w:ind w:firstLine="0"/>
        <w:rPr>
          <w:b/>
          <w:i/>
          <w:sz w:val="20"/>
        </w:rPr>
      </w:pPr>
    </w:p>
    <w:p w:rsidR="00C0113A" w:rsidRDefault="00C0113A" w:rsidP="00960F76">
      <w:pPr>
        <w:spacing w:line="240" w:lineRule="auto"/>
        <w:ind w:firstLine="0"/>
        <w:rPr>
          <w:b/>
          <w:i/>
          <w:sz w:val="20"/>
        </w:rPr>
      </w:pPr>
    </w:p>
    <w:p w:rsidR="00960F76" w:rsidRPr="00374126" w:rsidRDefault="00960F76" w:rsidP="00960F76">
      <w:pPr>
        <w:spacing w:line="240" w:lineRule="auto"/>
        <w:jc w:val="center"/>
        <w:rPr>
          <w:b/>
          <w:i/>
          <w:sz w:val="20"/>
        </w:rPr>
      </w:pPr>
      <w:r w:rsidRPr="00374126">
        <w:rPr>
          <w:b/>
          <w:i/>
          <w:sz w:val="20"/>
        </w:rPr>
        <w:t xml:space="preserve">Зона  размещения производственных объектов  </w:t>
      </w:r>
    </w:p>
    <w:p w:rsidR="00960F76" w:rsidRPr="00374126" w:rsidRDefault="00960F76" w:rsidP="00960F76">
      <w:pPr>
        <w:spacing w:line="240" w:lineRule="auto"/>
        <w:jc w:val="center"/>
        <w:rPr>
          <w:b/>
          <w:sz w:val="20"/>
        </w:rPr>
      </w:pPr>
    </w:p>
    <w:p w:rsidR="00960F76" w:rsidRPr="00374126" w:rsidRDefault="00960F76" w:rsidP="00960F76">
      <w:pPr>
        <w:spacing w:line="240" w:lineRule="auto"/>
        <w:jc w:val="center"/>
        <w:rPr>
          <w:b/>
          <w:sz w:val="20"/>
        </w:rPr>
      </w:pPr>
      <w:r w:rsidRPr="00374126">
        <w:rPr>
          <w:b/>
          <w:sz w:val="20"/>
          <w:lang w:val="en-US"/>
        </w:rPr>
        <w:t>IV</w:t>
      </w:r>
      <w:r w:rsidRPr="00374126">
        <w:rPr>
          <w:b/>
          <w:sz w:val="20"/>
        </w:rPr>
        <w:t>-</w:t>
      </w:r>
      <w:r w:rsidRPr="00374126">
        <w:rPr>
          <w:b/>
          <w:sz w:val="20"/>
          <w:lang w:val="en-US"/>
        </w:rPr>
        <w:t>V</w:t>
      </w:r>
      <w:r w:rsidRPr="00374126">
        <w:rPr>
          <w:b/>
          <w:sz w:val="20"/>
        </w:rPr>
        <w:t xml:space="preserve"> класса вредности - П-3</w:t>
      </w:r>
    </w:p>
    <w:p w:rsidR="00960F76" w:rsidRPr="00374126" w:rsidRDefault="00960F76" w:rsidP="00960F76">
      <w:pPr>
        <w:spacing w:line="240" w:lineRule="auto"/>
        <w:jc w:val="both"/>
        <w:rPr>
          <w:sz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
        <w:gridCol w:w="3260"/>
        <w:gridCol w:w="5670"/>
      </w:tblGrid>
      <w:tr w:rsidR="00960F76" w:rsidRPr="00374126" w:rsidTr="004A2E1B">
        <w:trPr>
          <w:cantSplit/>
          <w:trHeight w:val="1108"/>
        </w:trPr>
        <w:tc>
          <w:tcPr>
            <w:tcW w:w="851" w:type="dxa"/>
            <w:textDirection w:val="btLr"/>
          </w:tcPr>
          <w:p w:rsidR="00960F76" w:rsidRPr="00374126" w:rsidRDefault="00960F76" w:rsidP="00960F76">
            <w:pPr>
              <w:spacing w:line="240" w:lineRule="auto"/>
              <w:ind w:left="113" w:right="113" w:firstLine="0"/>
              <w:rPr>
                <w:b/>
                <w:sz w:val="20"/>
              </w:rPr>
            </w:pPr>
            <w:r w:rsidRPr="00374126">
              <w:rPr>
                <w:b/>
                <w:sz w:val="20"/>
              </w:rPr>
              <w:t xml:space="preserve">Вид  разрешенного </w:t>
            </w:r>
          </w:p>
          <w:p w:rsidR="00960F76" w:rsidRPr="00374126" w:rsidRDefault="00960F76" w:rsidP="00960F76">
            <w:pPr>
              <w:spacing w:line="240" w:lineRule="auto"/>
              <w:ind w:left="113" w:right="113" w:firstLine="0"/>
              <w:rPr>
                <w:b/>
                <w:sz w:val="20"/>
              </w:rPr>
            </w:pPr>
            <w:r w:rsidRPr="00374126">
              <w:rPr>
                <w:b/>
                <w:sz w:val="20"/>
              </w:rPr>
              <w:t>использования</w:t>
            </w:r>
          </w:p>
        </w:tc>
        <w:tc>
          <w:tcPr>
            <w:tcW w:w="567" w:type="dxa"/>
          </w:tcPr>
          <w:p w:rsidR="00960F76" w:rsidRPr="00374126" w:rsidRDefault="00960F76" w:rsidP="00960F76">
            <w:pPr>
              <w:spacing w:line="240" w:lineRule="auto"/>
              <w:ind w:firstLine="0"/>
              <w:jc w:val="center"/>
              <w:rPr>
                <w:b/>
                <w:sz w:val="20"/>
              </w:rPr>
            </w:pPr>
            <w:r w:rsidRPr="00374126">
              <w:rPr>
                <w:b/>
                <w:sz w:val="20"/>
              </w:rPr>
              <w:t>№</w:t>
            </w:r>
          </w:p>
        </w:tc>
        <w:tc>
          <w:tcPr>
            <w:tcW w:w="3260" w:type="dxa"/>
          </w:tcPr>
          <w:p w:rsidR="00960F76" w:rsidRPr="00374126" w:rsidRDefault="00960F76" w:rsidP="00960F76">
            <w:pPr>
              <w:spacing w:line="240" w:lineRule="auto"/>
              <w:ind w:firstLine="0"/>
              <w:jc w:val="center"/>
              <w:rPr>
                <w:b/>
                <w:sz w:val="20"/>
              </w:rPr>
            </w:pPr>
            <w:r w:rsidRPr="00374126">
              <w:rPr>
                <w:b/>
                <w:sz w:val="20"/>
              </w:rPr>
              <w:t>Разрешенное использование территории</w:t>
            </w:r>
          </w:p>
          <w:p w:rsidR="00960F76" w:rsidRPr="00374126" w:rsidRDefault="00960F76" w:rsidP="00960F76">
            <w:pPr>
              <w:spacing w:line="240" w:lineRule="auto"/>
              <w:jc w:val="center"/>
              <w:rPr>
                <w:b/>
                <w:sz w:val="20"/>
              </w:rPr>
            </w:pPr>
          </w:p>
          <w:p w:rsidR="00960F76" w:rsidRPr="00374126" w:rsidRDefault="00960F76" w:rsidP="00960F76">
            <w:pPr>
              <w:spacing w:line="240" w:lineRule="auto"/>
              <w:jc w:val="center"/>
              <w:rPr>
                <w:b/>
                <w:sz w:val="20"/>
              </w:rPr>
            </w:pPr>
            <w:r w:rsidRPr="00374126">
              <w:rPr>
                <w:b/>
                <w:sz w:val="20"/>
              </w:rPr>
              <w:t xml:space="preserve"> </w:t>
            </w:r>
          </w:p>
        </w:tc>
        <w:tc>
          <w:tcPr>
            <w:tcW w:w="5670" w:type="dxa"/>
          </w:tcPr>
          <w:p w:rsidR="00960F76" w:rsidRPr="00374126" w:rsidRDefault="00960F76" w:rsidP="00960F76">
            <w:pPr>
              <w:spacing w:line="240" w:lineRule="auto"/>
              <w:jc w:val="center"/>
              <w:rPr>
                <w:b/>
                <w:sz w:val="20"/>
              </w:rPr>
            </w:pPr>
            <w:r w:rsidRPr="00374126">
              <w:rPr>
                <w:b/>
                <w:sz w:val="20"/>
              </w:rPr>
              <w:t>Предельные (минимальные и (или) максимальные) размеры земельных  участков и предельные</w:t>
            </w:r>
          </w:p>
          <w:p w:rsidR="00960F76" w:rsidRPr="00374126" w:rsidRDefault="00960F76" w:rsidP="00960F76">
            <w:pPr>
              <w:spacing w:line="240" w:lineRule="auto"/>
              <w:jc w:val="center"/>
              <w:rPr>
                <w:b/>
                <w:sz w:val="20"/>
              </w:rPr>
            </w:pPr>
            <w:r w:rsidRPr="00374126">
              <w:rPr>
                <w:b/>
                <w:sz w:val="20"/>
              </w:rPr>
              <w:t>параметры разрешенного строительства, реконструкции объектов капитального строительства</w:t>
            </w:r>
          </w:p>
        </w:tc>
      </w:tr>
      <w:tr w:rsidR="00960F76" w:rsidRPr="00374126" w:rsidTr="004A2E1B">
        <w:trPr>
          <w:cantSplit/>
          <w:trHeight w:val="3715"/>
        </w:trPr>
        <w:tc>
          <w:tcPr>
            <w:tcW w:w="851"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lastRenderedPageBreak/>
              <w:t>Основные</w:t>
            </w:r>
          </w:p>
        </w:tc>
        <w:tc>
          <w:tcPr>
            <w:tcW w:w="567" w:type="dxa"/>
          </w:tcPr>
          <w:p w:rsidR="00960F76" w:rsidRPr="00374126" w:rsidRDefault="00960F76" w:rsidP="00960F76">
            <w:pPr>
              <w:spacing w:line="240" w:lineRule="auto"/>
              <w:ind w:firstLine="0"/>
              <w:rPr>
                <w:sz w:val="20"/>
              </w:rPr>
            </w:pPr>
            <w:r w:rsidRPr="00374126">
              <w:rPr>
                <w:sz w:val="20"/>
              </w:rPr>
              <w:t>1</w:t>
            </w:r>
          </w:p>
        </w:tc>
        <w:tc>
          <w:tcPr>
            <w:tcW w:w="3260" w:type="dxa"/>
          </w:tcPr>
          <w:p w:rsidR="00960F76" w:rsidRPr="00374126" w:rsidRDefault="00960F76" w:rsidP="00960F76">
            <w:pPr>
              <w:spacing w:line="240" w:lineRule="auto"/>
              <w:ind w:firstLine="0"/>
              <w:jc w:val="both"/>
              <w:rPr>
                <w:b/>
                <w:sz w:val="20"/>
              </w:rPr>
            </w:pPr>
            <w:r w:rsidRPr="00374126">
              <w:rPr>
                <w:bCs/>
                <w:sz w:val="20"/>
              </w:rPr>
              <w:t xml:space="preserve">Производственные предприятия </w:t>
            </w:r>
            <w:r w:rsidRPr="00374126">
              <w:rPr>
                <w:bCs/>
                <w:sz w:val="20"/>
                <w:lang w:val="en-US"/>
              </w:rPr>
              <w:t>IV</w:t>
            </w:r>
            <w:r w:rsidRPr="00374126">
              <w:rPr>
                <w:bCs/>
                <w:sz w:val="20"/>
              </w:rPr>
              <w:t>-</w:t>
            </w:r>
            <w:r w:rsidRPr="00374126">
              <w:rPr>
                <w:bCs/>
                <w:sz w:val="20"/>
                <w:lang w:val="en-US"/>
              </w:rPr>
              <w:t>V</w:t>
            </w:r>
            <w:r w:rsidRPr="00374126">
              <w:rPr>
                <w:bCs/>
                <w:sz w:val="20"/>
              </w:rPr>
              <w:t xml:space="preserve"> класса вредности </w:t>
            </w:r>
            <w:r w:rsidRPr="00374126">
              <w:rPr>
                <w:sz w:val="20"/>
              </w:rPr>
              <w:t>различного профиля</w:t>
            </w:r>
          </w:p>
        </w:tc>
        <w:tc>
          <w:tcPr>
            <w:tcW w:w="5670" w:type="dxa"/>
          </w:tcPr>
          <w:p w:rsidR="00960F76" w:rsidRPr="00821848" w:rsidRDefault="00960F76" w:rsidP="00960F76">
            <w:pPr>
              <w:pStyle w:val="ConsPlusNormal"/>
              <w:ind w:firstLine="0"/>
              <w:jc w:val="both"/>
              <w:rPr>
                <w:rFonts w:ascii="Times New Roman" w:hAnsi="Times New Roman" w:cs="Times New Roman"/>
                <w:b/>
              </w:rPr>
            </w:pPr>
            <w:r w:rsidRPr="00374126">
              <w:rPr>
                <w:rFonts w:ascii="Times New Roman" w:hAnsi="Times New Roman" w:cs="Times New Roman"/>
              </w:rPr>
              <w:t>1</w:t>
            </w:r>
            <w:r>
              <w:rPr>
                <w:rFonts w:ascii="Times New Roman" w:hAnsi="Times New Roman" w:cs="Times New Roman"/>
                <w:b/>
              </w:rPr>
              <w:t xml:space="preserve">. </w:t>
            </w:r>
            <w:r w:rsidRPr="00374126">
              <w:rPr>
                <w:rFonts w:ascii="Times New Roman" w:hAnsi="Times New Roman" w:cs="Times New Roman"/>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 (района).</w:t>
            </w:r>
          </w:p>
          <w:p w:rsidR="00960F7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 xml:space="preserve">2. </w:t>
            </w:r>
            <w:r w:rsidRPr="00176B45">
              <w:rPr>
                <w:rFonts w:ascii="Times New Roman" w:hAnsi="Times New Roman" w:cs="Times New Roman"/>
              </w:rPr>
              <w:t>Предельные (минимальные и (или) максимальные размеры) земельного участка не подлежат установлению.</w:t>
            </w:r>
          </w:p>
          <w:p w:rsidR="00960F76" w:rsidRPr="000639DF"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3. Минимальная площадь</w:t>
            </w:r>
            <w:r w:rsidRPr="000639DF">
              <w:rPr>
                <w:rFonts w:ascii="Times New Roman" w:hAnsi="Times New Roman" w:cs="Times New Roman"/>
              </w:rPr>
              <w:t xml:space="preserve"> земельного участка </w:t>
            </w:r>
            <w:r>
              <w:rPr>
                <w:rFonts w:ascii="Times New Roman" w:hAnsi="Times New Roman" w:cs="Times New Roman"/>
              </w:rPr>
              <w:t>2000 кв. м,  максимальная площадь</w:t>
            </w:r>
            <w:r w:rsidRPr="000639DF">
              <w:rPr>
                <w:rFonts w:ascii="Times New Roman" w:hAnsi="Times New Roman" w:cs="Times New Roman"/>
              </w:rPr>
              <w:t xml:space="preserve"> земельного участка не подлежат установлению</w:t>
            </w:r>
            <w:r w:rsidRPr="000639DF">
              <w:t xml:space="preserve">.  </w:t>
            </w:r>
          </w:p>
          <w:p w:rsidR="00960F76" w:rsidRPr="000639DF"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4</w:t>
            </w:r>
            <w:r w:rsidRPr="000639DF">
              <w:rPr>
                <w:rFonts w:ascii="Times New Roman" w:hAnsi="Times New Roman" w:cs="Times New Roman"/>
              </w:rPr>
              <w:t>. Минимальный отступ от передней границы 1,5 при отсутствии въезда в здание, 8 м при наличии въезда в здание.</w:t>
            </w:r>
          </w:p>
          <w:p w:rsidR="00960F76" w:rsidRPr="000639DF"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5</w:t>
            </w:r>
            <w:r w:rsidRPr="000639DF">
              <w:rPr>
                <w:rFonts w:ascii="Times New Roman" w:hAnsi="Times New Roman" w:cs="Times New Roman"/>
              </w:rPr>
              <w:t>. Минимальный отступ от боковой и задней границы не подлежит установлению.</w:t>
            </w:r>
          </w:p>
          <w:p w:rsidR="00960F76" w:rsidRPr="000639DF" w:rsidRDefault="00960F76" w:rsidP="00960F76">
            <w:pPr>
              <w:spacing w:line="240" w:lineRule="auto"/>
              <w:ind w:firstLine="0"/>
              <w:jc w:val="both"/>
              <w:rPr>
                <w:sz w:val="20"/>
              </w:rPr>
            </w:pPr>
            <w:r>
              <w:rPr>
                <w:sz w:val="20"/>
              </w:rPr>
              <w:t>6</w:t>
            </w:r>
            <w:r w:rsidRPr="000639DF">
              <w:rPr>
                <w:sz w:val="20"/>
              </w:rPr>
              <w:t>. Максимальный процент застройки в границах земельного участка 50%.</w:t>
            </w:r>
          </w:p>
          <w:p w:rsidR="00960F76" w:rsidRPr="00CF22FC" w:rsidRDefault="00960F76" w:rsidP="00960F76">
            <w:pPr>
              <w:spacing w:line="240" w:lineRule="auto"/>
              <w:ind w:firstLine="0"/>
              <w:jc w:val="both"/>
              <w:rPr>
                <w:b/>
                <w:sz w:val="20"/>
              </w:rPr>
            </w:pPr>
            <w:r>
              <w:rPr>
                <w:sz w:val="20"/>
              </w:rPr>
              <w:t>7</w:t>
            </w:r>
            <w:r w:rsidRPr="000639DF">
              <w:rPr>
                <w:sz w:val="20"/>
              </w:rPr>
              <w:t>. Предельная высота не подлежит установлению.</w:t>
            </w:r>
          </w:p>
        </w:tc>
      </w:tr>
      <w:tr w:rsidR="00960F76" w:rsidRPr="00374126" w:rsidTr="004A2E1B">
        <w:trPr>
          <w:cantSplit/>
          <w:trHeight w:val="913"/>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lang w:val="en-US"/>
              </w:rPr>
            </w:pPr>
            <w:r w:rsidRPr="00374126">
              <w:rPr>
                <w:sz w:val="20"/>
                <w:lang w:val="en-US"/>
              </w:rPr>
              <w:t>2</w:t>
            </w:r>
          </w:p>
        </w:tc>
        <w:tc>
          <w:tcPr>
            <w:tcW w:w="3260" w:type="dxa"/>
          </w:tcPr>
          <w:p w:rsidR="00960F76" w:rsidRPr="00374126" w:rsidRDefault="00960F76" w:rsidP="00960F76">
            <w:pPr>
              <w:spacing w:line="240" w:lineRule="auto"/>
              <w:ind w:firstLine="0"/>
              <w:jc w:val="both"/>
              <w:rPr>
                <w:bCs/>
                <w:sz w:val="20"/>
              </w:rPr>
            </w:pPr>
            <w:r w:rsidRPr="00374126">
              <w:rPr>
                <w:sz w:val="20"/>
              </w:rPr>
              <w:t xml:space="preserve">Гаражи боксового типа, подземные и наземные гаражи, автостоянки </w:t>
            </w:r>
          </w:p>
        </w:tc>
        <w:tc>
          <w:tcPr>
            <w:tcW w:w="5670" w:type="dxa"/>
          </w:tcPr>
          <w:p w:rsidR="00960F7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1.</w:t>
            </w:r>
            <w:r w:rsidRPr="00374126">
              <w:rPr>
                <w:rFonts w:ascii="Times New Roman" w:hAnsi="Times New Roman" w:cs="Times New Roman"/>
              </w:rPr>
              <w:t>На земельном участке предприятия или отдельном земельном участке для служебного автотранспорта</w:t>
            </w:r>
            <w:r>
              <w:rPr>
                <w:rFonts w:ascii="Times New Roman" w:hAnsi="Times New Roman" w:cs="Times New Roman"/>
              </w:rPr>
              <w:t>.</w:t>
            </w:r>
          </w:p>
          <w:p w:rsidR="00960F76" w:rsidRPr="000639DF"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 xml:space="preserve">2.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176B45">
              <w:rPr>
                <w:rFonts w:ascii="Times New Roman" w:hAnsi="Times New Roman" w:cs="Times New Roman"/>
              </w:rPr>
              <w:t xml:space="preserve">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3</w:t>
            </w:r>
            <w:r w:rsidRPr="000639DF">
              <w:rPr>
                <w:rFonts w:ascii="Times New Roman" w:hAnsi="Times New Roman" w:cs="Times New Roman"/>
              </w:rPr>
              <w:t>.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4</w:t>
            </w:r>
            <w:r w:rsidRPr="000639DF">
              <w:rPr>
                <w:rFonts w:ascii="Times New Roman" w:hAnsi="Times New Roman" w:cs="Times New Roman"/>
              </w:rPr>
              <w:t>.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5.</w:t>
            </w:r>
            <w:r w:rsidRPr="000639DF">
              <w:rPr>
                <w:rFonts w:ascii="Times New Roman" w:hAnsi="Times New Roman" w:cs="Times New Roman"/>
              </w:rPr>
              <w:t xml:space="preserve"> Максимальный процент застройки в границах земельного участка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6.</w:t>
            </w:r>
            <w:r w:rsidRPr="000639DF">
              <w:rPr>
                <w:rFonts w:ascii="Times New Roman" w:hAnsi="Times New Roman" w:cs="Times New Roman"/>
              </w:rPr>
              <w:t xml:space="preserve"> Предельная высота 8 м.</w:t>
            </w:r>
          </w:p>
          <w:p w:rsidR="00960F76" w:rsidRPr="00374126" w:rsidRDefault="00960F76" w:rsidP="00960F76">
            <w:pPr>
              <w:pStyle w:val="ConsPlusNormal"/>
              <w:widowControl/>
              <w:ind w:firstLine="0"/>
              <w:jc w:val="both"/>
              <w:rPr>
                <w:rFonts w:ascii="Times New Roman" w:hAnsi="Times New Roman" w:cs="Times New Roman"/>
              </w:rPr>
            </w:pPr>
          </w:p>
        </w:tc>
      </w:tr>
      <w:tr w:rsidR="00960F76" w:rsidRPr="00374126" w:rsidTr="004A2E1B">
        <w:trPr>
          <w:cantSplit/>
          <w:trHeight w:val="1835"/>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3</w:t>
            </w:r>
          </w:p>
        </w:tc>
        <w:tc>
          <w:tcPr>
            <w:tcW w:w="3260" w:type="dxa"/>
          </w:tcPr>
          <w:p w:rsidR="00960F76" w:rsidRPr="00374126" w:rsidRDefault="00960F76" w:rsidP="00960F76">
            <w:pPr>
              <w:spacing w:line="240" w:lineRule="auto"/>
              <w:ind w:firstLine="0"/>
              <w:jc w:val="both"/>
              <w:rPr>
                <w:sz w:val="20"/>
              </w:rPr>
            </w:pPr>
            <w:r w:rsidRPr="00374126">
              <w:rPr>
                <w:sz w:val="20"/>
              </w:rPr>
              <w:t>Гаражи и автостоянки для постоянного хранения грузовых автомобилей</w:t>
            </w:r>
          </w:p>
        </w:tc>
        <w:tc>
          <w:tcPr>
            <w:tcW w:w="5670" w:type="dxa"/>
          </w:tcPr>
          <w:p w:rsidR="00960F7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 xml:space="preserve">1. </w:t>
            </w:r>
            <w:r w:rsidRPr="00374126">
              <w:rPr>
                <w:rFonts w:ascii="Times New Roman" w:hAnsi="Times New Roman" w:cs="Times New Roman"/>
              </w:rPr>
              <w:t>Гаражи предприятий следует предусматривать только для специализированных автомобилей (аварийной техпомощи, технических средств по уборке и содержанию территории, спасательной и пожарной служб). При отсутствии в районе строительства автомобильных хозяйств по обслуживанию предприятий допускается предусматривать для предприятий гаражи не менее чем на 15 грузовых автомобилей</w:t>
            </w:r>
            <w:r>
              <w:rPr>
                <w:rFonts w:ascii="Times New Roman" w:hAnsi="Times New Roman" w:cs="Times New Roman"/>
              </w:rPr>
              <w:t>.</w:t>
            </w:r>
          </w:p>
          <w:p w:rsidR="00960F7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 xml:space="preserve">2.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176B45">
              <w:rPr>
                <w:rFonts w:ascii="Times New Roman" w:hAnsi="Times New Roman" w:cs="Times New Roman"/>
              </w:rPr>
              <w:t xml:space="preserve"> не подлежат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3. Минимальный отступ от передней границы 8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4.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5. Максимальный процент застройки в границах земельного участка 50 %.</w:t>
            </w:r>
          </w:p>
          <w:p w:rsidR="00960F76" w:rsidRPr="00476118" w:rsidRDefault="00960F76" w:rsidP="00960F76">
            <w:pPr>
              <w:pStyle w:val="ConsPlusNormal"/>
              <w:widowControl/>
              <w:ind w:firstLine="0"/>
              <w:jc w:val="both"/>
              <w:rPr>
                <w:rFonts w:ascii="Times New Roman" w:hAnsi="Times New Roman" w:cs="Times New Roman"/>
                <w:b/>
              </w:rPr>
            </w:pPr>
            <w:r w:rsidRPr="000639DF">
              <w:rPr>
                <w:rFonts w:ascii="Times New Roman" w:hAnsi="Times New Roman" w:cs="Times New Roman"/>
              </w:rPr>
              <w:t>6. Предельная высота 8 м.</w:t>
            </w:r>
          </w:p>
        </w:tc>
      </w:tr>
      <w:tr w:rsidR="00960F76" w:rsidRPr="00374126" w:rsidTr="004A2E1B">
        <w:trPr>
          <w:cantSplit/>
          <w:trHeight w:val="697"/>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lang w:val="en-US"/>
              </w:rPr>
            </w:pPr>
            <w:r w:rsidRPr="00374126">
              <w:rPr>
                <w:sz w:val="20"/>
                <w:lang w:val="en-US"/>
              </w:rPr>
              <w:t>4</w:t>
            </w:r>
          </w:p>
        </w:tc>
        <w:tc>
          <w:tcPr>
            <w:tcW w:w="3260" w:type="dxa"/>
          </w:tcPr>
          <w:p w:rsidR="00960F76" w:rsidRPr="00374126" w:rsidRDefault="00960F76" w:rsidP="00960F76">
            <w:pPr>
              <w:spacing w:line="240" w:lineRule="auto"/>
              <w:ind w:firstLine="0"/>
              <w:jc w:val="both"/>
              <w:rPr>
                <w:sz w:val="20"/>
              </w:rPr>
            </w:pPr>
            <w:r w:rsidRPr="00374126">
              <w:rPr>
                <w:sz w:val="20"/>
              </w:rPr>
              <w:t>Станции технического обслуживания автомобилей, авторемонтные предприятия</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176B45">
              <w:rPr>
                <w:rFonts w:ascii="Times New Roman" w:hAnsi="Times New Roman" w:cs="Times New Roman"/>
              </w:rPr>
              <w:t xml:space="preserve">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8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50 %.</w:t>
            </w:r>
          </w:p>
          <w:p w:rsidR="00960F76" w:rsidRPr="0037412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5</w:t>
            </w:r>
            <w:r w:rsidRPr="000639DF">
              <w:rPr>
                <w:rFonts w:ascii="Times New Roman" w:hAnsi="Times New Roman" w:cs="Times New Roman"/>
              </w:rPr>
              <w:t>. Предельная высота 8 м.</w:t>
            </w:r>
          </w:p>
        </w:tc>
      </w:tr>
      <w:tr w:rsidR="00960F76" w:rsidRPr="00374126" w:rsidTr="004A2E1B">
        <w:trPr>
          <w:cantSplit/>
          <w:trHeight w:val="675"/>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lang w:val="en-US"/>
              </w:rPr>
            </w:pPr>
            <w:r w:rsidRPr="00374126">
              <w:rPr>
                <w:sz w:val="20"/>
                <w:lang w:val="en-US"/>
              </w:rPr>
              <w:t>5</w:t>
            </w:r>
          </w:p>
        </w:tc>
        <w:tc>
          <w:tcPr>
            <w:tcW w:w="3260" w:type="dxa"/>
          </w:tcPr>
          <w:p w:rsidR="00960F76" w:rsidRPr="00374126" w:rsidRDefault="00960F76" w:rsidP="00960F76">
            <w:pPr>
              <w:spacing w:line="240" w:lineRule="auto"/>
              <w:ind w:firstLine="0"/>
              <w:jc w:val="both"/>
              <w:rPr>
                <w:sz w:val="20"/>
              </w:rPr>
            </w:pPr>
            <w:r w:rsidRPr="00374126">
              <w:rPr>
                <w:sz w:val="20"/>
              </w:rPr>
              <w:t>Санитарно-технические сооружения и установки коммунального назначения</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176B45">
              <w:rPr>
                <w:rFonts w:ascii="Times New Roman" w:hAnsi="Times New Roman" w:cs="Times New Roman"/>
              </w:rPr>
              <w:t xml:space="preserve">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Pr="00374126" w:rsidRDefault="00960F76" w:rsidP="00960F76">
            <w:pPr>
              <w:pStyle w:val="ConsPlusNormal"/>
              <w:widowControl/>
              <w:ind w:firstLine="0"/>
              <w:jc w:val="both"/>
              <w:rPr>
                <w:rFonts w:ascii="Times New Roman" w:hAnsi="Times New Roman" w:cs="Times New Roman"/>
                <w:bCs/>
              </w:rPr>
            </w:pPr>
            <w:r w:rsidRPr="000639DF">
              <w:rPr>
                <w:rFonts w:ascii="Times New Roman" w:hAnsi="Times New Roman" w:cs="Times New Roman"/>
              </w:rPr>
              <w:t>5. Предельная высота 8 м.</w:t>
            </w:r>
          </w:p>
        </w:tc>
      </w:tr>
      <w:tr w:rsidR="00960F76" w:rsidRPr="00374126" w:rsidTr="004A2E1B">
        <w:trPr>
          <w:cantSplit/>
          <w:trHeight w:val="689"/>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6</w:t>
            </w:r>
          </w:p>
        </w:tc>
        <w:tc>
          <w:tcPr>
            <w:tcW w:w="3260" w:type="dxa"/>
          </w:tcPr>
          <w:p w:rsidR="00960F76" w:rsidRPr="00374126" w:rsidRDefault="00960F76" w:rsidP="00960F76">
            <w:pPr>
              <w:spacing w:line="240" w:lineRule="auto"/>
              <w:ind w:firstLine="0"/>
              <w:jc w:val="both"/>
              <w:rPr>
                <w:sz w:val="20"/>
              </w:rPr>
            </w:pPr>
            <w:r w:rsidRPr="00374126">
              <w:rPr>
                <w:sz w:val="20"/>
              </w:rPr>
              <w:t>Офисы, конторы, административные службы</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176B45">
              <w:rPr>
                <w:rFonts w:ascii="Times New Roman" w:hAnsi="Times New Roman" w:cs="Times New Roman"/>
              </w:rPr>
              <w:t xml:space="preserve">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1,5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80 %.</w:t>
            </w:r>
          </w:p>
          <w:p w:rsidR="00960F76" w:rsidRPr="00374126" w:rsidRDefault="00960F76" w:rsidP="00960F76">
            <w:pPr>
              <w:pStyle w:val="ConsPlusNormal"/>
              <w:widowControl/>
              <w:ind w:firstLine="0"/>
              <w:jc w:val="both"/>
              <w:rPr>
                <w:rFonts w:ascii="Times New Roman" w:hAnsi="Times New Roman" w:cs="Times New Roman"/>
                <w:bCs/>
              </w:rPr>
            </w:pPr>
            <w:r w:rsidRPr="000639DF">
              <w:rPr>
                <w:rFonts w:ascii="Times New Roman" w:hAnsi="Times New Roman" w:cs="Times New Roman"/>
              </w:rPr>
              <w:t>5. Предельная высота 8 м.</w:t>
            </w:r>
          </w:p>
        </w:tc>
      </w:tr>
      <w:tr w:rsidR="00960F76" w:rsidRPr="00374126" w:rsidTr="004A2E1B">
        <w:trPr>
          <w:cantSplit/>
          <w:trHeight w:val="1222"/>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7</w:t>
            </w:r>
          </w:p>
        </w:tc>
        <w:tc>
          <w:tcPr>
            <w:tcW w:w="3260" w:type="dxa"/>
          </w:tcPr>
          <w:p w:rsidR="00960F76" w:rsidRPr="00374126" w:rsidRDefault="00960F76" w:rsidP="00960F76">
            <w:pPr>
              <w:spacing w:line="240" w:lineRule="auto"/>
              <w:ind w:firstLine="0"/>
              <w:jc w:val="both"/>
              <w:rPr>
                <w:sz w:val="20"/>
              </w:rPr>
            </w:pPr>
            <w:r w:rsidRPr="00374126">
              <w:rPr>
                <w:sz w:val="20"/>
              </w:rPr>
              <w:t>Проектные, научно-исследовательские, конструкторские и изыскательские организации и лаборатории, метеостанция</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176B45">
              <w:rPr>
                <w:rFonts w:ascii="Times New Roman" w:hAnsi="Times New Roman" w:cs="Times New Roman"/>
              </w:rPr>
              <w:t xml:space="preserve">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1,5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80 %.</w:t>
            </w:r>
          </w:p>
          <w:p w:rsidR="00960F76" w:rsidRPr="00374126" w:rsidRDefault="00960F76" w:rsidP="00960F76">
            <w:pPr>
              <w:pStyle w:val="ConsPlusNormal"/>
              <w:widowControl/>
              <w:ind w:firstLine="0"/>
              <w:jc w:val="both"/>
              <w:rPr>
                <w:rFonts w:ascii="Times New Roman" w:hAnsi="Times New Roman" w:cs="Times New Roman"/>
                <w:bCs/>
              </w:rPr>
            </w:pPr>
            <w:r w:rsidRPr="000639DF">
              <w:rPr>
                <w:rFonts w:ascii="Times New Roman" w:hAnsi="Times New Roman" w:cs="Times New Roman"/>
              </w:rPr>
              <w:t>5. Предельная высота 8 м.</w:t>
            </w:r>
          </w:p>
        </w:tc>
      </w:tr>
      <w:tr w:rsidR="00960F76" w:rsidRPr="00374126" w:rsidTr="004A2E1B">
        <w:trPr>
          <w:cantSplit/>
          <w:trHeight w:val="693"/>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lang w:val="en-US"/>
              </w:rPr>
            </w:pPr>
            <w:r w:rsidRPr="00374126">
              <w:rPr>
                <w:sz w:val="20"/>
                <w:lang w:val="en-US"/>
              </w:rPr>
              <w:t>8</w:t>
            </w:r>
          </w:p>
        </w:tc>
        <w:tc>
          <w:tcPr>
            <w:tcW w:w="3260" w:type="dxa"/>
          </w:tcPr>
          <w:p w:rsidR="00960F76" w:rsidRPr="00374126" w:rsidRDefault="00960F76" w:rsidP="00960F76">
            <w:pPr>
              <w:spacing w:line="240" w:lineRule="auto"/>
              <w:ind w:firstLine="0"/>
              <w:jc w:val="both"/>
              <w:rPr>
                <w:sz w:val="20"/>
              </w:rPr>
            </w:pPr>
            <w:r w:rsidRPr="00374126">
              <w:rPr>
                <w:sz w:val="20"/>
              </w:rPr>
              <w:t xml:space="preserve">Предприятия  оптовой, мелкооптовой торговли и магазины розничной торговли по продаже промышленных товаров </w:t>
            </w:r>
          </w:p>
        </w:tc>
        <w:tc>
          <w:tcPr>
            <w:tcW w:w="5670" w:type="dxa"/>
          </w:tcPr>
          <w:p w:rsidR="00960F7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bCs/>
              </w:rPr>
              <w:t xml:space="preserve">1. </w:t>
            </w:r>
            <w:r w:rsidRPr="00374126">
              <w:rPr>
                <w:rFonts w:ascii="Times New Roman" w:hAnsi="Times New Roman" w:cs="Times New Roman"/>
                <w:bCs/>
              </w:rPr>
              <w:t xml:space="preserve">В соответствии с проектом планировки и </w:t>
            </w:r>
            <w:r w:rsidRPr="00374126">
              <w:rPr>
                <w:rFonts w:ascii="Times New Roman" w:hAnsi="Times New Roman" w:cs="Times New Roman"/>
              </w:rPr>
              <w:t>требованиями действующих технических регламентов (действующих нормативов), площадью не менее 150 м2</w:t>
            </w:r>
            <w:r>
              <w:rPr>
                <w:rFonts w:ascii="Times New Roman" w:hAnsi="Times New Roman" w:cs="Times New Roman"/>
              </w:rPr>
              <w:t>.</w:t>
            </w:r>
          </w:p>
          <w:p w:rsidR="00960F7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 xml:space="preserve">2. </w:t>
            </w:r>
            <w:r w:rsidRPr="00176B45">
              <w:rPr>
                <w:rFonts w:ascii="Times New Roman" w:hAnsi="Times New Roman" w:cs="Times New Roman"/>
              </w:rPr>
              <w:t>Предельные (минимальные и (или) максимальные размеры) земельного участка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3. Минимальная площадь</w:t>
            </w:r>
            <w:r w:rsidRPr="000639DF">
              <w:rPr>
                <w:rFonts w:ascii="Times New Roman" w:hAnsi="Times New Roman" w:cs="Times New Roman"/>
              </w:rPr>
              <w:t xml:space="preserve"> земельного участка  800 кв. м</w:t>
            </w:r>
            <w:r>
              <w:rPr>
                <w:rFonts w:ascii="Times New Roman" w:hAnsi="Times New Roman" w:cs="Times New Roman"/>
              </w:rPr>
              <w:t>, максимальная площадь</w:t>
            </w:r>
            <w:r w:rsidRPr="000639DF">
              <w:rPr>
                <w:rFonts w:ascii="Times New Roman" w:hAnsi="Times New Roman" w:cs="Times New Roman"/>
              </w:rPr>
              <w:t xml:space="preserve"> земельного участка не подлежат установлению</w:t>
            </w:r>
            <w:r w:rsidRPr="000639DF">
              <w:t xml:space="preserve">.  </w:t>
            </w:r>
          </w:p>
          <w:p w:rsidR="00960F76" w:rsidRPr="000639DF"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4</w:t>
            </w:r>
            <w:r w:rsidRPr="000639DF">
              <w:rPr>
                <w:rFonts w:ascii="Times New Roman" w:hAnsi="Times New Roman" w:cs="Times New Roman"/>
              </w:rPr>
              <w:t>. Минимальный отступ  от передней границы 1 м.</w:t>
            </w:r>
          </w:p>
          <w:p w:rsidR="00960F76" w:rsidRPr="000639DF"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5</w:t>
            </w:r>
            <w:r w:rsidRPr="000639DF">
              <w:rPr>
                <w:rFonts w:ascii="Times New Roman" w:hAnsi="Times New Roman" w:cs="Times New Roman"/>
              </w:rPr>
              <w:t>.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6</w:t>
            </w:r>
            <w:r w:rsidRPr="000639DF">
              <w:rPr>
                <w:rFonts w:ascii="Times New Roman" w:hAnsi="Times New Roman" w:cs="Times New Roman"/>
              </w:rPr>
              <w:t>. Максимальный процент застройки в границах земельного участка 70 %.</w:t>
            </w:r>
          </w:p>
          <w:p w:rsidR="00960F76" w:rsidRPr="00374126" w:rsidRDefault="00960F76" w:rsidP="00960F76">
            <w:pPr>
              <w:pStyle w:val="ConsPlusNormal"/>
              <w:widowControl/>
              <w:ind w:firstLine="0"/>
              <w:jc w:val="both"/>
              <w:rPr>
                <w:rFonts w:ascii="Times New Roman" w:hAnsi="Times New Roman" w:cs="Times New Roman"/>
                <w:bCs/>
              </w:rPr>
            </w:pPr>
            <w:r>
              <w:rPr>
                <w:rFonts w:ascii="Times New Roman" w:hAnsi="Times New Roman" w:cs="Times New Roman"/>
              </w:rPr>
              <w:t>7</w:t>
            </w:r>
            <w:r w:rsidRPr="000639DF">
              <w:rPr>
                <w:rFonts w:ascii="Times New Roman" w:hAnsi="Times New Roman" w:cs="Times New Roman"/>
              </w:rPr>
              <w:t>. Предельная высота 8 м.</w:t>
            </w:r>
          </w:p>
        </w:tc>
      </w:tr>
      <w:tr w:rsidR="00960F76" w:rsidRPr="00374126" w:rsidTr="004A2E1B">
        <w:trPr>
          <w:cantSplit/>
          <w:trHeight w:val="591"/>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9</w:t>
            </w:r>
          </w:p>
        </w:tc>
        <w:tc>
          <w:tcPr>
            <w:tcW w:w="3260" w:type="dxa"/>
          </w:tcPr>
          <w:p w:rsidR="00960F76" w:rsidRPr="00374126" w:rsidRDefault="00960F76" w:rsidP="00960F76">
            <w:pPr>
              <w:spacing w:line="240" w:lineRule="auto"/>
              <w:ind w:firstLine="0"/>
              <w:jc w:val="both"/>
              <w:rPr>
                <w:sz w:val="20"/>
              </w:rPr>
            </w:pPr>
            <w:r w:rsidRPr="00374126">
              <w:rPr>
                <w:sz w:val="20"/>
              </w:rPr>
              <w:t>Пожарные части, объекты пожарной охраны</w:t>
            </w:r>
          </w:p>
        </w:tc>
        <w:tc>
          <w:tcPr>
            <w:tcW w:w="5670" w:type="dxa"/>
          </w:tcPr>
          <w:p w:rsidR="00960F76" w:rsidRPr="000639DF" w:rsidRDefault="00960F76" w:rsidP="00960F76">
            <w:pPr>
              <w:pStyle w:val="ConsPlusNormal"/>
              <w:widowControl/>
              <w:ind w:firstLine="15"/>
              <w:jc w:val="both"/>
              <w:rPr>
                <w:rFonts w:ascii="Times New Roman" w:hAnsi="Times New Roman" w:cs="Times New Roman"/>
                <w:color w:val="FF0000"/>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w:t>
            </w:r>
            <w:r w:rsidRPr="00176B45">
              <w:rPr>
                <w:rFonts w:ascii="Times New Roman" w:hAnsi="Times New Roman" w:cs="Times New Roman"/>
              </w:rPr>
              <w:t xml:space="preserve"> </w:t>
            </w:r>
            <w:r>
              <w:rPr>
                <w:rFonts w:ascii="Times New Roman" w:hAnsi="Times New Roman" w:cs="Times New Roman"/>
              </w:rPr>
              <w:t xml:space="preserve">площадь </w:t>
            </w:r>
            <w:r w:rsidRPr="00176B45">
              <w:rPr>
                <w:rFonts w:ascii="Times New Roman" w:hAnsi="Times New Roman" w:cs="Times New Roman"/>
              </w:rPr>
              <w:t>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8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50 %.</w:t>
            </w:r>
          </w:p>
          <w:p w:rsidR="00960F76" w:rsidRPr="00374126" w:rsidRDefault="00960F76" w:rsidP="00960F76">
            <w:pPr>
              <w:pStyle w:val="ConsPlusNormal"/>
              <w:widowControl/>
              <w:ind w:firstLine="0"/>
              <w:jc w:val="both"/>
              <w:rPr>
                <w:rFonts w:ascii="Times New Roman" w:hAnsi="Times New Roman" w:cs="Times New Roman"/>
                <w:bCs/>
              </w:rPr>
            </w:pPr>
            <w:r w:rsidRPr="000639DF">
              <w:rPr>
                <w:rFonts w:ascii="Times New Roman" w:hAnsi="Times New Roman" w:cs="Times New Roman"/>
              </w:rPr>
              <w:t>5. Предельная высота не подлежит установлению.</w:t>
            </w:r>
          </w:p>
        </w:tc>
      </w:tr>
      <w:tr w:rsidR="00960F76" w:rsidRPr="00374126" w:rsidTr="004A2E1B">
        <w:trPr>
          <w:cantSplit/>
          <w:trHeight w:val="804"/>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10</w:t>
            </w:r>
          </w:p>
        </w:tc>
        <w:tc>
          <w:tcPr>
            <w:tcW w:w="3260" w:type="dxa"/>
          </w:tcPr>
          <w:p w:rsidR="00960F76" w:rsidRPr="00374126" w:rsidRDefault="00960F76" w:rsidP="00960F76">
            <w:pPr>
              <w:spacing w:line="240" w:lineRule="auto"/>
              <w:ind w:firstLine="0"/>
              <w:jc w:val="both"/>
              <w:rPr>
                <w:sz w:val="20"/>
              </w:rPr>
            </w:pPr>
            <w:r w:rsidRPr="00374126">
              <w:rPr>
                <w:sz w:val="20"/>
              </w:rPr>
              <w:t>Инженерные сооружения</w:t>
            </w:r>
          </w:p>
        </w:tc>
        <w:tc>
          <w:tcPr>
            <w:tcW w:w="5670" w:type="dxa"/>
          </w:tcPr>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w:t>
            </w:r>
            <w:r w:rsidRPr="00176B45">
              <w:rPr>
                <w:rFonts w:ascii="Times New Roman" w:hAnsi="Times New Roman" w:cs="Times New Roman"/>
              </w:rPr>
              <w:t xml:space="preserve"> </w:t>
            </w:r>
            <w:r>
              <w:rPr>
                <w:rFonts w:ascii="Times New Roman" w:hAnsi="Times New Roman" w:cs="Times New Roman"/>
              </w:rPr>
              <w:t xml:space="preserve">площадь </w:t>
            </w:r>
            <w:r w:rsidRPr="00176B45">
              <w:rPr>
                <w:rFonts w:ascii="Times New Roman" w:hAnsi="Times New Roman" w:cs="Times New Roman"/>
              </w:rPr>
              <w:t>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Pr="00374126"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5. Предельная высота не подлежит установлению.</w:t>
            </w:r>
          </w:p>
        </w:tc>
      </w:tr>
      <w:tr w:rsidR="00960F76" w:rsidRPr="00374126" w:rsidTr="004A2E1B">
        <w:trPr>
          <w:cantSplit/>
          <w:trHeight w:val="804"/>
        </w:trPr>
        <w:tc>
          <w:tcPr>
            <w:tcW w:w="851" w:type="dxa"/>
            <w:vMerge/>
            <w:tcBorders>
              <w:bottom w:val="nil"/>
            </w:tcBorders>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11</w:t>
            </w:r>
          </w:p>
        </w:tc>
        <w:tc>
          <w:tcPr>
            <w:tcW w:w="3260" w:type="dxa"/>
          </w:tcPr>
          <w:p w:rsidR="00960F76" w:rsidRPr="00374126" w:rsidRDefault="00960F76" w:rsidP="00960F76">
            <w:pPr>
              <w:spacing w:line="240" w:lineRule="auto"/>
              <w:ind w:firstLine="0"/>
              <w:jc w:val="both"/>
              <w:rPr>
                <w:sz w:val="20"/>
              </w:rPr>
            </w:pPr>
            <w:r w:rsidRPr="00374126">
              <w:rPr>
                <w:sz w:val="20"/>
              </w:rPr>
              <w:t>Зеленые насаждения специального назначения и питомники для их воспроизводства</w:t>
            </w:r>
            <w:r>
              <w:rPr>
                <w:sz w:val="20"/>
              </w:rPr>
              <w:t>, озеленение, благоустройство территории</w:t>
            </w:r>
          </w:p>
        </w:tc>
        <w:tc>
          <w:tcPr>
            <w:tcW w:w="5670" w:type="dxa"/>
          </w:tcPr>
          <w:p w:rsidR="00960F76" w:rsidRDefault="00960F76" w:rsidP="00960F76">
            <w:pPr>
              <w:pStyle w:val="ConsPlusNormal"/>
              <w:widowControl/>
              <w:numPr>
                <w:ilvl w:val="0"/>
                <w:numId w:val="9"/>
              </w:numPr>
              <w:tabs>
                <w:tab w:val="left" w:pos="317"/>
              </w:tabs>
              <w:ind w:left="0" w:firstLine="0"/>
              <w:jc w:val="both"/>
              <w:rPr>
                <w:rFonts w:ascii="Times New Roman" w:hAnsi="Times New Roman" w:cs="Times New Roman"/>
              </w:rPr>
            </w:pPr>
            <w:r w:rsidRPr="00374126">
              <w:rPr>
                <w:rFonts w:ascii="Times New Roman" w:hAnsi="Times New Roman" w:cs="Times New Roman"/>
              </w:rPr>
              <w:t xml:space="preserve">Санитарно-защитная зона для предприятий </w:t>
            </w:r>
            <w:r w:rsidRPr="00374126">
              <w:rPr>
                <w:rFonts w:ascii="Times New Roman" w:hAnsi="Times New Roman" w:cs="Times New Roman"/>
                <w:lang w:val="en-US"/>
              </w:rPr>
              <w:t>IV</w:t>
            </w:r>
            <w:r w:rsidRPr="00374126">
              <w:rPr>
                <w:rFonts w:ascii="Times New Roman" w:hAnsi="Times New Roman" w:cs="Times New Roman"/>
              </w:rPr>
              <w:t>,</w:t>
            </w:r>
            <w:r w:rsidRPr="00374126">
              <w:rPr>
                <w:rFonts w:ascii="Times New Roman" w:hAnsi="Times New Roman" w:cs="Times New Roman"/>
                <w:lang w:val="en-US"/>
              </w:rPr>
              <w:t>V</w:t>
            </w:r>
            <w:r w:rsidRPr="00374126">
              <w:rPr>
                <w:rFonts w:ascii="Times New Roman" w:hAnsi="Times New Roman" w:cs="Times New Roman"/>
              </w:rPr>
              <w:t xml:space="preserve"> </w:t>
            </w:r>
            <w:r>
              <w:rPr>
                <w:rFonts w:ascii="Times New Roman" w:hAnsi="Times New Roman" w:cs="Times New Roman"/>
              </w:rPr>
              <w:t xml:space="preserve">  </w:t>
            </w:r>
            <w:r w:rsidRPr="00374126">
              <w:rPr>
                <w:rFonts w:ascii="Times New Roman" w:hAnsi="Times New Roman" w:cs="Times New Roman"/>
              </w:rPr>
              <w:t>классов должна быть максимально озеленена – не менее 60% площади</w:t>
            </w:r>
            <w:r>
              <w:rPr>
                <w:rFonts w:ascii="Times New Roman" w:hAnsi="Times New Roman" w:cs="Times New Roman"/>
              </w:rPr>
              <w:t>.</w:t>
            </w:r>
          </w:p>
          <w:p w:rsidR="00960F76"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 xml:space="preserve">2.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w:t>
            </w:r>
            <w:r w:rsidRPr="00176B45">
              <w:rPr>
                <w:rFonts w:ascii="Times New Roman" w:hAnsi="Times New Roman" w:cs="Times New Roman"/>
              </w:rPr>
              <w:t xml:space="preserve"> </w:t>
            </w:r>
            <w:r>
              <w:rPr>
                <w:rFonts w:ascii="Times New Roman" w:hAnsi="Times New Roman" w:cs="Times New Roman"/>
              </w:rPr>
              <w:t xml:space="preserve">площадь </w:t>
            </w:r>
            <w:r w:rsidRPr="00176B45">
              <w:rPr>
                <w:rFonts w:ascii="Times New Roman" w:hAnsi="Times New Roman" w:cs="Times New Roman"/>
              </w:rPr>
              <w:t>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4</w:t>
            </w:r>
            <w:r w:rsidRPr="000639DF">
              <w:rPr>
                <w:rFonts w:ascii="Times New Roman" w:hAnsi="Times New Roman" w:cs="Times New Roman"/>
              </w:rPr>
              <w:t>. Минимальный отступ от боковой и задней границы не подлежит установлению.</w:t>
            </w:r>
          </w:p>
          <w:p w:rsidR="00960F76" w:rsidRPr="007E615C" w:rsidRDefault="00960F76" w:rsidP="00960F76">
            <w:pPr>
              <w:pStyle w:val="ConsPlusNormal"/>
              <w:widowControl/>
              <w:ind w:firstLine="15"/>
              <w:jc w:val="both"/>
              <w:rPr>
                <w:rFonts w:ascii="Times New Roman" w:hAnsi="Times New Roman" w:cs="Times New Roman"/>
                <w:b/>
              </w:rPr>
            </w:pPr>
            <w:r>
              <w:rPr>
                <w:rFonts w:ascii="Times New Roman" w:hAnsi="Times New Roman" w:cs="Times New Roman"/>
              </w:rPr>
              <w:t>5</w:t>
            </w:r>
            <w:r w:rsidRPr="000639DF">
              <w:rPr>
                <w:rFonts w:ascii="Times New Roman" w:hAnsi="Times New Roman" w:cs="Times New Roman"/>
              </w:rPr>
              <w:t>. Предельная высота не подлежит установлению.</w:t>
            </w:r>
          </w:p>
        </w:tc>
      </w:tr>
      <w:tr w:rsidR="00960F76" w:rsidRPr="00374126" w:rsidTr="004A2E1B">
        <w:trPr>
          <w:cantSplit/>
          <w:trHeight w:val="2130"/>
        </w:trPr>
        <w:tc>
          <w:tcPr>
            <w:tcW w:w="851" w:type="dxa"/>
            <w:tcBorders>
              <w:top w:val="nil"/>
              <w:bottom w:val="nil"/>
            </w:tcBorders>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12</w:t>
            </w:r>
          </w:p>
        </w:tc>
        <w:tc>
          <w:tcPr>
            <w:tcW w:w="3260" w:type="dxa"/>
          </w:tcPr>
          <w:p w:rsidR="00960F76" w:rsidRPr="00374126" w:rsidRDefault="00960F76" w:rsidP="00960F76">
            <w:pPr>
              <w:spacing w:line="240" w:lineRule="auto"/>
              <w:ind w:firstLine="0"/>
              <w:jc w:val="both"/>
              <w:rPr>
                <w:sz w:val="20"/>
              </w:rPr>
            </w:pPr>
            <w:r>
              <w:rPr>
                <w:sz w:val="20"/>
              </w:rPr>
              <w:t>Автомобильных мой</w:t>
            </w:r>
            <w:r w:rsidRPr="00B80362">
              <w:rPr>
                <w:sz w:val="20"/>
              </w:rPr>
              <w:t>к</w:t>
            </w:r>
            <w:r>
              <w:rPr>
                <w:sz w:val="20"/>
              </w:rPr>
              <w:t>и</w:t>
            </w:r>
            <w:r w:rsidRPr="00B80362">
              <w:rPr>
                <w:sz w:val="20"/>
              </w:rPr>
              <w:t xml:space="preserve"> и прачечных для автомобильных принадлежностей, мастерских предназначенных для ремонта и обслуживания автомобилей.</w:t>
            </w:r>
          </w:p>
        </w:tc>
        <w:tc>
          <w:tcPr>
            <w:tcW w:w="5670" w:type="dxa"/>
          </w:tcPr>
          <w:p w:rsidR="00960F76" w:rsidRDefault="00960F76" w:rsidP="00960F76">
            <w:pPr>
              <w:pStyle w:val="ConsPlusNormal"/>
              <w:widowControl/>
              <w:tabs>
                <w:tab w:val="left" w:pos="317"/>
              </w:tabs>
              <w:ind w:firstLine="0"/>
              <w:jc w:val="both"/>
              <w:rPr>
                <w:rFonts w:ascii="Times New Roman" w:hAnsi="Times New Roman" w:cs="Times New Roman"/>
              </w:rPr>
            </w:pPr>
            <w:r>
              <w:rPr>
                <w:rFonts w:ascii="Times New Roman" w:hAnsi="Times New Roman" w:cs="Times New Roman"/>
              </w:rPr>
              <w:t>1.</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w:t>
            </w:r>
            <w:r w:rsidRPr="00176B45">
              <w:rPr>
                <w:rFonts w:ascii="Times New Roman" w:hAnsi="Times New Roman" w:cs="Times New Roman"/>
              </w:rPr>
              <w:t>не подлежат установлению.</w:t>
            </w:r>
          </w:p>
          <w:p w:rsidR="00960F76" w:rsidRPr="000639DF" w:rsidRDefault="00960F76" w:rsidP="00960F76">
            <w:pPr>
              <w:pStyle w:val="ConsPlusNormal"/>
              <w:widowControl/>
              <w:tabs>
                <w:tab w:val="left" w:pos="317"/>
              </w:tabs>
              <w:ind w:firstLine="0"/>
              <w:jc w:val="both"/>
              <w:rPr>
                <w:rFonts w:ascii="Times New Roman" w:hAnsi="Times New Roman" w:cs="Times New Roman"/>
              </w:rPr>
            </w:pPr>
            <w:r>
              <w:rPr>
                <w:rFonts w:ascii="Times New Roman" w:hAnsi="Times New Roman" w:cs="Times New Roman"/>
              </w:rPr>
              <w:t>2</w:t>
            </w:r>
            <w:r w:rsidRPr="000639DF">
              <w:rPr>
                <w:rFonts w:ascii="Times New Roman" w:hAnsi="Times New Roman" w:cs="Times New Roman"/>
              </w:rPr>
              <w:t>. Минимал</w:t>
            </w:r>
            <w:r>
              <w:rPr>
                <w:rFonts w:ascii="Times New Roman" w:hAnsi="Times New Roman" w:cs="Times New Roman"/>
              </w:rPr>
              <w:t>ьная площадь</w:t>
            </w:r>
            <w:r w:rsidRPr="000639DF">
              <w:rPr>
                <w:rFonts w:ascii="Times New Roman" w:hAnsi="Times New Roman" w:cs="Times New Roman"/>
              </w:rPr>
              <w:t xml:space="preserve"> земельного участка 4</w:t>
            </w:r>
            <w:r>
              <w:rPr>
                <w:rFonts w:ascii="Times New Roman" w:hAnsi="Times New Roman" w:cs="Times New Roman"/>
              </w:rPr>
              <w:t>00 кв. м и максимальная площадь</w:t>
            </w:r>
            <w:r w:rsidRPr="000639DF">
              <w:rPr>
                <w:rFonts w:ascii="Times New Roman" w:hAnsi="Times New Roman" w:cs="Times New Roman"/>
              </w:rPr>
              <w:t xml:space="preserve"> земельного участка не подлежат установлению</w:t>
            </w:r>
            <w:r w:rsidRPr="000639DF">
              <w:t xml:space="preserve">.  </w:t>
            </w:r>
          </w:p>
          <w:p w:rsidR="00960F76" w:rsidRPr="000639DF" w:rsidRDefault="00960F76" w:rsidP="00960F76">
            <w:pPr>
              <w:pStyle w:val="af0"/>
              <w:tabs>
                <w:tab w:val="left" w:pos="317"/>
              </w:tabs>
              <w:ind w:left="0"/>
              <w:jc w:val="both"/>
              <w:rPr>
                <w:sz w:val="20"/>
                <w:szCs w:val="20"/>
              </w:rPr>
            </w:pPr>
            <w:r>
              <w:rPr>
                <w:sz w:val="20"/>
                <w:szCs w:val="20"/>
              </w:rPr>
              <w:t>3</w:t>
            </w:r>
            <w:r w:rsidRPr="000639DF">
              <w:rPr>
                <w:sz w:val="20"/>
                <w:szCs w:val="20"/>
              </w:rPr>
              <w:t>. Минимальный отступ от передней границы 3 м.</w:t>
            </w:r>
          </w:p>
          <w:p w:rsidR="00960F76" w:rsidRPr="000639DF" w:rsidRDefault="00960F76" w:rsidP="00960F76">
            <w:pPr>
              <w:pStyle w:val="af0"/>
              <w:tabs>
                <w:tab w:val="left" w:pos="317"/>
              </w:tabs>
              <w:ind w:left="0"/>
              <w:jc w:val="both"/>
              <w:rPr>
                <w:sz w:val="20"/>
                <w:szCs w:val="20"/>
              </w:rPr>
            </w:pPr>
            <w:r>
              <w:rPr>
                <w:sz w:val="20"/>
                <w:szCs w:val="20"/>
              </w:rPr>
              <w:t>4</w:t>
            </w:r>
            <w:r w:rsidRPr="000639DF">
              <w:rPr>
                <w:sz w:val="20"/>
                <w:szCs w:val="20"/>
              </w:rPr>
              <w:t>. Минимальный отступ от боковой и задней границы 3 м.</w:t>
            </w:r>
          </w:p>
          <w:p w:rsidR="00960F76" w:rsidRPr="000639DF" w:rsidRDefault="00960F76" w:rsidP="00960F76">
            <w:pPr>
              <w:pStyle w:val="af0"/>
              <w:tabs>
                <w:tab w:val="left" w:pos="317"/>
              </w:tabs>
              <w:ind w:left="0"/>
              <w:jc w:val="both"/>
              <w:rPr>
                <w:sz w:val="20"/>
                <w:szCs w:val="20"/>
              </w:rPr>
            </w:pPr>
            <w:r>
              <w:rPr>
                <w:sz w:val="20"/>
              </w:rPr>
              <w:t>5</w:t>
            </w:r>
            <w:r w:rsidRPr="000639DF">
              <w:rPr>
                <w:sz w:val="20"/>
                <w:szCs w:val="20"/>
              </w:rPr>
              <w:t>. Максимальный процент застройки в границах земельного участка 80%.</w:t>
            </w:r>
          </w:p>
          <w:p w:rsidR="00960F76" w:rsidRPr="00B80362" w:rsidRDefault="00960F76" w:rsidP="00960F76">
            <w:pPr>
              <w:pStyle w:val="af0"/>
              <w:tabs>
                <w:tab w:val="left" w:pos="317"/>
              </w:tabs>
              <w:ind w:left="0"/>
              <w:jc w:val="both"/>
              <w:rPr>
                <w:b/>
                <w:sz w:val="20"/>
                <w:szCs w:val="20"/>
              </w:rPr>
            </w:pPr>
            <w:r>
              <w:rPr>
                <w:sz w:val="20"/>
                <w:szCs w:val="20"/>
              </w:rPr>
              <w:t>6</w:t>
            </w:r>
            <w:r w:rsidRPr="000639DF">
              <w:rPr>
                <w:sz w:val="20"/>
                <w:szCs w:val="20"/>
              </w:rPr>
              <w:t>. Предельная высота 8 м.</w:t>
            </w:r>
          </w:p>
        </w:tc>
      </w:tr>
      <w:tr w:rsidR="00960F76" w:rsidRPr="00374126" w:rsidTr="004A2E1B">
        <w:trPr>
          <w:cantSplit/>
          <w:trHeight w:val="2265"/>
        </w:trPr>
        <w:tc>
          <w:tcPr>
            <w:tcW w:w="851" w:type="dxa"/>
            <w:vMerge w:val="restart"/>
            <w:tcBorders>
              <w:top w:val="nil"/>
            </w:tcBorders>
            <w:textDirection w:val="btLr"/>
          </w:tcPr>
          <w:p w:rsidR="00960F76" w:rsidRPr="00374126" w:rsidRDefault="00960F76" w:rsidP="00960F76">
            <w:pPr>
              <w:spacing w:line="240" w:lineRule="auto"/>
              <w:ind w:left="113" w:right="113"/>
              <w:jc w:val="center"/>
              <w:rPr>
                <w:b/>
                <w:sz w:val="20"/>
              </w:rPr>
            </w:pPr>
          </w:p>
        </w:tc>
        <w:tc>
          <w:tcPr>
            <w:tcW w:w="567" w:type="dxa"/>
          </w:tcPr>
          <w:p w:rsidR="00960F76" w:rsidRDefault="00960F76" w:rsidP="00960F76">
            <w:pPr>
              <w:spacing w:line="240" w:lineRule="auto"/>
              <w:ind w:firstLine="0"/>
              <w:rPr>
                <w:sz w:val="20"/>
              </w:rPr>
            </w:pPr>
            <w:r>
              <w:rPr>
                <w:sz w:val="20"/>
              </w:rPr>
              <w:t>13</w:t>
            </w:r>
          </w:p>
        </w:tc>
        <w:tc>
          <w:tcPr>
            <w:tcW w:w="3260" w:type="dxa"/>
          </w:tcPr>
          <w:p w:rsidR="00960F76" w:rsidRDefault="00960F76" w:rsidP="00960F76">
            <w:pPr>
              <w:spacing w:line="240" w:lineRule="auto"/>
              <w:ind w:firstLine="0"/>
              <w:jc w:val="both"/>
              <w:rPr>
                <w:sz w:val="20"/>
              </w:rPr>
            </w:pPr>
            <w:r>
              <w:rPr>
                <w:sz w:val="20"/>
              </w:rPr>
              <w:t>Объекты придорожного сервиса</w:t>
            </w:r>
          </w:p>
        </w:tc>
        <w:tc>
          <w:tcPr>
            <w:tcW w:w="5670" w:type="dxa"/>
          </w:tcPr>
          <w:p w:rsidR="00960F76" w:rsidRPr="002A497B" w:rsidRDefault="00960F76" w:rsidP="00960F76">
            <w:pPr>
              <w:pStyle w:val="ConsPlusNormal"/>
              <w:widowControl/>
              <w:tabs>
                <w:tab w:val="left" w:pos="317"/>
              </w:tabs>
              <w:ind w:firstLine="0"/>
              <w:jc w:val="both"/>
              <w:rPr>
                <w:rFonts w:ascii="Times New Roman" w:hAnsi="Times New Roman" w:cs="Times New Roman"/>
              </w:rPr>
            </w:pPr>
            <w:r w:rsidRPr="002A497B">
              <w:rPr>
                <w:rFonts w:ascii="Times New Roman" w:hAnsi="Times New Roman" w:cs="Times New Roman"/>
              </w:rPr>
              <w:t>1.Предельные (минимальные и (или) максимальные размеры) земельного участка не подлежат установлению.</w:t>
            </w:r>
          </w:p>
          <w:p w:rsidR="00960F76" w:rsidRPr="002A497B" w:rsidRDefault="00960F76" w:rsidP="00960F76">
            <w:pPr>
              <w:pStyle w:val="ConsPlusNormal"/>
              <w:widowControl/>
              <w:tabs>
                <w:tab w:val="left" w:pos="317"/>
              </w:tabs>
              <w:ind w:firstLine="0"/>
              <w:jc w:val="both"/>
              <w:rPr>
                <w:rFonts w:ascii="Times New Roman" w:hAnsi="Times New Roman" w:cs="Times New Roman"/>
              </w:rPr>
            </w:pPr>
            <w:r w:rsidRPr="002A497B">
              <w:rPr>
                <w:rFonts w:ascii="Times New Roman" w:hAnsi="Times New Roman" w:cs="Times New Roman"/>
              </w:rPr>
              <w:t xml:space="preserve">2. Минимальная площадь земельного участка 400 кв. м и максимальная площадь земельного участка не подлежат установлению.  </w:t>
            </w:r>
          </w:p>
          <w:p w:rsidR="00960F76" w:rsidRPr="002A497B" w:rsidRDefault="00960F76" w:rsidP="00960F76">
            <w:pPr>
              <w:pStyle w:val="af0"/>
              <w:tabs>
                <w:tab w:val="left" w:pos="317"/>
              </w:tabs>
              <w:ind w:left="0"/>
              <w:jc w:val="both"/>
              <w:rPr>
                <w:sz w:val="20"/>
                <w:szCs w:val="20"/>
              </w:rPr>
            </w:pPr>
            <w:r w:rsidRPr="002A497B">
              <w:rPr>
                <w:sz w:val="20"/>
                <w:szCs w:val="20"/>
              </w:rPr>
              <w:t>3. Минимальный отступ от передней границы 3 м.</w:t>
            </w:r>
          </w:p>
          <w:p w:rsidR="00960F76" w:rsidRPr="002A497B" w:rsidRDefault="00960F76" w:rsidP="00960F76">
            <w:pPr>
              <w:pStyle w:val="af0"/>
              <w:tabs>
                <w:tab w:val="left" w:pos="317"/>
              </w:tabs>
              <w:ind w:left="0"/>
              <w:jc w:val="both"/>
              <w:rPr>
                <w:sz w:val="20"/>
                <w:szCs w:val="20"/>
              </w:rPr>
            </w:pPr>
            <w:r w:rsidRPr="002A497B">
              <w:rPr>
                <w:sz w:val="20"/>
                <w:szCs w:val="20"/>
              </w:rPr>
              <w:t>4. Минимальный отступ от боковой и задней границы 3 м.</w:t>
            </w:r>
          </w:p>
          <w:p w:rsidR="00960F76" w:rsidRDefault="00960F76" w:rsidP="00960F76">
            <w:pPr>
              <w:pStyle w:val="af0"/>
              <w:tabs>
                <w:tab w:val="left" w:pos="317"/>
              </w:tabs>
              <w:ind w:left="0"/>
              <w:jc w:val="both"/>
              <w:rPr>
                <w:sz w:val="20"/>
                <w:szCs w:val="20"/>
              </w:rPr>
            </w:pPr>
            <w:r w:rsidRPr="002A497B">
              <w:rPr>
                <w:sz w:val="20"/>
              </w:rPr>
              <w:t>5</w:t>
            </w:r>
            <w:r w:rsidRPr="002A497B">
              <w:rPr>
                <w:sz w:val="20"/>
                <w:szCs w:val="20"/>
              </w:rPr>
              <w:t>. Максимальный процент застройки в границах земельного участка 80%.</w:t>
            </w:r>
          </w:p>
          <w:p w:rsidR="00960F76" w:rsidRPr="002A497B" w:rsidRDefault="00960F76" w:rsidP="00960F76">
            <w:pPr>
              <w:pStyle w:val="af0"/>
              <w:tabs>
                <w:tab w:val="left" w:pos="317"/>
              </w:tabs>
              <w:ind w:left="0"/>
              <w:jc w:val="both"/>
              <w:rPr>
                <w:sz w:val="20"/>
                <w:szCs w:val="20"/>
              </w:rPr>
            </w:pPr>
            <w:r w:rsidRPr="002A497B">
              <w:rPr>
                <w:sz w:val="20"/>
                <w:szCs w:val="20"/>
              </w:rPr>
              <w:t>6. Предельная высота не подлежит установлению.</w:t>
            </w:r>
          </w:p>
        </w:tc>
      </w:tr>
      <w:tr w:rsidR="00960F76" w:rsidRPr="00374126" w:rsidTr="004A2E1B">
        <w:trPr>
          <w:cantSplit/>
          <w:trHeight w:val="1935"/>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4A2E1B" w:rsidRDefault="00960F76" w:rsidP="00960F76">
            <w:pPr>
              <w:ind w:firstLine="0"/>
              <w:rPr>
                <w:b/>
                <w:sz w:val="20"/>
              </w:rPr>
            </w:pPr>
            <w:r w:rsidRPr="004A2E1B">
              <w:rPr>
                <w:b/>
                <w:sz w:val="20"/>
              </w:rPr>
              <w:t>14</w:t>
            </w:r>
          </w:p>
        </w:tc>
        <w:tc>
          <w:tcPr>
            <w:tcW w:w="3260" w:type="dxa"/>
          </w:tcPr>
          <w:p w:rsidR="00960F76" w:rsidRDefault="00960F76" w:rsidP="00960F76">
            <w:pPr>
              <w:spacing w:line="240" w:lineRule="auto"/>
              <w:ind w:firstLine="0"/>
              <w:jc w:val="both"/>
              <w:rPr>
                <w:sz w:val="20"/>
              </w:rPr>
            </w:pPr>
            <w:r w:rsidRPr="00B673D2">
              <w:rPr>
                <w:b/>
                <w:sz w:val="20"/>
              </w:rPr>
              <w:t>Площадки для дрессировки собак, площадки для выгула собак</w:t>
            </w:r>
          </w:p>
        </w:tc>
        <w:tc>
          <w:tcPr>
            <w:tcW w:w="5670" w:type="dxa"/>
          </w:tcPr>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1.Предельные (минимальные и (или) максимальные размеры) земельного участка не подлежат установлению.</w:t>
            </w:r>
          </w:p>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2. Минимальный отступ  от передней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3. Минимальный отступ от боковой и задней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4. Максимальный процент застройки в границах земельного участка не подлежит установлению.</w:t>
            </w:r>
          </w:p>
          <w:p w:rsidR="00960F76" w:rsidRPr="002A497B" w:rsidRDefault="00960F76" w:rsidP="00960F76">
            <w:pPr>
              <w:pStyle w:val="ConsPlusNormal"/>
              <w:ind w:firstLine="15"/>
              <w:jc w:val="both"/>
            </w:pPr>
            <w:r w:rsidRPr="00DC242E">
              <w:rPr>
                <w:rFonts w:ascii="Times New Roman" w:hAnsi="Times New Roman" w:cs="Times New Roman"/>
                <w:b/>
              </w:rPr>
              <w:t>5. Предельная высота не подлежит установлению.</w:t>
            </w:r>
          </w:p>
        </w:tc>
      </w:tr>
      <w:tr w:rsidR="00960F76" w:rsidRPr="00374126" w:rsidTr="004A2E1B">
        <w:trPr>
          <w:cantSplit/>
          <w:trHeight w:val="1551"/>
        </w:trPr>
        <w:tc>
          <w:tcPr>
            <w:tcW w:w="851" w:type="dxa"/>
            <w:textDirection w:val="btLr"/>
          </w:tcPr>
          <w:p w:rsidR="00960F76" w:rsidRPr="00374126" w:rsidRDefault="00960F76" w:rsidP="00960F76">
            <w:pPr>
              <w:spacing w:line="240" w:lineRule="auto"/>
              <w:ind w:left="113" w:right="113" w:firstLine="0"/>
              <w:rPr>
                <w:b/>
                <w:sz w:val="20"/>
              </w:rPr>
            </w:pPr>
            <w:r w:rsidRPr="00374126">
              <w:rPr>
                <w:b/>
                <w:sz w:val="20"/>
              </w:rPr>
              <w:t>Вспомогательные</w:t>
            </w:r>
          </w:p>
        </w:tc>
        <w:tc>
          <w:tcPr>
            <w:tcW w:w="567" w:type="dxa"/>
          </w:tcPr>
          <w:p w:rsidR="00960F76" w:rsidRPr="00374126" w:rsidRDefault="00960F76" w:rsidP="00960F76">
            <w:pPr>
              <w:spacing w:line="240" w:lineRule="auto"/>
              <w:ind w:firstLine="0"/>
              <w:rPr>
                <w:sz w:val="20"/>
              </w:rPr>
            </w:pPr>
            <w:r w:rsidRPr="00374126">
              <w:rPr>
                <w:sz w:val="20"/>
              </w:rPr>
              <w:t>1</w:t>
            </w:r>
            <w:r w:rsidR="00C0113A">
              <w:rPr>
                <w:sz w:val="20"/>
              </w:rPr>
              <w:t>5</w:t>
            </w:r>
          </w:p>
        </w:tc>
        <w:tc>
          <w:tcPr>
            <w:tcW w:w="3260" w:type="dxa"/>
          </w:tcPr>
          <w:p w:rsidR="00960F76" w:rsidRPr="00374126" w:rsidRDefault="00960F76" w:rsidP="00960F76">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8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Pr="00374126"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5. Предельная высота не подлежит установлению.</w:t>
            </w:r>
          </w:p>
        </w:tc>
      </w:tr>
      <w:tr w:rsidR="00960F76" w:rsidRPr="00374126" w:rsidTr="004A2E1B">
        <w:trPr>
          <w:cantSplit/>
          <w:trHeight w:val="507"/>
        </w:trPr>
        <w:tc>
          <w:tcPr>
            <w:tcW w:w="851" w:type="dxa"/>
            <w:vMerge w:val="restart"/>
            <w:textDirection w:val="btLr"/>
          </w:tcPr>
          <w:p w:rsidR="00960F76" w:rsidRPr="00374126" w:rsidRDefault="00960F76" w:rsidP="00960F76">
            <w:pPr>
              <w:spacing w:line="240" w:lineRule="auto"/>
              <w:ind w:left="113" w:right="113" w:firstLine="0"/>
              <w:rPr>
                <w:b/>
                <w:sz w:val="20"/>
              </w:rPr>
            </w:pPr>
            <w:r w:rsidRPr="00374126">
              <w:rPr>
                <w:b/>
                <w:sz w:val="20"/>
              </w:rPr>
              <w:t>Условно разрешенные</w:t>
            </w:r>
          </w:p>
        </w:tc>
        <w:tc>
          <w:tcPr>
            <w:tcW w:w="567" w:type="dxa"/>
          </w:tcPr>
          <w:p w:rsidR="00960F76" w:rsidRPr="00374126" w:rsidRDefault="00960F76" w:rsidP="00960F76">
            <w:pPr>
              <w:spacing w:line="240" w:lineRule="auto"/>
              <w:ind w:firstLine="0"/>
              <w:rPr>
                <w:sz w:val="20"/>
              </w:rPr>
            </w:pPr>
            <w:r w:rsidRPr="00374126">
              <w:rPr>
                <w:sz w:val="20"/>
              </w:rPr>
              <w:t>1</w:t>
            </w:r>
            <w:r w:rsidR="00C0113A">
              <w:rPr>
                <w:sz w:val="20"/>
              </w:rPr>
              <w:t>6</w:t>
            </w:r>
          </w:p>
        </w:tc>
        <w:tc>
          <w:tcPr>
            <w:tcW w:w="3260" w:type="dxa"/>
          </w:tcPr>
          <w:p w:rsidR="00960F76" w:rsidRPr="00374126" w:rsidRDefault="00960F76" w:rsidP="00960F76">
            <w:pPr>
              <w:spacing w:line="240" w:lineRule="auto"/>
              <w:ind w:firstLine="0"/>
              <w:jc w:val="both"/>
              <w:rPr>
                <w:sz w:val="20"/>
              </w:rPr>
            </w:pPr>
            <w:r w:rsidRPr="00374126">
              <w:rPr>
                <w:sz w:val="20"/>
              </w:rPr>
              <w:t>Автозаправочные станции</w:t>
            </w:r>
          </w:p>
        </w:tc>
        <w:tc>
          <w:tcPr>
            <w:tcW w:w="5670" w:type="dxa"/>
          </w:tcPr>
          <w:p w:rsidR="00960F76" w:rsidRPr="000639DF" w:rsidRDefault="00960F76" w:rsidP="00960F76">
            <w:pPr>
              <w:pStyle w:val="ConsPlusNormal"/>
              <w:widowControl/>
              <w:tabs>
                <w:tab w:val="left" w:pos="317"/>
              </w:tabs>
              <w:ind w:firstLine="0"/>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не подлежат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Pr="00476118" w:rsidRDefault="00960F76" w:rsidP="00960F76">
            <w:pPr>
              <w:pStyle w:val="ConsPlusNormal"/>
              <w:widowControl/>
              <w:ind w:firstLine="0"/>
              <w:jc w:val="both"/>
              <w:rPr>
                <w:rFonts w:ascii="Times New Roman" w:hAnsi="Times New Roman" w:cs="Times New Roman"/>
                <w:bCs/>
              </w:rPr>
            </w:pPr>
            <w:r w:rsidRPr="000639DF">
              <w:rPr>
                <w:rFonts w:ascii="Times New Roman" w:hAnsi="Times New Roman" w:cs="Times New Roman"/>
              </w:rPr>
              <w:t>5. Предельная высота 8 м.</w:t>
            </w:r>
          </w:p>
        </w:tc>
      </w:tr>
      <w:tr w:rsidR="00960F76" w:rsidRPr="00374126" w:rsidTr="004A2E1B">
        <w:trPr>
          <w:cantSplit/>
          <w:trHeight w:val="507"/>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1</w:t>
            </w:r>
            <w:r w:rsidR="00C0113A">
              <w:rPr>
                <w:sz w:val="20"/>
              </w:rPr>
              <w:t>7</w:t>
            </w:r>
          </w:p>
        </w:tc>
        <w:tc>
          <w:tcPr>
            <w:tcW w:w="3260" w:type="dxa"/>
          </w:tcPr>
          <w:p w:rsidR="00960F76" w:rsidRPr="00374126" w:rsidRDefault="00960F76" w:rsidP="00960F76">
            <w:pPr>
              <w:spacing w:line="240" w:lineRule="auto"/>
              <w:ind w:firstLine="0"/>
              <w:jc w:val="both"/>
              <w:rPr>
                <w:sz w:val="20"/>
              </w:rPr>
            </w:pPr>
            <w:r w:rsidRPr="00374126">
              <w:rPr>
                <w:sz w:val="20"/>
              </w:rPr>
              <w:t>Отделения, участковые пункты полиции</w:t>
            </w:r>
          </w:p>
        </w:tc>
        <w:tc>
          <w:tcPr>
            <w:tcW w:w="5670" w:type="dxa"/>
          </w:tcPr>
          <w:p w:rsidR="00960F76" w:rsidRPr="000639DF" w:rsidRDefault="00960F76" w:rsidP="00960F76">
            <w:pPr>
              <w:pStyle w:val="ConsPlusNormal"/>
              <w:widowControl/>
              <w:tabs>
                <w:tab w:val="left" w:pos="317"/>
              </w:tabs>
              <w:ind w:firstLine="0"/>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3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3 м.</w:t>
            </w:r>
          </w:p>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50%.</w:t>
            </w:r>
          </w:p>
          <w:p w:rsidR="00960F76" w:rsidRPr="00374126" w:rsidRDefault="00960F76" w:rsidP="00960F76">
            <w:pPr>
              <w:pStyle w:val="ConsPlusNormal"/>
              <w:widowControl/>
              <w:ind w:firstLine="0"/>
              <w:jc w:val="both"/>
              <w:rPr>
                <w:rFonts w:ascii="Times New Roman" w:hAnsi="Times New Roman" w:cs="Times New Roman"/>
                <w:bCs/>
              </w:rPr>
            </w:pPr>
            <w:r w:rsidRPr="000639DF">
              <w:rPr>
                <w:rFonts w:ascii="Times New Roman" w:hAnsi="Times New Roman" w:cs="Times New Roman"/>
              </w:rPr>
              <w:t>5. Предельная высота 12 м.</w:t>
            </w:r>
          </w:p>
        </w:tc>
      </w:tr>
      <w:tr w:rsidR="00960F76" w:rsidRPr="00374126" w:rsidTr="004A2E1B">
        <w:trPr>
          <w:cantSplit/>
          <w:trHeight w:val="695"/>
        </w:trPr>
        <w:tc>
          <w:tcPr>
            <w:tcW w:w="851" w:type="dxa"/>
            <w:vMerge/>
            <w:textDirection w:val="btLr"/>
          </w:tcPr>
          <w:p w:rsidR="00960F76" w:rsidRPr="00374126" w:rsidRDefault="00960F76" w:rsidP="00960F76">
            <w:pPr>
              <w:spacing w:line="240" w:lineRule="auto"/>
              <w:ind w:left="113" w:right="113"/>
              <w:rPr>
                <w:b/>
                <w:sz w:val="20"/>
              </w:rPr>
            </w:pPr>
          </w:p>
        </w:tc>
        <w:tc>
          <w:tcPr>
            <w:tcW w:w="567" w:type="dxa"/>
          </w:tcPr>
          <w:p w:rsidR="00960F76" w:rsidRPr="00374126" w:rsidRDefault="00960F76" w:rsidP="00960F76">
            <w:pPr>
              <w:spacing w:line="240" w:lineRule="auto"/>
              <w:ind w:firstLine="0"/>
              <w:rPr>
                <w:sz w:val="20"/>
              </w:rPr>
            </w:pPr>
            <w:r w:rsidRPr="00374126">
              <w:rPr>
                <w:sz w:val="20"/>
              </w:rPr>
              <w:t>1</w:t>
            </w:r>
            <w:r w:rsidR="00C0113A">
              <w:rPr>
                <w:sz w:val="20"/>
              </w:rPr>
              <w:t>8</w:t>
            </w:r>
          </w:p>
        </w:tc>
        <w:tc>
          <w:tcPr>
            <w:tcW w:w="3260" w:type="dxa"/>
          </w:tcPr>
          <w:p w:rsidR="00960F76" w:rsidRPr="00374126" w:rsidRDefault="00960F76" w:rsidP="00960F76">
            <w:pPr>
              <w:tabs>
                <w:tab w:val="left" w:pos="1050"/>
              </w:tabs>
              <w:spacing w:line="240" w:lineRule="auto"/>
              <w:ind w:firstLine="0"/>
              <w:jc w:val="both"/>
              <w:rPr>
                <w:sz w:val="20"/>
              </w:rPr>
            </w:pPr>
            <w:r w:rsidRPr="00374126">
              <w:rPr>
                <w:sz w:val="20"/>
              </w:rPr>
              <w:t>Киоски, временные павильоны розничной торговли и обслуживания населения</w:t>
            </w:r>
          </w:p>
        </w:tc>
        <w:tc>
          <w:tcPr>
            <w:tcW w:w="5670" w:type="dxa"/>
          </w:tcPr>
          <w:p w:rsidR="00960F76" w:rsidRPr="000639DF" w:rsidRDefault="00960F76" w:rsidP="00960F76">
            <w:pPr>
              <w:pStyle w:val="ConsPlusNormal"/>
              <w:widowControl/>
              <w:tabs>
                <w:tab w:val="left" w:pos="317"/>
              </w:tabs>
              <w:ind w:firstLine="0"/>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1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spacing w:line="240" w:lineRule="auto"/>
              <w:ind w:firstLine="0"/>
              <w:rPr>
                <w:sz w:val="20"/>
              </w:rPr>
            </w:pPr>
            <w:r w:rsidRPr="000639DF">
              <w:rPr>
                <w:sz w:val="20"/>
              </w:rPr>
              <w:t>4. Максимальный процент застройки в границах земельного участка 80%.</w:t>
            </w:r>
          </w:p>
          <w:p w:rsidR="00960F76" w:rsidRPr="00374126" w:rsidRDefault="00960F76" w:rsidP="00960F76">
            <w:pPr>
              <w:spacing w:line="240" w:lineRule="auto"/>
              <w:ind w:firstLine="0"/>
              <w:rPr>
                <w:sz w:val="20"/>
              </w:rPr>
            </w:pPr>
            <w:r w:rsidRPr="000639DF">
              <w:rPr>
                <w:sz w:val="20"/>
              </w:rPr>
              <w:t>5. Предельная высота 4 м.</w:t>
            </w:r>
          </w:p>
        </w:tc>
      </w:tr>
      <w:tr w:rsidR="00960F76" w:rsidRPr="00374126" w:rsidTr="004A2E1B">
        <w:trPr>
          <w:cantSplit/>
          <w:trHeight w:val="695"/>
        </w:trPr>
        <w:tc>
          <w:tcPr>
            <w:tcW w:w="851" w:type="dxa"/>
            <w:vMerge/>
            <w:textDirection w:val="btLr"/>
          </w:tcPr>
          <w:p w:rsidR="00960F76" w:rsidRPr="00374126" w:rsidRDefault="00960F76" w:rsidP="00960F76">
            <w:pPr>
              <w:spacing w:line="240" w:lineRule="auto"/>
              <w:ind w:left="113" w:right="113"/>
              <w:rPr>
                <w:b/>
                <w:sz w:val="20"/>
              </w:rPr>
            </w:pPr>
          </w:p>
        </w:tc>
        <w:tc>
          <w:tcPr>
            <w:tcW w:w="567" w:type="dxa"/>
          </w:tcPr>
          <w:p w:rsidR="00960F76" w:rsidRPr="00374126" w:rsidRDefault="00C0113A" w:rsidP="00960F76">
            <w:pPr>
              <w:spacing w:line="240" w:lineRule="auto"/>
              <w:ind w:firstLine="0"/>
              <w:rPr>
                <w:sz w:val="20"/>
              </w:rPr>
            </w:pPr>
            <w:r>
              <w:rPr>
                <w:sz w:val="20"/>
              </w:rPr>
              <w:t>19</w:t>
            </w:r>
          </w:p>
        </w:tc>
        <w:tc>
          <w:tcPr>
            <w:tcW w:w="3260" w:type="dxa"/>
          </w:tcPr>
          <w:p w:rsidR="00960F76" w:rsidRPr="00374126" w:rsidRDefault="00960F76" w:rsidP="00960F76">
            <w:pPr>
              <w:tabs>
                <w:tab w:val="left" w:pos="1050"/>
              </w:tabs>
              <w:spacing w:line="240" w:lineRule="auto"/>
              <w:ind w:firstLine="0"/>
              <w:jc w:val="both"/>
              <w:rPr>
                <w:sz w:val="20"/>
              </w:rPr>
            </w:pPr>
            <w:r w:rsidRPr="00374126">
              <w:rPr>
                <w:sz w:val="20"/>
              </w:rPr>
              <w:t>Спортплощадки, площадки отдыха для персонала предприятий</w:t>
            </w:r>
          </w:p>
        </w:tc>
        <w:tc>
          <w:tcPr>
            <w:tcW w:w="5670" w:type="dxa"/>
          </w:tcPr>
          <w:p w:rsidR="00960F76" w:rsidRPr="000639DF" w:rsidRDefault="00960F76" w:rsidP="00960F76">
            <w:pPr>
              <w:pStyle w:val="ConsPlusNormal"/>
              <w:widowControl/>
              <w:tabs>
                <w:tab w:val="left" w:pos="317"/>
              </w:tabs>
              <w:ind w:firstLine="0"/>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960F76" w:rsidRPr="00476118" w:rsidRDefault="00960F76" w:rsidP="00960F76">
            <w:pPr>
              <w:spacing w:line="240" w:lineRule="auto"/>
              <w:ind w:firstLine="0"/>
              <w:jc w:val="both"/>
              <w:rPr>
                <w:bCs/>
                <w:sz w:val="20"/>
              </w:rPr>
            </w:pPr>
            <w:r w:rsidRPr="000639DF">
              <w:rPr>
                <w:sz w:val="20"/>
              </w:rPr>
              <w:t>5. Предельная высота не подлежит установлению.</w:t>
            </w:r>
          </w:p>
        </w:tc>
      </w:tr>
      <w:tr w:rsidR="00960F76" w:rsidRPr="00374126" w:rsidTr="004A2E1B">
        <w:trPr>
          <w:cantSplit/>
          <w:trHeight w:val="1444"/>
        </w:trPr>
        <w:tc>
          <w:tcPr>
            <w:tcW w:w="851" w:type="dxa"/>
            <w:vMerge/>
            <w:textDirection w:val="btLr"/>
          </w:tcPr>
          <w:p w:rsidR="00960F76" w:rsidRPr="00374126" w:rsidRDefault="00960F76" w:rsidP="00960F76">
            <w:pPr>
              <w:spacing w:line="240" w:lineRule="auto"/>
              <w:ind w:left="113" w:right="113"/>
              <w:rPr>
                <w:b/>
                <w:sz w:val="20"/>
              </w:rPr>
            </w:pPr>
          </w:p>
        </w:tc>
        <w:tc>
          <w:tcPr>
            <w:tcW w:w="567" w:type="dxa"/>
          </w:tcPr>
          <w:p w:rsidR="00960F76" w:rsidRPr="00374126" w:rsidRDefault="00960F76" w:rsidP="00960F76">
            <w:pPr>
              <w:spacing w:line="240" w:lineRule="auto"/>
              <w:ind w:firstLine="0"/>
              <w:rPr>
                <w:sz w:val="20"/>
              </w:rPr>
            </w:pPr>
            <w:r>
              <w:rPr>
                <w:sz w:val="20"/>
              </w:rPr>
              <w:t>2</w:t>
            </w:r>
            <w:r w:rsidR="00C0113A">
              <w:rPr>
                <w:sz w:val="20"/>
              </w:rPr>
              <w:t>0</w:t>
            </w:r>
          </w:p>
        </w:tc>
        <w:tc>
          <w:tcPr>
            <w:tcW w:w="3260" w:type="dxa"/>
          </w:tcPr>
          <w:p w:rsidR="00960F76" w:rsidRPr="00374126" w:rsidRDefault="00960F76" w:rsidP="00960F76">
            <w:pPr>
              <w:tabs>
                <w:tab w:val="left" w:pos="1050"/>
              </w:tabs>
              <w:spacing w:line="240" w:lineRule="auto"/>
              <w:ind w:firstLine="0"/>
              <w:jc w:val="both"/>
              <w:rPr>
                <w:sz w:val="20"/>
              </w:rPr>
            </w:pPr>
            <w:r w:rsidRPr="00374126">
              <w:rPr>
                <w:sz w:val="20"/>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tc>
        <w:tc>
          <w:tcPr>
            <w:tcW w:w="5670" w:type="dxa"/>
          </w:tcPr>
          <w:p w:rsidR="00960F76" w:rsidRDefault="00960F76" w:rsidP="00960F76">
            <w:pPr>
              <w:pStyle w:val="ConsPlusNormal"/>
              <w:widowControl/>
              <w:tabs>
                <w:tab w:val="left" w:pos="317"/>
              </w:tabs>
              <w:ind w:firstLine="0"/>
              <w:jc w:val="both"/>
              <w:rPr>
                <w:rFonts w:ascii="Times New Roman" w:hAnsi="Times New Roman" w:cs="Times New Roman"/>
              </w:rPr>
            </w:pPr>
            <w:r>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w:t>
            </w:r>
            <w:r w:rsidRPr="00176B45">
              <w:rPr>
                <w:rFonts w:ascii="Times New Roman" w:hAnsi="Times New Roman" w:cs="Times New Roman"/>
              </w:rPr>
              <w:t>не подлежат установлению.</w:t>
            </w:r>
          </w:p>
          <w:p w:rsidR="00960F76" w:rsidRPr="000639DF" w:rsidRDefault="00960F76" w:rsidP="00960F76">
            <w:pPr>
              <w:pStyle w:val="ConsPlusNormal"/>
              <w:widowControl/>
              <w:tabs>
                <w:tab w:val="left" w:pos="317"/>
              </w:tabs>
              <w:ind w:firstLine="0"/>
              <w:jc w:val="both"/>
              <w:rPr>
                <w:rFonts w:ascii="Times New Roman" w:hAnsi="Times New Roman" w:cs="Times New Roman"/>
              </w:rPr>
            </w:pPr>
            <w:r>
              <w:rPr>
                <w:rFonts w:ascii="Times New Roman" w:hAnsi="Times New Roman" w:cs="Times New Roman"/>
              </w:rPr>
              <w:t>2. Минимальная площадь</w:t>
            </w:r>
            <w:r w:rsidRPr="000639DF">
              <w:rPr>
                <w:rFonts w:ascii="Times New Roman" w:hAnsi="Times New Roman" w:cs="Times New Roman"/>
              </w:rPr>
              <w:t xml:space="preserve"> земельного участк</w:t>
            </w:r>
            <w:r>
              <w:rPr>
                <w:rFonts w:ascii="Times New Roman" w:hAnsi="Times New Roman" w:cs="Times New Roman"/>
              </w:rPr>
              <w:t>а 800 кв. м, максимальная площадь</w:t>
            </w:r>
            <w:r w:rsidRPr="000639DF">
              <w:rPr>
                <w:rFonts w:ascii="Times New Roman" w:hAnsi="Times New Roman" w:cs="Times New Roman"/>
              </w:rPr>
              <w:t xml:space="preserve"> земельного участка не подлежат установлению</w:t>
            </w:r>
            <w:r w:rsidRPr="000639DF">
              <w:t xml:space="preserve">.  </w:t>
            </w:r>
          </w:p>
          <w:p w:rsidR="00960F76" w:rsidRPr="000639DF" w:rsidRDefault="00960F76" w:rsidP="00960F76">
            <w:pPr>
              <w:autoSpaceDE w:val="0"/>
              <w:autoSpaceDN w:val="0"/>
              <w:adjustRightInd w:val="0"/>
              <w:spacing w:line="240" w:lineRule="auto"/>
              <w:ind w:firstLine="0"/>
              <w:jc w:val="both"/>
              <w:rPr>
                <w:sz w:val="20"/>
              </w:rPr>
            </w:pPr>
            <w:r>
              <w:rPr>
                <w:sz w:val="20"/>
              </w:rPr>
              <w:t>3</w:t>
            </w:r>
            <w:r w:rsidRPr="000639DF">
              <w:rPr>
                <w:sz w:val="20"/>
              </w:rPr>
              <w:t>. Минимальный отступ  от передней границы 5 м.</w:t>
            </w:r>
          </w:p>
          <w:p w:rsidR="00960F76" w:rsidRPr="000639DF" w:rsidRDefault="00960F76" w:rsidP="00960F76">
            <w:pPr>
              <w:autoSpaceDE w:val="0"/>
              <w:autoSpaceDN w:val="0"/>
              <w:adjustRightInd w:val="0"/>
              <w:spacing w:line="240" w:lineRule="auto"/>
              <w:ind w:firstLine="0"/>
              <w:jc w:val="both"/>
              <w:rPr>
                <w:sz w:val="20"/>
              </w:rPr>
            </w:pPr>
            <w:r>
              <w:rPr>
                <w:sz w:val="20"/>
              </w:rPr>
              <w:t>4</w:t>
            </w:r>
            <w:r w:rsidRPr="000639DF">
              <w:rPr>
                <w:sz w:val="20"/>
              </w:rPr>
              <w:t>. Минимальный отступ от боковой и задней границы 3 м.</w:t>
            </w:r>
          </w:p>
          <w:p w:rsidR="00960F76" w:rsidRPr="000639DF" w:rsidRDefault="00960F76" w:rsidP="00960F76">
            <w:pPr>
              <w:spacing w:line="240" w:lineRule="auto"/>
              <w:ind w:firstLine="0"/>
              <w:jc w:val="both"/>
              <w:rPr>
                <w:sz w:val="20"/>
              </w:rPr>
            </w:pPr>
            <w:r>
              <w:rPr>
                <w:sz w:val="20"/>
              </w:rPr>
              <w:t>5</w:t>
            </w:r>
            <w:r w:rsidRPr="000639DF">
              <w:rPr>
                <w:sz w:val="20"/>
              </w:rPr>
              <w:t>. Максимальный процент застройки в границах земельного участка 70%.</w:t>
            </w:r>
          </w:p>
          <w:p w:rsidR="00960F76" w:rsidRPr="00374126" w:rsidRDefault="00960F76" w:rsidP="00960F76">
            <w:pPr>
              <w:spacing w:line="240" w:lineRule="auto"/>
              <w:ind w:firstLine="0"/>
              <w:jc w:val="both"/>
              <w:rPr>
                <w:bCs/>
                <w:sz w:val="20"/>
              </w:rPr>
            </w:pPr>
            <w:r>
              <w:rPr>
                <w:sz w:val="20"/>
              </w:rPr>
              <w:t>6</w:t>
            </w:r>
            <w:r w:rsidRPr="000639DF">
              <w:rPr>
                <w:sz w:val="20"/>
              </w:rPr>
              <w:t>. Предельная высота 8 м.</w:t>
            </w:r>
          </w:p>
        </w:tc>
      </w:tr>
      <w:tr w:rsidR="00960F76" w:rsidRPr="00374126" w:rsidTr="004A2E1B">
        <w:trPr>
          <w:cantSplit/>
          <w:trHeight w:val="389"/>
        </w:trPr>
        <w:tc>
          <w:tcPr>
            <w:tcW w:w="851" w:type="dxa"/>
            <w:vMerge/>
            <w:textDirection w:val="btLr"/>
          </w:tcPr>
          <w:p w:rsidR="00960F76" w:rsidRPr="00374126" w:rsidRDefault="00960F76" w:rsidP="00960F76">
            <w:pPr>
              <w:spacing w:line="240" w:lineRule="auto"/>
              <w:ind w:left="113" w:right="113"/>
              <w:rPr>
                <w:b/>
                <w:sz w:val="20"/>
              </w:rPr>
            </w:pPr>
          </w:p>
        </w:tc>
        <w:tc>
          <w:tcPr>
            <w:tcW w:w="567" w:type="dxa"/>
          </w:tcPr>
          <w:p w:rsidR="00960F76" w:rsidRPr="00374126" w:rsidRDefault="00960F76" w:rsidP="00960F76">
            <w:pPr>
              <w:spacing w:line="240" w:lineRule="auto"/>
              <w:ind w:firstLine="0"/>
              <w:rPr>
                <w:sz w:val="20"/>
              </w:rPr>
            </w:pPr>
            <w:r>
              <w:rPr>
                <w:sz w:val="20"/>
              </w:rPr>
              <w:t>2</w:t>
            </w:r>
            <w:r w:rsidR="00C0113A">
              <w:rPr>
                <w:sz w:val="20"/>
              </w:rPr>
              <w:t>1</w:t>
            </w:r>
          </w:p>
        </w:tc>
        <w:tc>
          <w:tcPr>
            <w:tcW w:w="3260" w:type="dxa"/>
          </w:tcPr>
          <w:p w:rsidR="00960F76" w:rsidRPr="00374126" w:rsidRDefault="00960F76" w:rsidP="00960F76">
            <w:pPr>
              <w:tabs>
                <w:tab w:val="left" w:pos="1050"/>
              </w:tabs>
              <w:spacing w:line="240" w:lineRule="auto"/>
              <w:ind w:firstLine="0"/>
              <w:jc w:val="both"/>
              <w:rPr>
                <w:sz w:val="20"/>
              </w:rPr>
            </w:pPr>
            <w:r w:rsidRPr="00374126">
              <w:rPr>
                <w:sz w:val="20"/>
              </w:rPr>
              <w:t>Аптеки</w:t>
            </w:r>
          </w:p>
        </w:tc>
        <w:tc>
          <w:tcPr>
            <w:tcW w:w="5670" w:type="dxa"/>
          </w:tcPr>
          <w:p w:rsidR="00960F76" w:rsidRPr="000639DF" w:rsidRDefault="00960F76" w:rsidP="00960F76">
            <w:pPr>
              <w:pStyle w:val="ConsPlusNormal"/>
              <w:widowControl/>
              <w:tabs>
                <w:tab w:val="left" w:pos="317"/>
              </w:tabs>
              <w:ind w:firstLine="0"/>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не подлежат установлению.</w:t>
            </w:r>
          </w:p>
          <w:p w:rsidR="00960F76" w:rsidRPr="000639DF" w:rsidRDefault="00960F76" w:rsidP="00960F76">
            <w:pPr>
              <w:autoSpaceDE w:val="0"/>
              <w:autoSpaceDN w:val="0"/>
              <w:adjustRightInd w:val="0"/>
              <w:spacing w:line="240" w:lineRule="auto"/>
              <w:ind w:firstLine="15"/>
              <w:jc w:val="both"/>
              <w:rPr>
                <w:sz w:val="20"/>
              </w:rPr>
            </w:pPr>
            <w:r w:rsidRPr="000639DF">
              <w:rPr>
                <w:sz w:val="20"/>
              </w:rPr>
              <w:t>2. Минимальный отступ  от передней границы 5 м.</w:t>
            </w:r>
          </w:p>
          <w:p w:rsidR="00960F76" w:rsidRPr="000639DF" w:rsidRDefault="00960F76" w:rsidP="00960F76">
            <w:pPr>
              <w:autoSpaceDE w:val="0"/>
              <w:autoSpaceDN w:val="0"/>
              <w:adjustRightInd w:val="0"/>
              <w:spacing w:line="240" w:lineRule="auto"/>
              <w:ind w:firstLine="15"/>
              <w:jc w:val="both"/>
              <w:rPr>
                <w:sz w:val="20"/>
              </w:rPr>
            </w:pPr>
            <w:r w:rsidRPr="000639DF">
              <w:rPr>
                <w:sz w:val="20"/>
              </w:rPr>
              <w:t>3. Минимальный отступ от боковой и задней границы 3 м.</w:t>
            </w:r>
          </w:p>
          <w:p w:rsidR="00960F76" w:rsidRPr="000639DF" w:rsidRDefault="00960F76" w:rsidP="00960F76">
            <w:pPr>
              <w:spacing w:line="240" w:lineRule="auto"/>
              <w:ind w:firstLine="0"/>
              <w:jc w:val="both"/>
              <w:rPr>
                <w:sz w:val="20"/>
              </w:rPr>
            </w:pPr>
            <w:r w:rsidRPr="000639DF">
              <w:rPr>
                <w:sz w:val="20"/>
              </w:rPr>
              <w:t>4.Максимальный процент застройки в границах земельного участка 70%.</w:t>
            </w:r>
          </w:p>
          <w:p w:rsidR="00960F76" w:rsidRPr="00374126" w:rsidRDefault="00960F76" w:rsidP="00960F76">
            <w:pPr>
              <w:spacing w:line="240" w:lineRule="auto"/>
              <w:ind w:firstLine="0"/>
              <w:jc w:val="both"/>
              <w:rPr>
                <w:bCs/>
                <w:sz w:val="20"/>
              </w:rPr>
            </w:pPr>
            <w:r w:rsidRPr="000639DF">
              <w:rPr>
                <w:sz w:val="20"/>
              </w:rPr>
              <w:t>5. Предельная высота 8 м.</w:t>
            </w:r>
          </w:p>
        </w:tc>
      </w:tr>
      <w:tr w:rsidR="00960F76" w:rsidRPr="00374126" w:rsidTr="004A2E1B">
        <w:trPr>
          <w:cantSplit/>
          <w:trHeight w:val="389"/>
        </w:trPr>
        <w:tc>
          <w:tcPr>
            <w:tcW w:w="851" w:type="dxa"/>
            <w:vMerge/>
            <w:textDirection w:val="btLr"/>
          </w:tcPr>
          <w:p w:rsidR="00960F76" w:rsidRPr="00374126" w:rsidRDefault="00960F76" w:rsidP="00960F76">
            <w:pPr>
              <w:spacing w:line="240" w:lineRule="auto"/>
              <w:ind w:left="113" w:right="113"/>
              <w:rPr>
                <w:b/>
                <w:sz w:val="20"/>
              </w:rPr>
            </w:pPr>
          </w:p>
        </w:tc>
        <w:tc>
          <w:tcPr>
            <w:tcW w:w="567" w:type="dxa"/>
          </w:tcPr>
          <w:p w:rsidR="00960F76" w:rsidRPr="00374126" w:rsidRDefault="00960F76" w:rsidP="00960F76">
            <w:pPr>
              <w:spacing w:line="240" w:lineRule="auto"/>
              <w:ind w:firstLine="0"/>
              <w:rPr>
                <w:sz w:val="20"/>
              </w:rPr>
            </w:pPr>
            <w:r>
              <w:rPr>
                <w:sz w:val="20"/>
              </w:rPr>
              <w:t>2</w:t>
            </w:r>
            <w:r w:rsidR="00C0113A">
              <w:rPr>
                <w:sz w:val="20"/>
              </w:rPr>
              <w:t>2</w:t>
            </w:r>
          </w:p>
        </w:tc>
        <w:tc>
          <w:tcPr>
            <w:tcW w:w="3260" w:type="dxa"/>
          </w:tcPr>
          <w:p w:rsidR="00960F76" w:rsidRPr="00374126" w:rsidRDefault="00960F76" w:rsidP="00960F76">
            <w:pPr>
              <w:tabs>
                <w:tab w:val="left" w:pos="1050"/>
              </w:tabs>
              <w:spacing w:line="240" w:lineRule="auto"/>
              <w:ind w:firstLine="0"/>
              <w:jc w:val="both"/>
              <w:rPr>
                <w:sz w:val="20"/>
              </w:rPr>
            </w:pPr>
            <w:r w:rsidRPr="00374126">
              <w:rPr>
                <w:sz w:val="20"/>
              </w:rPr>
              <w:t>Отдельно стоящие объекты бытового обслуживания</w:t>
            </w:r>
          </w:p>
        </w:tc>
        <w:tc>
          <w:tcPr>
            <w:tcW w:w="5670" w:type="dxa"/>
          </w:tcPr>
          <w:p w:rsidR="00960F76" w:rsidRPr="000639DF" w:rsidRDefault="00960F76" w:rsidP="00960F76">
            <w:pPr>
              <w:pStyle w:val="ConsPlusNormal"/>
              <w:widowControl/>
              <w:tabs>
                <w:tab w:val="left" w:pos="317"/>
              </w:tabs>
              <w:ind w:firstLine="0"/>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w:t>
            </w:r>
            <w:r w:rsidRPr="00176B45">
              <w:rPr>
                <w:rFonts w:ascii="Times New Roman" w:hAnsi="Times New Roman" w:cs="Times New Roman"/>
              </w:rPr>
              <w:t>не подлежат установлению.</w:t>
            </w:r>
          </w:p>
          <w:p w:rsidR="00960F76" w:rsidRPr="000639DF" w:rsidRDefault="00960F76" w:rsidP="00960F76">
            <w:pPr>
              <w:pStyle w:val="ConsPlusNormal"/>
              <w:widowControl/>
              <w:tabs>
                <w:tab w:val="left" w:pos="317"/>
              </w:tabs>
              <w:ind w:firstLine="0"/>
              <w:jc w:val="both"/>
              <w:rPr>
                <w:rFonts w:ascii="Times New Roman" w:hAnsi="Times New Roman" w:cs="Times New Roman"/>
              </w:rPr>
            </w:pPr>
            <w:r>
              <w:rPr>
                <w:rFonts w:ascii="Times New Roman" w:hAnsi="Times New Roman" w:cs="Times New Roman"/>
              </w:rPr>
              <w:t>2</w:t>
            </w:r>
            <w:r w:rsidRPr="000639DF">
              <w:rPr>
                <w:rFonts w:ascii="Times New Roman" w:hAnsi="Times New Roman" w:cs="Times New Roman"/>
              </w:rPr>
              <w:t xml:space="preserve">. </w:t>
            </w:r>
            <w:r>
              <w:rPr>
                <w:rFonts w:ascii="Times New Roman" w:hAnsi="Times New Roman" w:cs="Times New Roman"/>
              </w:rPr>
              <w:t>Минимальная площадь</w:t>
            </w:r>
            <w:r w:rsidRPr="000639DF">
              <w:rPr>
                <w:rFonts w:ascii="Times New Roman" w:hAnsi="Times New Roman" w:cs="Times New Roman"/>
              </w:rPr>
              <w:t xml:space="preserve"> земельного участк</w:t>
            </w:r>
            <w:r>
              <w:rPr>
                <w:rFonts w:ascii="Times New Roman" w:hAnsi="Times New Roman" w:cs="Times New Roman"/>
              </w:rPr>
              <w:t>а 800 кв. м, максимальная площадь</w:t>
            </w:r>
            <w:r w:rsidRPr="000639DF">
              <w:rPr>
                <w:rFonts w:ascii="Times New Roman" w:hAnsi="Times New Roman" w:cs="Times New Roman"/>
              </w:rPr>
              <w:t xml:space="preserve"> земельного участка не подлежат установлению</w:t>
            </w:r>
            <w:r w:rsidRPr="000639DF">
              <w:t xml:space="preserve">.  </w:t>
            </w:r>
          </w:p>
          <w:p w:rsidR="00960F76" w:rsidRPr="000639DF" w:rsidRDefault="00960F76" w:rsidP="00960F76">
            <w:pPr>
              <w:autoSpaceDE w:val="0"/>
              <w:autoSpaceDN w:val="0"/>
              <w:adjustRightInd w:val="0"/>
              <w:spacing w:line="240" w:lineRule="auto"/>
              <w:ind w:firstLine="0"/>
              <w:jc w:val="both"/>
              <w:rPr>
                <w:sz w:val="20"/>
              </w:rPr>
            </w:pPr>
            <w:r>
              <w:rPr>
                <w:sz w:val="20"/>
              </w:rPr>
              <w:t>3</w:t>
            </w:r>
            <w:r w:rsidRPr="000639DF">
              <w:rPr>
                <w:sz w:val="20"/>
              </w:rPr>
              <w:t>. Минимальный отступ  от передней границы 5 м.</w:t>
            </w:r>
          </w:p>
          <w:p w:rsidR="00960F76" w:rsidRPr="000639DF" w:rsidRDefault="00960F76" w:rsidP="00960F76">
            <w:pPr>
              <w:autoSpaceDE w:val="0"/>
              <w:autoSpaceDN w:val="0"/>
              <w:adjustRightInd w:val="0"/>
              <w:spacing w:line="240" w:lineRule="auto"/>
              <w:ind w:firstLine="15"/>
              <w:jc w:val="both"/>
              <w:rPr>
                <w:sz w:val="20"/>
              </w:rPr>
            </w:pPr>
            <w:r>
              <w:rPr>
                <w:sz w:val="20"/>
              </w:rPr>
              <w:t>4</w:t>
            </w:r>
            <w:r w:rsidRPr="000639DF">
              <w:rPr>
                <w:sz w:val="20"/>
              </w:rPr>
              <w:t>. Минимальный отступ от боковой и задней границы 3 м.</w:t>
            </w:r>
          </w:p>
          <w:p w:rsidR="00960F76" w:rsidRPr="000639DF" w:rsidRDefault="00960F76" w:rsidP="00960F76">
            <w:pPr>
              <w:spacing w:line="240" w:lineRule="auto"/>
              <w:ind w:firstLine="0"/>
              <w:rPr>
                <w:sz w:val="20"/>
              </w:rPr>
            </w:pPr>
            <w:r>
              <w:rPr>
                <w:sz w:val="20"/>
              </w:rPr>
              <w:t>5</w:t>
            </w:r>
            <w:r w:rsidRPr="000639DF">
              <w:rPr>
                <w:sz w:val="20"/>
              </w:rPr>
              <w:t>. Максимальный процент застройки в границах земельного участка 70%.</w:t>
            </w:r>
          </w:p>
          <w:p w:rsidR="00960F76" w:rsidRPr="000639DF" w:rsidRDefault="00960F76" w:rsidP="00960F76">
            <w:pPr>
              <w:spacing w:line="240" w:lineRule="auto"/>
              <w:ind w:firstLine="0"/>
              <w:rPr>
                <w:bCs/>
                <w:sz w:val="20"/>
              </w:rPr>
            </w:pPr>
            <w:r>
              <w:rPr>
                <w:sz w:val="20"/>
              </w:rPr>
              <w:t>6</w:t>
            </w:r>
            <w:r w:rsidRPr="000639DF">
              <w:rPr>
                <w:sz w:val="20"/>
              </w:rPr>
              <w:t>. Предельная высота 8 м.</w:t>
            </w:r>
          </w:p>
        </w:tc>
      </w:tr>
      <w:tr w:rsidR="00960F76" w:rsidRPr="00374126" w:rsidTr="004A2E1B">
        <w:trPr>
          <w:cantSplit/>
          <w:trHeight w:val="50"/>
        </w:trPr>
        <w:tc>
          <w:tcPr>
            <w:tcW w:w="851" w:type="dxa"/>
            <w:vMerge/>
            <w:textDirection w:val="btLr"/>
          </w:tcPr>
          <w:p w:rsidR="00960F76" w:rsidRPr="00374126" w:rsidRDefault="00960F76" w:rsidP="00960F76">
            <w:pPr>
              <w:spacing w:line="240" w:lineRule="auto"/>
              <w:ind w:left="113" w:right="113"/>
              <w:rPr>
                <w:b/>
                <w:sz w:val="20"/>
              </w:rPr>
            </w:pPr>
          </w:p>
        </w:tc>
        <w:tc>
          <w:tcPr>
            <w:tcW w:w="567" w:type="dxa"/>
          </w:tcPr>
          <w:p w:rsidR="00960F76" w:rsidRPr="00374126" w:rsidRDefault="00960F76" w:rsidP="00960F76">
            <w:pPr>
              <w:spacing w:line="240" w:lineRule="auto"/>
              <w:ind w:firstLine="0"/>
              <w:rPr>
                <w:sz w:val="20"/>
              </w:rPr>
            </w:pPr>
            <w:r w:rsidRPr="00374126">
              <w:rPr>
                <w:sz w:val="20"/>
              </w:rPr>
              <w:t>2</w:t>
            </w:r>
            <w:r w:rsidR="00C0113A">
              <w:rPr>
                <w:sz w:val="20"/>
              </w:rPr>
              <w:t>3</w:t>
            </w:r>
          </w:p>
        </w:tc>
        <w:tc>
          <w:tcPr>
            <w:tcW w:w="3260" w:type="dxa"/>
          </w:tcPr>
          <w:p w:rsidR="00960F76" w:rsidRPr="00374126" w:rsidRDefault="00960F76" w:rsidP="00960F76">
            <w:pPr>
              <w:tabs>
                <w:tab w:val="left" w:pos="1050"/>
              </w:tabs>
              <w:spacing w:line="240" w:lineRule="auto"/>
              <w:ind w:firstLine="0"/>
              <w:jc w:val="both"/>
              <w:rPr>
                <w:sz w:val="20"/>
              </w:rPr>
            </w:pPr>
            <w:r w:rsidRPr="00374126">
              <w:rPr>
                <w:sz w:val="20"/>
              </w:rPr>
              <w:t>Питомники растений для озеленения промышленных территорий и санитарно-защитных зон</w:t>
            </w:r>
          </w:p>
        </w:tc>
        <w:tc>
          <w:tcPr>
            <w:tcW w:w="5670" w:type="dxa"/>
          </w:tcPr>
          <w:p w:rsidR="00960F76" w:rsidRPr="000639DF" w:rsidRDefault="00960F76" w:rsidP="00960F76">
            <w:pPr>
              <w:pStyle w:val="ConsPlusNormal"/>
              <w:widowControl/>
              <w:tabs>
                <w:tab w:val="left" w:pos="317"/>
              </w:tabs>
              <w:ind w:firstLine="0"/>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spacing w:line="240" w:lineRule="auto"/>
              <w:ind w:firstLine="0"/>
              <w:rPr>
                <w:sz w:val="20"/>
              </w:rPr>
            </w:pPr>
            <w:r w:rsidRPr="000639DF">
              <w:rPr>
                <w:sz w:val="20"/>
              </w:rPr>
              <w:t>4. Максимальный процент застройки в границах земельного участка не подлежит установлению.</w:t>
            </w:r>
          </w:p>
          <w:p w:rsidR="00960F76" w:rsidRPr="000639DF" w:rsidRDefault="00960F76" w:rsidP="00960F76">
            <w:pPr>
              <w:spacing w:line="240" w:lineRule="auto"/>
              <w:ind w:firstLine="0"/>
              <w:rPr>
                <w:bCs/>
                <w:sz w:val="20"/>
              </w:rPr>
            </w:pPr>
            <w:r w:rsidRPr="000639DF">
              <w:rPr>
                <w:sz w:val="20"/>
              </w:rPr>
              <w:t>5. Предельная высота не подлежит установлению.</w:t>
            </w:r>
          </w:p>
        </w:tc>
      </w:tr>
      <w:tr w:rsidR="00960F76" w:rsidRPr="00374126" w:rsidTr="004A2E1B">
        <w:trPr>
          <w:cantSplit/>
          <w:trHeight w:val="50"/>
        </w:trPr>
        <w:tc>
          <w:tcPr>
            <w:tcW w:w="851" w:type="dxa"/>
            <w:vMerge/>
            <w:textDirection w:val="btLr"/>
          </w:tcPr>
          <w:p w:rsidR="00960F76" w:rsidRPr="00374126" w:rsidRDefault="00960F76" w:rsidP="00960F76">
            <w:pPr>
              <w:spacing w:line="240" w:lineRule="auto"/>
              <w:ind w:left="113" w:right="113"/>
              <w:rPr>
                <w:b/>
                <w:sz w:val="20"/>
              </w:rPr>
            </w:pPr>
          </w:p>
        </w:tc>
        <w:tc>
          <w:tcPr>
            <w:tcW w:w="567" w:type="dxa"/>
          </w:tcPr>
          <w:p w:rsidR="00960F76" w:rsidRPr="00374126" w:rsidRDefault="00960F76" w:rsidP="00960F76">
            <w:pPr>
              <w:spacing w:line="240" w:lineRule="auto"/>
              <w:ind w:firstLine="0"/>
              <w:rPr>
                <w:sz w:val="20"/>
              </w:rPr>
            </w:pPr>
            <w:r w:rsidRPr="00374126">
              <w:rPr>
                <w:sz w:val="20"/>
              </w:rPr>
              <w:t>2</w:t>
            </w:r>
            <w:r w:rsidR="00C0113A">
              <w:rPr>
                <w:sz w:val="20"/>
              </w:rPr>
              <w:t>4</w:t>
            </w:r>
          </w:p>
        </w:tc>
        <w:tc>
          <w:tcPr>
            <w:tcW w:w="3260" w:type="dxa"/>
          </w:tcPr>
          <w:p w:rsidR="00960F76" w:rsidRPr="00374126" w:rsidRDefault="00960F76" w:rsidP="00960F76">
            <w:pPr>
              <w:tabs>
                <w:tab w:val="left" w:pos="1050"/>
              </w:tabs>
              <w:spacing w:line="240" w:lineRule="auto"/>
              <w:ind w:firstLine="0"/>
              <w:jc w:val="both"/>
              <w:rPr>
                <w:sz w:val="20"/>
              </w:rPr>
            </w:pPr>
            <w:r w:rsidRPr="00374126">
              <w:rPr>
                <w:sz w:val="20"/>
              </w:rPr>
              <w:t>Ветеринарные приемные пункты</w:t>
            </w:r>
          </w:p>
        </w:tc>
        <w:tc>
          <w:tcPr>
            <w:tcW w:w="5670" w:type="dxa"/>
          </w:tcPr>
          <w:p w:rsidR="00960F76" w:rsidRPr="000639DF" w:rsidRDefault="00960F76" w:rsidP="00960F76">
            <w:pPr>
              <w:pStyle w:val="ConsPlusNormal"/>
              <w:widowControl/>
              <w:tabs>
                <w:tab w:val="left" w:pos="317"/>
              </w:tabs>
              <w:ind w:firstLine="0"/>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960F76" w:rsidRPr="00374126" w:rsidRDefault="00960F76" w:rsidP="00960F76">
            <w:pPr>
              <w:spacing w:line="240" w:lineRule="auto"/>
              <w:ind w:firstLine="0"/>
              <w:jc w:val="both"/>
              <w:rPr>
                <w:bCs/>
                <w:sz w:val="20"/>
              </w:rPr>
            </w:pPr>
            <w:r w:rsidRPr="000639DF">
              <w:rPr>
                <w:sz w:val="20"/>
              </w:rPr>
              <w:t>5. Предельная высота 8 м.</w:t>
            </w:r>
          </w:p>
        </w:tc>
      </w:tr>
      <w:tr w:rsidR="00960F76" w:rsidRPr="00374126" w:rsidTr="004A2E1B">
        <w:trPr>
          <w:cantSplit/>
          <w:trHeight w:val="831"/>
        </w:trPr>
        <w:tc>
          <w:tcPr>
            <w:tcW w:w="851" w:type="dxa"/>
            <w:vMerge/>
            <w:textDirection w:val="btLr"/>
          </w:tcPr>
          <w:p w:rsidR="00960F76" w:rsidRPr="00374126" w:rsidRDefault="00960F76" w:rsidP="00960F76">
            <w:pPr>
              <w:spacing w:line="240" w:lineRule="auto"/>
              <w:ind w:left="113" w:right="113"/>
              <w:rPr>
                <w:b/>
                <w:sz w:val="20"/>
              </w:rPr>
            </w:pPr>
          </w:p>
        </w:tc>
        <w:tc>
          <w:tcPr>
            <w:tcW w:w="567" w:type="dxa"/>
          </w:tcPr>
          <w:p w:rsidR="00960F76" w:rsidRPr="00374126" w:rsidRDefault="00960F76" w:rsidP="00960F76">
            <w:pPr>
              <w:spacing w:line="240" w:lineRule="auto"/>
              <w:ind w:firstLine="0"/>
              <w:rPr>
                <w:sz w:val="20"/>
              </w:rPr>
            </w:pPr>
            <w:r w:rsidRPr="00374126">
              <w:rPr>
                <w:sz w:val="20"/>
              </w:rPr>
              <w:t>2</w:t>
            </w:r>
            <w:r w:rsidR="00C0113A">
              <w:rPr>
                <w:sz w:val="20"/>
              </w:rPr>
              <w:t>5</w:t>
            </w:r>
          </w:p>
        </w:tc>
        <w:tc>
          <w:tcPr>
            <w:tcW w:w="3260" w:type="dxa"/>
          </w:tcPr>
          <w:p w:rsidR="00960F76" w:rsidRPr="00374126" w:rsidRDefault="00960F76" w:rsidP="00960F76">
            <w:pPr>
              <w:tabs>
                <w:tab w:val="left" w:pos="1050"/>
              </w:tabs>
              <w:spacing w:line="240" w:lineRule="auto"/>
              <w:ind w:firstLine="0"/>
              <w:jc w:val="both"/>
              <w:rPr>
                <w:sz w:val="20"/>
              </w:rPr>
            </w:pPr>
            <w:r w:rsidRPr="00374126">
              <w:rPr>
                <w:sz w:val="20"/>
              </w:rPr>
              <w:t>Антенны сотовой, радиорелейной, спутниковой связи</w:t>
            </w:r>
          </w:p>
        </w:tc>
        <w:tc>
          <w:tcPr>
            <w:tcW w:w="5670" w:type="dxa"/>
          </w:tcPr>
          <w:p w:rsidR="00960F76" w:rsidRPr="000639DF" w:rsidRDefault="00960F76" w:rsidP="00960F76">
            <w:pPr>
              <w:pStyle w:val="ConsPlusNormal"/>
              <w:widowControl/>
              <w:tabs>
                <w:tab w:val="left" w:pos="317"/>
              </w:tabs>
              <w:ind w:firstLine="0"/>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960F76" w:rsidRPr="00374126" w:rsidRDefault="00960F76" w:rsidP="00960F76">
            <w:pPr>
              <w:spacing w:line="240" w:lineRule="auto"/>
              <w:ind w:firstLine="0"/>
              <w:jc w:val="both"/>
              <w:rPr>
                <w:bCs/>
                <w:sz w:val="20"/>
              </w:rPr>
            </w:pPr>
            <w:r w:rsidRPr="000639DF">
              <w:rPr>
                <w:sz w:val="20"/>
              </w:rPr>
              <w:t>5. Предельная высота не подлежит установлению.</w:t>
            </w:r>
          </w:p>
        </w:tc>
      </w:tr>
    </w:tbl>
    <w:p w:rsidR="00960F76" w:rsidRPr="00374126" w:rsidRDefault="00960F76" w:rsidP="00960F76">
      <w:pPr>
        <w:spacing w:line="240" w:lineRule="auto"/>
        <w:jc w:val="center"/>
        <w:rPr>
          <w:b/>
          <w:sz w:val="20"/>
          <w:u w:val="single"/>
        </w:rPr>
      </w:pPr>
    </w:p>
    <w:p w:rsidR="00C0113A" w:rsidRPr="00374126" w:rsidRDefault="00C0113A" w:rsidP="004A2E1B">
      <w:pPr>
        <w:spacing w:line="240" w:lineRule="auto"/>
        <w:ind w:firstLine="0"/>
        <w:rPr>
          <w:b/>
          <w:sz w:val="20"/>
          <w:u w:val="single"/>
        </w:rPr>
      </w:pPr>
    </w:p>
    <w:p w:rsidR="00960F76" w:rsidRPr="00374126" w:rsidRDefault="00960F76" w:rsidP="00960F76">
      <w:pPr>
        <w:spacing w:line="240" w:lineRule="auto"/>
        <w:jc w:val="center"/>
        <w:rPr>
          <w:b/>
          <w:i/>
          <w:sz w:val="20"/>
        </w:rPr>
      </w:pPr>
      <w:r w:rsidRPr="00374126">
        <w:rPr>
          <w:b/>
          <w:i/>
          <w:sz w:val="20"/>
        </w:rPr>
        <w:t>Зона  объектов автомобильного транспорта – П-5</w:t>
      </w:r>
    </w:p>
    <w:p w:rsidR="00960F76" w:rsidRPr="00374126" w:rsidRDefault="00960F76" w:rsidP="00960F76">
      <w:pPr>
        <w:spacing w:line="240" w:lineRule="auto"/>
        <w:jc w:val="center"/>
        <w:rPr>
          <w:sz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
        <w:gridCol w:w="3260"/>
        <w:gridCol w:w="5670"/>
      </w:tblGrid>
      <w:tr w:rsidR="00960F76" w:rsidRPr="00374126" w:rsidTr="004A2E1B">
        <w:trPr>
          <w:cantSplit/>
          <w:trHeight w:val="1152"/>
        </w:trPr>
        <w:tc>
          <w:tcPr>
            <w:tcW w:w="851" w:type="dxa"/>
            <w:textDirection w:val="btLr"/>
          </w:tcPr>
          <w:p w:rsidR="00960F76" w:rsidRPr="00374126" w:rsidRDefault="00960F76" w:rsidP="00960F76">
            <w:pPr>
              <w:spacing w:line="240" w:lineRule="auto"/>
              <w:ind w:left="113" w:right="113" w:firstLine="0"/>
              <w:rPr>
                <w:b/>
                <w:sz w:val="20"/>
              </w:rPr>
            </w:pPr>
            <w:r w:rsidRPr="00374126">
              <w:rPr>
                <w:b/>
                <w:sz w:val="20"/>
              </w:rPr>
              <w:t xml:space="preserve">Вид  разрешенного </w:t>
            </w:r>
          </w:p>
          <w:p w:rsidR="00960F76" w:rsidRPr="00374126" w:rsidRDefault="00960F76" w:rsidP="00960F76">
            <w:pPr>
              <w:spacing w:line="240" w:lineRule="auto"/>
              <w:ind w:left="113" w:right="113" w:firstLine="0"/>
              <w:rPr>
                <w:b/>
                <w:sz w:val="20"/>
              </w:rPr>
            </w:pPr>
            <w:r w:rsidRPr="00374126">
              <w:rPr>
                <w:b/>
                <w:sz w:val="20"/>
              </w:rPr>
              <w:t>использования</w:t>
            </w:r>
          </w:p>
        </w:tc>
        <w:tc>
          <w:tcPr>
            <w:tcW w:w="567" w:type="dxa"/>
          </w:tcPr>
          <w:p w:rsidR="00960F76" w:rsidRPr="00374126" w:rsidRDefault="00960F76" w:rsidP="00960F76">
            <w:pPr>
              <w:spacing w:line="240" w:lineRule="auto"/>
              <w:ind w:firstLine="0"/>
              <w:jc w:val="center"/>
              <w:rPr>
                <w:b/>
                <w:sz w:val="20"/>
              </w:rPr>
            </w:pPr>
            <w:r w:rsidRPr="00374126">
              <w:rPr>
                <w:b/>
                <w:sz w:val="20"/>
              </w:rPr>
              <w:t>№</w:t>
            </w:r>
          </w:p>
        </w:tc>
        <w:tc>
          <w:tcPr>
            <w:tcW w:w="3260" w:type="dxa"/>
          </w:tcPr>
          <w:p w:rsidR="00960F76" w:rsidRPr="00374126" w:rsidRDefault="00960F76" w:rsidP="00960F76">
            <w:pPr>
              <w:spacing w:line="240" w:lineRule="auto"/>
              <w:ind w:firstLine="0"/>
              <w:jc w:val="center"/>
              <w:rPr>
                <w:b/>
                <w:sz w:val="20"/>
              </w:rPr>
            </w:pPr>
            <w:r w:rsidRPr="00374126">
              <w:rPr>
                <w:b/>
                <w:sz w:val="20"/>
              </w:rPr>
              <w:t>Разрешенное использование</w:t>
            </w:r>
          </w:p>
          <w:p w:rsidR="00960F76" w:rsidRPr="00374126" w:rsidRDefault="00960F76" w:rsidP="00960F76">
            <w:pPr>
              <w:spacing w:line="240" w:lineRule="auto"/>
              <w:ind w:firstLine="0"/>
              <w:jc w:val="center"/>
              <w:rPr>
                <w:b/>
                <w:sz w:val="20"/>
              </w:rPr>
            </w:pPr>
            <w:r w:rsidRPr="00374126">
              <w:rPr>
                <w:b/>
                <w:sz w:val="20"/>
              </w:rPr>
              <w:t>территории</w:t>
            </w:r>
          </w:p>
        </w:tc>
        <w:tc>
          <w:tcPr>
            <w:tcW w:w="5670" w:type="dxa"/>
          </w:tcPr>
          <w:p w:rsidR="00960F76" w:rsidRPr="00374126" w:rsidRDefault="00960F76" w:rsidP="00960F76">
            <w:pPr>
              <w:spacing w:line="240" w:lineRule="auto"/>
              <w:jc w:val="center"/>
              <w:rPr>
                <w:b/>
                <w:sz w:val="20"/>
              </w:rPr>
            </w:pPr>
            <w:r w:rsidRPr="00374126">
              <w:rPr>
                <w:b/>
                <w:sz w:val="20"/>
              </w:rPr>
              <w:t>Предельные (минимальные и (или) максимальные) размеры земельных  участков и предельные</w:t>
            </w:r>
          </w:p>
          <w:p w:rsidR="00960F76" w:rsidRPr="00374126" w:rsidRDefault="00960F76" w:rsidP="00960F76">
            <w:pPr>
              <w:spacing w:line="240" w:lineRule="auto"/>
              <w:jc w:val="center"/>
              <w:rPr>
                <w:b/>
                <w:sz w:val="20"/>
              </w:rPr>
            </w:pPr>
            <w:r w:rsidRPr="00374126">
              <w:rPr>
                <w:b/>
                <w:sz w:val="20"/>
              </w:rPr>
              <w:t>параметры разрешенного строительства, реконструкции объектов капитального строительства</w:t>
            </w:r>
          </w:p>
        </w:tc>
      </w:tr>
      <w:tr w:rsidR="00960F76" w:rsidRPr="00374126" w:rsidTr="004A2E1B">
        <w:trPr>
          <w:cantSplit/>
          <w:trHeight w:val="836"/>
        </w:trPr>
        <w:tc>
          <w:tcPr>
            <w:tcW w:w="851"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t>Основные</w:t>
            </w:r>
          </w:p>
        </w:tc>
        <w:tc>
          <w:tcPr>
            <w:tcW w:w="567" w:type="dxa"/>
          </w:tcPr>
          <w:p w:rsidR="00960F76" w:rsidRPr="00374126" w:rsidRDefault="00960F76" w:rsidP="00960F76">
            <w:pPr>
              <w:spacing w:line="240" w:lineRule="auto"/>
              <w:ind w:firstLine="0"/>
              <w:rPr>
                <w:sz w:val="20"/>
              </w:rPr>
            </w:pPr>
            <w:r w:rsidRPr="00374126">
              <w:rPr>
                <w:sz w:val="20"/>
              </w:rPr>
              <w:t>1</w:t>
            </w:r>
          </w:p>
        </w:tc>
        <w:tc>
          <w:tcPr>
            <w:tcW w:w="3260" w:type="dxa"/>
          </w:tcPr>
          <w:p w:rsidR="00960F76" w:rsidRPr="00374126" w:rsidRDefault="00960F76" w:rsidP="00960F76">
            <w:pPr>
              <w:spacing w:line="240" w:lineRule="auto"/>
              <w:ind w:firstLine="0"/>
              <w:rPr>
                <w:sz w:val="20"/>
              </w:rPr>
            </w:pPr>
            <w:r w:rsidRPr="00374126">
              <w:rPr>
                <w:sz w:val="20"/>
              </w:rPr>
              <w:t>Автодороги всех типов, объекты транспортной инфраструктуры, автовокзал</w:t>
            </w:r>
          </w:p>
        </w:tc>
        <w:tc>
          <w:tcPr>
            <w:tcW w:w="5670" w:type="dxa"/>
          </w:tcPr>
          <w:p w:rsidR="00960F76" w:rsidRPr="004C26D9" w:rsidRDefault="00960F76" w:rsidP="00960F76">
            <w:pPr>
              <w:tabs>
                <w:tab w:val="left" w:pos="317"/>
              </w:tabs>
              <w:spacing w:line="240" w:lineRule="auto"/>
              <w:ind w:firstLine="0"/>
              <w:jc w:val="both"/>
              <w:rPr>
                <w:sz w:val="20"/>
              </w:rPr>
            </w:pPr>
            <w:r w:rsidRPr="004C26D9">
              <w:rPr>
                <w:sz w:val="20"/>
              </w:rPr>
              <w:t>1. Предельные (минимальные и (или) максимальные размеры) земельного участка, в том числе площадь</w:t>
            </w:r>
            <w:r>
              <w:t xml:space="preserve">  </w:t>
            </w:r>
            <w:r w:rsidRPr="004C26D9">
              <w:rPr>
                <w:sz w:val="20"/>
              </w:rPr>
              <w:t>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960F76" w:rsidRPr="00872E77" w:rsidRDefault="00960F76" w:rsidP="00960F76">
            <w:pPr>
              <w:spacing w:line="240" w:lineRule="auto"/>
              <w:ind w:firstLine="0"/>
              <w:jc w:val="both"/>
              <w:rPr>
                <w:sz w:val="20"/>
              </w:rPr>
            </w:pPr>
            <w:r w:rsidRPr="000639DF">
              <w:rPr>
                <w:sz w:val="20"/>
              </w:rPr>
              <w:t>5. Предельная высота не подлежит установлению.</w:t>
            </w:r>
          </w:p>
        </w:tc>
      </w:tr>
      <w:tr w:rsidR="00960F76" w:rsidRPr="00374126" w:rsidTr="004A2E1B">
        <w:trPr>
          <w:cantSplit/>
          <w:trHeight w:val="5370"/>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2</w:t>
            </w:r>
          </w:p>
        </w:tc>
        <w:tc>
          <w:tcPr>
            <w:tcW w:w="3260" w:type="dxa"/>
          </w:tcPr>
          <w:p w:rsidR="00960F76" w:rsidRPr="00374126" w:rsidRDefault="00960F76" w:rsidP="00960F76">
            <w:pPr>
              <w:spacing w:line="240" w:lineRule="auto"/>
              <w:ind w:firstLine="0"/>
              <w:jc w:val="both"/>
              <w:rPr>
                <w:sz w:val="20"/>
              </w:rPr>
            </w:pPr>
            <w:r w:rsidRPr="00374126">
              <w:rPr>
                <w:sz w:val="20"/>
              </w:rPr>
              <w:t>Гаражи для индивидуального легкого автотранспорта площадью одного гаража не более 30 м2, автостоянки для длительного хранения, гаражи для индивидуального грузового автотранспорта, многоуровневый паркинг</w:t>
            </w:r>
            <w:r>
              <w:rPr>
                <w:sz w:val="20"/>
              </w:rPr>
              <w:t>.</w:t>
            </w:r>
          </w:p>
        </w:tc>
        <w:tc>
          <w:tcPr>
            <w:tcW w:w="5670" w:type="dxa"/>
          </w:tcPr>
          <w:p w:rsidR="00960F76" w:rsidRDefault="00960F76" w:rsidP="00960F76">
            <w:pPr>
              <w:pStyle w:val="af0"/>
              <w:tabs>
                <w:tab w:val="left" w:pos="317"/>
              </w:tabs>
              <w:ind w:left="0"/>
              <w:jc w:val="both"/>
              <w:rPr>
                <w:sz w:val="20"/>
                <w:shd w:val="clear" w:color="auto" w:fill="FFFFFF"/>
              </w:rPr>
            </w:pPr>
            <w:r>
              <w:rPr>
                <w:sz w:val="20"/>
              </w:rPr>
              <w:t xml:space="preserve">1. </w:t>
            </w:r>
            <w:r w:rsidRPr="001C3CFF">
              <w:rPr>
                <w:sz w:val="20"/>
                <w:shd w:val="clear" w:color="auto" w:fill="FFFFFF"/>
              </w:rPr>
              <w:t>Площадь машиномест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- 70 квадратных метров на автомобиль.</w:t>
            </w:r>
          </w:p>
          <w:p w:rsidR="00960F76" w:rsidRPr="000639DF" w:rsidRDefault="00960F76" w:rsidP="00960F76">
            <w:pPr>
              <w:pStyle w:val="af0"/>
              <w:tabs>
                <w:tab w:val="left" w:pos="317"/>
              </w:tabs>
              <w:ind w:left="0"/>
              <w:jc w:val="both"/>
              <w:rPr>
                <w:sz w:val="20"/>
                <w:shd w:val="clear" w:color="auto" w:fill="FFFFFF"/>
              </w:rPr>
            </w:pPr>
            <w:r>
              <w:rPr>
                <w:sz w:val="20"/>
                <w:shd w:val="clear" w:color="auto" w:fill="FFFFFF"/>
              </w:rPr>
              <w:t>2. Минимальная площадь</w:t>
            </w:r>
            <w:r w:rsidRPr="000639DF">
              <w:rPr>
                <w:sz w:val="20"/>
                <w:shd w:val="clear" w:color="auto" w:fill="FFFFFF"/>
              </w:rPr>
              <w:t xml:space="preserve"> земельного участка  гаража для индивидуального легкового автот</w:t>
            </w:r>
            <w:r>
              <w:rPr>
                <w:sz w:val="20"/>
                <w:shd w:val="clear" w:color="auto" w:fill="FFFFFF"/>
              </w:rPr>
              <w:t>ранспорта 35 кв. м, максимальная площадь</w:t>
            </w:r>
            <w:r w:rsidRPr="000639DF">
              <w:rPr>
                <w:sz w:val="20"/>
                <w:shd w:val="clear" w:color="auto" w:fill="FFFFFF"/>
              </w:rPr>
              <w:t xml:space="preserve"> земельного гаража для индивидуального легкового автотранспорта участка 40 кв.м.</w:t>
            </w:r>
          </w:p>
          <w:p w:rsidR="00960F76" w:rsidRPr="000639DF" w:rsidRDefault="00960F76" w:rsidP="00960F76">
            <w:pPr>
              <w:pStyle w:val="af0"/>
              <w:tabs>
                <w:tab w:val="left" w:pos="317"/>
              </w:tabs>
              <w:ind w:left="0"/>
              <w:jc w:val="both"/>
              <w:rPr>
                <w:sz w:val="20"/>
                <w:shd w:val="clear" w:color="auto" w:fill="FFFFFF"/>
              </w:rPr>
            </w:pPr>
            <w:r w:rsidRPr="000639DF">
              <w:rPr>
                <w:sz w:val="20"/>
                <w:shd w:val="clear" w:color="auto" w:fill="FFFFFF"/>
              </w:rPr>
              <w:t xml:space="preserve">Для остальных объектов </w:t>
            </w:r>
            <w:r>
              <w:rPr>
                <w:sz w:val="20"/>
                <w:szCs w:val="20"/>
              </w:rPr>
              <w:t>п</w:t>
            </w:r>
            <w:r w:rsidRPr="004C26D9">
              <w:rPr>
                <w:sz w:val="20"/>
                <w:szCs w:val="20"/>
              </w:rPr>
              <w:t>редельные (минимальные и (или) максимальные размеры) земельного участка</w:t>
            </w:r>
            <w:r w:rsidRPr="004C26D9">
              <w:rPr>
                <w:sz w:val="20"/>
              </w:rPr>
              <w:t>, в том числе площадь</w:t>
            </w:r>
            <w:r>
              <w:t xml:space="preserve">  </w:t>
            </w:r>
            <w:r w:rsidRPr="004C26D9">
              <w:rPr>
                <w:sz w:val="20"/>
                <w:szCs w:val="20"/>
              </w:rPr>
              <w:t>не подлежат установлению.</w:t>
            </w:r>
          </w:p>
          <w:p w:rsidR="00960F76" w:rsidRPr="000639DF" w:rsidRDefault="00960F76" w:rsidP="00960F76">
            <w:pPr>
              <w:pStyle w:val="af0"/>
              <w:tabs>
                <w:tab w:val="left" w:pos="317"/>
              </w:tabs>
              <w:ind w:left="0"/>
              <w:jc w:val="both"/>
              <w:rPr>
                <w:sz w:val="20"/>
                <w:szCs w:val="20"/>
              </w:rPr>
            </w:pPr>
            <w:r w:rsidRPr="000639DF">
              <w:rPr>
                <w:sz w:val="20"/>
                <w:szCs w:val="20"/>
              </w:rPr>
              <w:t>3. Минимальный отступ от передней границы не подлежит установлению.</w:t>
            </w:r>
          </w:p>
          <w:p w:rsidR="00960F76" w:rsidRPr="000639DF" w:rsidRDefault="00960F76" w:rsidP="00960F76">
            <w:pPr>
              <w:pStyle w:val="af0"/>
              <w:tabs>
                <w:tab w:val="left" w:pos="317"/>
              </w:tabs>
              <w:ind w:left="0"/>
              <w:jc w:val="both"/>
              <w:rPr>
                <w:sz w:val="20"/>
                <w:szCs w:val="20"/>
              </w:rPr>
            </w:pPr>
            <w:r w:rsidRPr="000639DF">
              <w:rPr>
                <w:sz w:val="20"/>
                <w:szCs w:val="20"/>
              </w:rPr>
              <w:t>4. Минимальный отступ от боковой и задней границы не подлежит установлению.</w:t>
            </w:r>
          </w:p>
          <w:p w:rsidR="00960F76" w:rsidRPr="000639DF" w:rsidRDefault="00960F76" w:rsidP="00960F76">
            <w:pPr>
              <w:pStyle w:val="af0"/>
              <w:tabs>
                <w:tab w:val="left" w:pos="317"/>
              </w:tabs>
              <w:ind w:left="0"/>
              <w:jc w:val="both"/>
              <w:rPr>
                <w:sz w:val="20"/>
                <w:szCs w:val="20"/>
              </w:rPr>
            </w:pPr>
            <w:r w:rsidRPr="000639DF">
              <w:rPr>
                <w:sz w:val="20"/>
                <w:szCs w:val="20"/>
              </w:rPr>
              <w:t>5. Максимальный процент застройки в границах земельного участка не подлежит установлению.</w:t>
            </w:r>
          </w:p>
          <w:p w:rsidR="00960F76" w:rsidRPr="000639DF" w:rsidRDefault="00960F76" w:rsidP="00960F76">
            <w:pPr>
              <w:pStyle w:val="af0"/>
              <w:tabs>
                <w:tab w:val="left" w:pos="317"/>
              </w:tabs>
              <w:ind w:left="0"/>
              <w:jc w:val="both"/>
              <w:rPr>
                <w:sz w:val="20"/>
              </w:rPr>
            </w:pPr>
            <w:r w:rsidRPr="000639DF">
              <w:rPr>
                <w:sz w:val="20"/>
                <w:szCs w:val="20"/>
              </w:rPr>
              <w:t xml:space="preserve">6. Предельная высота гаражей для индивидуального легкового автотранспорта 3 м; предельная высота </w:t>
            </w:r>
            <w:r w:rsidRPr="000639DF">
              <w:rPr>
                <w:sz w:val="20"/>
              </w:rPr>
              <w:t>гаражей для индивидуального грузового автотранспорта, многоуровневого паркинга 8 м; для остальных объектов предельная высота не подлежит установлению.</w:t>
            </w:r>
          </w:p>
          <w:p w:rsidR="00960F76" w:rsidRPr="00872E77" w:rsidRDefault="00960F76" w:rsidP="00960F76">
            <w:pPr>
              <w:pStyle w:val="af0"/>
              <w:tabs>
                <w:tab w:val="left" w:pos="317"/>
              </w:tabs>
              <w:ind w:left="0"/>
              <w:jc w:val="both"/>
              <w:rPr>
                <w:sz w:val="20"/>
                <w:szCs w:val="20"/>
                <w:shd w:val="clear" w:color="auto" w:fill="FFFFFF"/>
              </w:rPr>
            </w:pPr>
            <w:r w:rsidRPr="000639DF">
              <w:rPr>
                <w:sz w:val="20"/>
                <w:szCs w:val="20"/>
              </w:rPr>
              <w:t>7. Предельная высота 8 м.</w:t>
            </w:r>
          </w:p>
        </w:tc>
      </w:tr>
      <w:tr w:rsidR="00960F76" w:rsidRPr="00374126" w:rsidTr="004A2E1B">
        <w:trPr>
          <w:cantSplit/>
          <w:trHeight w:val="866"/>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3</w:t>
            </w:r>
          </w:p>
        </w:tc>
        <w:tc>
          <w:tcPr>
            <w:tcW w:w="3260" w:type="dxa"/>
          </w:tcPr>
          <w:p w:rsidR="00960F76" w:rsidRPr="00374126" w:rsidRDefault="00960F76" w:rsidP="00960F76">
            <w:pPr>
              <w:spacing w:line="240" w:lineRule="auto"/>
              <w:ind w:firstLine="0"/>
              <w:rPr>
                <w:sz w:val="20"/>
              </w:rPr>
            </w:pPr>
            <w:r w:rsidRPr="00374126">
              <w:rPr>
                <w:sz w:val="20"/>
              </w:rPr>
              <w:t>Автозаправочные станции</w:t>
            </w:r>
          </w:p>
        </w:tc>
        <w:tc>
          <w:tcPr>
            <w:tcW w:w="5670" w:type="dxa"/>
          </w:tcPr>
          <w:p w:rsidR="00960F76" w:rsidRDefault="00960F76" w:rsidP="00960F76">
            <w:pPr>
              <w:spacing w:line="240" w:lineRule="auto"/>
              <w:ind w:firstLine="0"/>
              <w:jc w:val="both"/>
              <w:rPr>
                <w:sz w:val="20"/>
              </w:rPr>
            </w:pPr>
            <w:r>
              <w:rPr>
                <w:sz w:val="20"/>
              </w:rPr>
              <w:t>1.</w:t>
            </w:r>
            <w:r w:rsidRPr="00374126">
              <w:rPr>
                <w:sz w:val="20"/>
              </w:rPr>
              <w:t>Расстояние от АЗС, предназначенной для заправки легковых автомобилей в количестве не более 500 машин в сутки, до границ земельных участков детских дошкольных учреждений, общеобразовательных школ или до стен жилых и общественных зданий и сооружений следует принимать не менее 25</w:t>
            </w:r>
            <w:r>
              <w:rPr>
                <w:sz w:val="20"/>
              </w:rPr>
              <w:t xml:space="preserve"> </w:t>
            </w:r>
            <w:r w:rsidRPr="00374126">
              <w:rPr>
                <w:sz w:val="20"/>
              </w:rPr>
              <w:t>м</w:t>
            </w:r>
            <w:r>
              <w:rPr>
                <w:sz w:val="20"/>
              </w:rPr>
              <w:t>.</w:t>
            </w:r>
          </w:p>
          <w:p w:rsidR="00960F76" w:rsidRPr="000639DF" w:rsidRDefault="00960F76" w:rsidP="00960F76">
            <w:pPr>
              <w:spacing w:line="240" w:lineRule="auto"/>
              <w:ind w:firstLine="0"/>
              <w:jc w:val="both"/>
              <w:rPr>
                <w:sz w:val="20"/>
              </w:rPr>
            </w:pPr>
            <w:r w:rsidRPr="000639DF">
              <w:rPr>
                <w:sz w:val="20"/>
              </w:rPr>
              <w:t xml:space="preserve">2. </w:t>
            </w:r>
            <w:r>
              <w:rPr>
                <w:sz w:val="20"/>
              </w:rPr>
              <w:t>П</w:t>
            </w:r>
            <w:r w:rsidRPr="004C26D9">
              <w:rPr>
                <w:sz w:val="20"/>
              </w:rPr>
              <w:t>редельные (минимальные и (или) максимальные размеры) земельного участка, в том числе площадь</w:t>
            </w:r>
            <w:r>
              <w:t xml:space="preserve">  </w:t>
            </w:r>
            <w:r w:rsidRPr="004C26D9">
              <w:rPr>
                <w:sz w:val="20"/>
              </w:rPr>
              <w:t>не подлежат установлению.</w:t>
            </w:r>
          </w:p>
          <w:p w:rsidR="00960F76" w:rsidRPr="000639DF" w:rsidRDefault="00960F76" w:rsidP="00960F76">
            <w:pPr>
              <w:pStyle w:val="af0"/>
              <w:tabs>
                <w:tab w:val="left" w:pos="317"/>
              </w:tabs>
              <w:ind w:left="0"/>
              <w:jc w:val="both"/>
              <w:rPr>
                <w:sz w:val="20"/>
                <w:szCs w:val="20"/>
              </w:rPr>
            </w:pPr>
            <w:r w:rsidRPr="000639DF">
              <w:rPr>
                <w:sz w:val="20"/>
                <w:szCs w:val="20"/>
              </w:rPr>
              <w:t>3. Минимальный отступ от передней границы не подлежит установлению.</w:t>
            </w:r>
          </w:p>
          <w:p w:rsidR="00960F76" w:rsidRPr="000639DF" w:rsidRDefault="00960F76" w:rsidP="00960F76">
            <w:pPr>
              <w:pStyle w:val="af0"/>
              <w:tabs>
                <w:tab w:val="left" w:pos="317"/>
              </w:tabs>
              <w:ind w:left="0"/>
              <w:jc w:val="both"/>
              <w:rPr>
                <w:sz w:val="20"/>
                <w:szCs w:val="20"/>
              </w:rPr>
            </w:pPr>
            <w:r w:rsidRPr="000639DF">
              <w:rPr>
                <w:sz w:val="20"/>
                <w:szCs w:val="20"/>
              </w:rPr>
              <w:t>4. Минимальный отступ от боковой и задней границы не подлежит установлению.</w:t>
            </w:r>
          </w:p>
          <w:p w:rsidR="00960F76" w:rsidRPr="000639DF" w:rsidRDefault="00960F76" w:rsidP="00960F76">
            <w:pPr>
              <w:pStyle w:val="af0"/>
              <w:tabs>
                <w:tab w:val="left" w:pos="317"/>
              </w:tabs>
              <w:ind w:left="0"/>
              <w:jc w:val="both"/>
              <w:rPr>
                <w:sz w:val="20"/>
                <w:szCs w:val="20"/>
              </w:rPr>
            </w:pPr>
            <w:r w:rsidRPr="000639DF">
              <w:rPr>
                <w:sz w:val="20"/>
                <w:szCs w:val="20"/>
              </w:rPr>
              <w:t>5. Максимальный процент застройки в границах земельного участка не подлежит установлению.</w:t>
            </w:r>
          </w:p>
          <w:p w:rsidR="00960F76" w:rsidRPr="004C2410" w:rsidRDefault="00960F76" w:rsidP="00960F76">
            <w:pPr>
              <w:pStyle w:val="af0"/>
              <w:tabs>
                <w:tab w:val="left" w:pos="317"/>
              </w:tabs>
              <w:ind w:left="0"/>
              <w:jc w:val="both"/>
              <w:rPr>
                <w:b/>
                <w:sz w:val="20"/>
                <w:szCs w:val="20"/>
              </w:rPr>
            </w:pPr>
            <w:r w:rsidRPr="000639DF">
              <w:rPr>
                <w:sz w:val="20"/>
                <w:szCs w:val="20"/>
              </w:rPr>
              <w:t>6.</w:t>
            </w:r>
            <w:r w:rsidRPr="000639DF">
              <w:rPr>
                <w:sz w:val="20"/>
              </w:rPr>
              <w:t xml:space="preserve"> Предельная высота 8 м.</w:t>
            </w:r>
          </w:p>
        </w:tc>
      </w:tr>
      <w:tr w:rsidR="00960F76" w:rsidRPr="00374126" w:rsidTr="004A2E1B">
        <w:trPr>
          <w:cantSplit/>
          <w:trHeight w:val="718"/>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4</w:t>
            </w:r>
          </w:p>
        </w:tc>
        <w:tc>
          <w:tcPr>
            <w:tcW w:w="3260" w:type="dxa"/>
          </w:tcPr>
          <w:p w:rsidR="00960F76" w:rsidRPr="00374126" w:rsidRDefault="00960F76" w:rsidP="00960F76">
            <w:pPr>
              <w:spacing w:line="240" w:lineRule="auto"/>
              <w:ind w:firstLine="0"/>
              <w:rPr>
                <w:sz w:val="20"/>
              </w:rPr>
            </w:pPr>
            <w:r w:rsidRPr="00374126">
              <w:rPr>
                <w:sz w:val="20"/>
              </w:rPr>
              <w:t xml:space="preserve">Станции технического обслуживания </w:t>
            </w:r>
          </w:p>
        </w:tc>
        <w:tc>
          <w:tcPr>
            <w:tcW w:w="5670" w:type="dxa"/>
          </w:tcPr>
          <w:p w:rsidR="00960F76" w:rsidRPr="000639DF" w:rsidRDefault="00960F76" w:rsidP="00960F76">
            <w:pPr>
              <w:pStyle w:val="af0"/>
              <w:tabs>
                <w:tab w:val="left" w:pos="317"/>
              </w:tabs>
              <w:ind w:left="0"/>
              <w:jc w:val="both"/>
              <w:rPr>
                <w:sz w:val="20"/>
                <w:szCs w:val="20"/>
              </w:rPr>
            </w:pPr>
            <w:r w:rsidRPr="000639DF">
              <w:rPr>
                <w:sz w:val="20"/>
                <w:szCs w:val="20"/>
              </w:rPr>
              <w:t xml:space="preserve">1. </w:t>
            </w:r>
            <w:r>
              <w:rPr>
                <w:sz w:val="20"/>
                <w:szCs w:val="20"/>
              </w:rPr>
              <w:t>П</w:t>
            </w:r>
            <w:r w:rsidRPr="004C26D9">
              <w:rPr>
                <w:sz w:val="20"/>
                <w:szCs w:val="20"/>
              </w:rPr>
              <w:t>редельные (минимальные и (или) максимальные размеры) земельного участка</w:t>
            </w:r>
            <w:r w:rsidRPr="004C26D9">
              <w:rPr>
                <w:sz w:val="20"/>
              </w:rPr>
              <w:t>, в том числе площадь</w:t>
            </w:r>
            <w:r>
              <w:t xml:space="preserve">  </w:t>
            </w:r>
            <w:r w:rsidRPr="004C26D9">
              <w:rPr>
                <w:sz w:val="20"/>
                <w:szCs w:val="20"/>
              </w:rPr>
              <w:t>не подлежат установлению.</w:t>
            </w:r>
          </w:p>
          <w:p w:rsidR="00960F76" w:rsidRPr="000639DF" w:rsidRDefault="00960F76" w:rsidP="00960F76">
            <w:pPr>
              <w:pStyle w:val="af0"/>
              <w:tabs>
                <w:tab w:val="left" w:pos="317"/>
              </w:tabs>
              <w:ind w:left="0"/>
              <w:jc w:val="both"/>
              <w:rPr>
                <w:sz w:val="20"/>
                <w:szCs w:val="20"/>
              </w:rPr>
            </w:pPr>
            <w:r w:rsidRPr="000639DF">
              <w:rPr>
                <w:sz w:val="20"/>
                <w:szCs w:val="20"/>
              </w:rPr>
              <w:t>2. Минимальный отступ от передней границы 8 м.</w:t>
            </w:r>
          </w:p>
          <w:p w:rsidR="00960F76" w:rsidRPr="000639DF" w:rsidRDefault="00960F76" w:rsidP="00960F76">
            <w:pPr>
              <w:pStyle w:val="af0"/>
              <w:tabs>
                <w:tab w:val="left" w:pos="317"/>
              </w:tabs>
              <w:ind w:left="0"/>
              <w:jc w:val="both"/>
              <w:rPr>
                <w:sz w:val="20"/>
                <w:szCs w:val="20"/>
              </w:rPr>
            </w:pPr>
            <w:r w:rsidRPr="000639DF">
              <w:rPr>
                <w:sz w:val="20"/>
                <w:szCs w:val="20"/>
              </w:rPr>
              <w:t>3. Минимальный отступ от боковой и задней границы не подлежит установлению.</w:t>
            </w:r>
          </w:p>
          <w:p w:rsidR="00960F76" w:rsidRPr="000639DF" w:rsidRDefault="00960F76" w:rsidP="00960F76">
            <w:pPr>
              <w:pStyle w:val="af0"/>
              <w:tabs>
                <w:tab w:val="left" w:pos="317"/>
              </w:tabs>
              <w:ind w:left="0"/>
              <w:jc w:val="both"/>
              <w:rPr>
                <w:sz w:val="20"/>
                <w:szCs w:val="20"/>
              </w:rPr>
            </w:pPr>
            <w:r w:rsidRPr="000639DF">
              <w:rPr>
                <w:sz w:val="20"/>
                <w:szCs w:val="20"/>
              </w:rPr>
              <w:t>4. Максимальный процент застройки в границах земельного участка 50%.</w:t>
            </w:r>
          </w:p>
          <w:p w:rsidR="00960F76" w:rsidRPr="004C2410" w:rsidRDefault="00960F76" w:rsidP="00960F76">
            <w:pPr>
              <w:pStyle w:val="af0"/>
              <w:tabs>
                <w:tab w:val="left" w:pos="317"/>
              </w:tabs>
              <w:ind w:left="0"/>
              <w:jc w:val="both"/>
              <w:rPr>
                <w:sz w:val="20"/>
              </w:rPr>
            </w:pPr>
            <w:r w:rsidRPr="000639DF">
              <w:rPr>
                <w:sz w:val="20"/>
                <w:szCs w:val="20"/>
              </w:rPr>
              <w:t>5. Предельная</w:t>
            </w:r>
            <w:r w:rsidRPr="000639DF">
              <w:rPr>
                <w:sz w:val="20"/>
              </w:rPr>
              <w:t xml:space="preserve"> высота 8 м.</w:t>
            </w:r>
          </w:p>
        </w:tc>
      </w:tr>
      <w:tr w:rsidR="00960F76" w:rsidRPr="00374126" w:rsidTr="004A2E1B">
        <w:trPr>
          <w:cantSplit/>
          <w:trHeight w:val="802"/>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5</w:t>
            </w:r>
          </w:p>
          <w:p w:rsidR="00960F76" w:rsidRPr="00374126" w:rsidRDefault="00960F76" w:rsidP="00960F76">
            <w:pPr>
              <w:spacing w:line="240" w:lineRule="auto"/>
              <w:jc w:val="center"/>
              <w:rPr>
                <w:b/>
                <w:sz w:val="20"/>
              </w:rPr>
            </w:pPr>
          </w:p>
        </w:tc>
        <w:tc>
          <w:tcPr>
            <w:tcW w:w="3260" w:type="dxa"/>
          </w:tcPr>
          <w:p w:rsidR="00960F76" w:rsidRPr="00374126" w:rsidRDefault="00960F76" w:rsidP="00960F76">
            <w:pPr>
              <w:spacing w:line="240" w:lineRule="auto"/>
              <w:ind w:firstLine="0"/>
              <w:rPr>
                <w:sz w:val="20"/>
              </w:rPr>
            </w:pPr>
            <w:r w:rsidRPr="00374126">
              <w:rPr>
                <w:sz w:val="20"/>
              </w:rPr>
              <w:t xml:space="preserve">Автодром </w:t>
            </w:r>
          </w:p>
        </w:tc>
        <w:tc>
          <w:tcPr>
            <w:tcW w:w="5670" w:type="dxa"/>
          </w:tcPr>
          <w:p w:rsidR="00960F76" w:rsidRPr="000639DF" w:rsidRDefault="00960F76" w:rsidP="00960F76">
            <w:pPr>
              <w:pStyle w:val="af0"/>
              <w:tabs>
                <w:tab w:val="left" w:pos="317"/>
              </w:tabs>
              <w:ind w:left="0"/>
              <w:jc w:val="both"/>
              <w:rPr>
                <w:sz w:val="20"/>
                <w:szCs w:val="20"/>
              </w:rPr>
            </w:pPr>
            <w:r w:rsidRPr="000639DF">
              <w:rPr>
                <w:sz w:val="20"/>
                <w:szCs w:val="20"/>
              </w:rPr>
              <w:t xml:space="preserve">1. </w:t>
            </w:r>
            <w:r>
              <w:rPr>
                <w:sz w:val="20"/>
                <w:szCs w:val="20"/>
              </w:rPr>
              <w:t>П</w:t>
            </w:r>
            <w:r w:rsidRPr="004C26D9">
              <w:rPr>
                <w:sz w:val="20"/>
                <w:szCs w:val="20"/>
              </w:rPr>
              <w:t>редельные (минимальные и (или) максимальные размеры) земельного участка</w:t>
            </w:r>
            <w:r w:rsidRPr="004C26D9">
              <w:rPr>
                <w:sz w:val="20"/>
              </w:rPr>
              <w:t>, в том числе площадь</w:t>
            </w:r>
            <w:r>
              <w:t xml:space="preserve">  </w:t>
            </w:r>
            <w:r w:rsidRPr="004C26D9">
              <w:rPr>
                <w:sz w:val="20"/>
                <w:szCs w:val="20"/>
              </w:rPr>
              <w:t>не подлежат установлению.</w:t>
            </w:r>
          </w:p>
          <w:p w:rsidR="00960F76" w:rsidRPr="000639DF" w:rsidRDefault="00960F76" w:rsidP="00960F76">
            <w:pPr>
              <w:pStyle w:val="af0"/>
              <w:tabs>
                <w:tab w:val="left" w:pos="317"/>
              </w:tabs>
              <w:ind w:left="0"/>
              <w:jc w:val="both"/>
              <w:rPr>
                <w:sz w:val="20"/>
                <w:szCs w:val="20"/>
              </w:rPr>
            </w:pPr>
            <w:r w:rsidRPr="000639DF">
              <w:rPr>
                <w:sz w:val="20"/>
                <w:szCs w:val="20"/>
              </w:rPr>
              <w:t>2. Минимальный отступ от передней границы не подлежит установлению.</w:t>
            </w:r>
          </w:p>
          <w:p w:rsidR="00960F76" w:rsidRPr="000639DF" w:rsidRDefault="00960F76" w:rsidP="00960F76">
            <w:pPr>
              <w:pStyle w:val="af0"/>
              <w:tabs>
                <w:tab w:val="left" w:pos="317"/>
              </w:tabs>
              <w:ind w:left="0"/>
              <w:jc w:val="both"/>
              <w:rPr>
                <w:sz w:val="20"/>
                <w:szCs w:val="20"/>
              </w:rPr>
            </w:pPr>
            <w:r w:rsidRPr="000639DF">
              <w:rPr>
                <w:sz w:val="20"/>
                <w:szCs w:val="20"/>
              </w:rPr>
              <w:t>3. Минимальный отступ от боковой и задней границы не подлежит установлению.</w:t>
            </w:r>
          </w:p>
          <w:p w:rsidR="00960F76" w:rsidRPr="000639DF" w:rsidRDefault="00960F76" w:rsidP="00960F76">
            <w:pPr>
              <w:pStyle w:val="af0"/>
              <w:tabs>
                <w:tab w:val="left" w:pos="317"/>
              </w:tabs>
              <w:ind w:left="0"/>
              <w:jc w:val="both"/>
              <w:rPr>
                <w:sz w:val="20"/>
                <w:szCs w:val="20"/>
              </w:rPr>
            </w:pPr>
            <w:r w:rsidRPr="000639DF">
              <w:rPr>
                <w:sz w:val="20"/>
              </w:rPr>
              <w:t>4</w:t>
            </w:r>
            <w:r w:rsidRPr="000639DF">
              <w:rPr>
                <w:sz w:val="20"/>
                <w:szCs w:val="20"/>
              </w:rPr>
              <w:t>. Максимальный процент застройки в границах земельного участка не подлежит установлению.</w:t>
            </w:r>
          </w:p>
          <w:p w:rsidR="00960F76" w:rsidRPr="004C2410" w:rsidRDefault="00960F76" w:rsidP="00960F76">
            <w:pPr>
              <w:pStyle w:val="af0"/>
              <w:tabs>
                <w:tab w:val="left" w:pos="317"/>
              </w:tabs>
              <w:ind w:left="0"/>
              <w:jc w:val="both"/>
              <w:rPr>
                <w:b/>
                <w:sz w:val="20"/>
                <w:szCs w:val="20"/>
              </w:rPr>
            </w:pPr>
            <w:r w:rsidRPr="000639DF">
              <w:rPr>
                <w:sz w:val="20"/>
                <w:szCs w:val="20"/>
              </w:rPr>
              <w:t>5. Предельная высота не подлежит установлению.</w:t>
            </w:r>
          </w:p>
        </w:tc>
      </w:tr>
      <w:tr w:rsidR="00960F76" w:rsidRPr="00374126" w:rsidTr="004A2E1B">
        <w:trPr>
          <w:cantSplit/>
          <w:trHeight w:val="2117"/>
        </w:trPr>
        <w:tc>
          <w:tcPr>
            <w:tcW w:w="851" w:type="dxa"/>
            <w:vMerge w:val="restart"/>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6</w:t>
            </w:r>
          </w:p>
        </w:tc>
        <w:tc>
          <w:tcPr>
            <w:tcW w:w="3260" w:type="dxa"/>
          </w:tcPr>
          <w:p w:rsidR="00960F76" w:rsidRPr="00374126" w:rsidRDefault="00960F76" w:rsidP="00960F76">
            <w:pPr>
              <w:spacing w:line="240" w:lineRule="auto"/>
              <w:ind w:firstLine="0"/>
              <w:rPr>
                <w:sz w:val="20"/>
              </w:rPr>
            </w:pPr>
            <w:r>
              <w:rPr>
                <w:sz w:val="20"/>
              </w:rPr>
              <w:t>Магазины  сопутствующей торговли, зданий для организации общественного питания в качестве придорожного сервиса (в районе ул. П</w:t>
            </w:r>
            <w:r w:rsidRPr="0085525C">
              <w:rPr>
                <w:sz w:val="20"/>
              </w:rPr>
              <w:t>а</w:t>
            </w:r>
            <w:r>
              <w:rPr>
                <w:sz w:val="20"/>
              </w:rPr>
              <w:t>р</w:t>
            </w:r>
            <w:r w:rsidRPr="0085525C">
              <w:rPr>
                <w:sz w:val="20"/>
              </w:rPr>
              <w:t>тизанской)</w:t>
            </w:r>
          </w:p>
        </w:tc>
        <w:tc>
          <w:tcPr>
            <w:tcW w:w="5670" w:type="dxa"/>
          </w:tcPr>
          <w:p w:rsidR="00960F76" w:rsidRDefault="00960F76" w:rsidP="00960F76">
            <w:pPr>
              <w:pStyle w:val="af0"/>
              <w:tabs>
                <w:tab w:val="left" w:pos="317"/>
              </w:tabs>
              <w:ind w:left="0"/>
              <w:jc w:val="both"/>
              <w:rPr>
                <w:sz w:val="20"/>
                <w:szCs w:val="20"/>
              </w:rPr>
            </w:pPr>
            <w:r>
              <w:rPr>
                <w:sz w:val="20"/>
                <w:szCs w:val="20"/>
              </w:rPr>
              <w:t>1. П</w:t>
            </w:r>
            <w:r w:rsidRPr="004C26D9">
              <w:rPr>
                <w:sz w:val="20"/>
                <w:szCs w:val="20"/>
              </w:rPr>
              <w:t>редельные (минимальные и (или) максимальные размеры) земельного участка</w:t>
            </w:r>
            <w:r>
              <w:t xml:space="preserve"> </w:t>
            </w:r>
            <w:r w:rsidRPr="004C26D9">
              <w:rPr>
                <w:sz w:val="20"/>
                <w:szCs w:val="20"/>
              </w:rPr>
              <w:t>не подлежат установлению.</w:t>
            </w:r>
          </w:p>
          <w:p w:rsidR="00960F76" w:rsidRPr="000639DF" w:rsidRDefault="00960F76" w:rsidP="00960F76">
            <w:pPr>
              <w:pStyle w:val="af0"/>
              <w:tabs>
                <w:tab w:val="left" w:pos="317"/>
              </w:tabs>
              <w:ind w:left="0"/>
              <w:jc w:val="both"/>
              <w:rPr>
                <w:sz w:val="20"/>
                <w:szCs w:val="20"/>
              </w:rPr>
            </w:pPr>
            <w:r>
              <w:rPr>
                <w:sz w:val="20"/>
                <w:szCs w:val="20"/>
              </w:rPr>
              <w:t>2. Минимальная площадь</w:t>
            </w:r>
            <w:r w:rsidRPr="000639DF">
              <w:rPr>
                <w:sz w:val="20"/>
                <w:szCs w:val="20"/>
              </w:rPr>
              <w:t xml:space="preserve"> земельного участка-</w:t>
            </w:r>
            <w:r>
              <w:rPr>
                <w:sz w:val="20"/>
                <w:szCs w:val="20"/>
              </w:rPr>
              <w:t xml:space="preserve"> 800 кв. м;  максимальная площадь</w:t>
            </w:r>
            <w:r w:rsidRPr="000639DF">
              <w:rPr>
                <w:sz w:val="20"/>
                <w:szCs w:val="20"/>
              </w:rPr>
              <w:t xml:space="preserve"> земельного участка не подлежат установлению. </w:t>
            </w:r>
            <w:r w:rsidRPr="000639DF">
              <w:rPr>
                <w:sz w:val="20"/>
              </w:rPr>
              <w:t xml:space="preserve"> </w:t>
            </w:r>
          </w:p>
          <w:p w:rsidR="00960F76" w:rsidRPr="000639DF" w:rsidRDefault="00960F76" w:rsidP="00960F76">
            <w:pPr>
              <w:pStyle w:val="af0"/>
              <w:tabs>
                <w:tab w:val="left" w:pos="317"/>
              </w:tabs>
              <w:ind w:left="0"/>
              <w:jc w:val="both"/>
              <w:rPr>
                <w:sz w:val="20"/>
                <w:szCs w:val="20"/>
              </w:rPr>
            </w:pPr>
            <w:r>
              <w:rPr>
                <w:sz w:val="20"/>
                <w:szCs w:val="20"/>
              </w:rPr>
              <w:t>3</w:t>
            </w:r>
            <w:r w:rsidRPr="000639DF">
              <w:rPr>
                <w:sz w:val="20"/>
                <w:szCs w:val="20"/>
              </w:rPr>
              <w:t>. Минимальный отступ от передней границы 5 м.</w:t>
            </w:r>
          </w:p>
          <w:p w:rsidR="00960F76" w:rsidRPr="000639DF" w:rsidRDefault="00960F76" w:rsidP="00960F76">
            <w:pPr>
              <w:pStyle w:val="af0"/>
              <w:tabs>
                <w:tab w:val="left" w:pos="317"/>
              </w:tabs>
              <w:ind w:left="0"/>
              <w:jc w:val="both"/>
              <w:rPr>
                <w:sz w:val="20"/>
                <w:szCs w:val="20"/>
              </w:rPr>
            </w:pPr>
            <w:r>
              <w:rPr>
                <w:sz w:val="20"/>
                <w:szCs w:val="20"/>
              </w:rPr>
              <w:t>4</w:t>
            </w:r>
            <w:r w:rsidRPr="000639DF">
              <w:rPr>
                <w:sz w:val="20"/>
                <w:szCs w:val="20"/>
              </w:rPr>
              <w:t>. Минимальный отступ от боковой и задней границы 3 м.</w:t>
            </w:r>
          </w:p>
          <w:p w:rsidR="00960F76" w:rsidRPr="000639DF" w:rsidRDefault="00960F76" w:rsidP="00960F76">
            <w:pPr>
              <w:pStyle w:val="af0"/>
              <w:tabs>
                <w:tab w:val="left" w:pos="317"/>
              </w:tabs>
              <w:ind w:left="0"/>
              <w:jc w:val="both"/>
              <w:rPr>
                <w:sz w:val="20"/>
                <w:szCs w:val="20"/>
              </w:rPr>
            </w:pPr>
            <w:r>
              <w:rPr>
                <w:sz w:val="20"/>
              </w:rPr>
              <w:t>5</w:t>
            </w:r>
            <w:r w:rsidRPr="000639DF">
              <w:rPr>
                <w:sz w:val="20"/>
                <w:szCs w:val="20"/>
              </w:rPr>
              <w:t>. Максимальный процент застройки в границах земельного участка 70%.</w:t>
            </w:r>
          </w:p>
          <w:p w:rsidR="00960F76" w:rsidRDefault="00960F76" w:rsidP="00960F76">
            <w:pPr>
              <w:pStyle w:val="af0"/>
              <w:tabs>
                <w:tab w:val="left" w:pos="317"/>
              </w:tabs>
              <w:ind w:left="0"/>
              <w:jc w:val="both"/>
              <w:rPr>
                <w:b/>
                <w:sz w:val="20"/>
                <w:szCs w:val="20"/>
              </w:rPr>
            </w:pPr>
            <w:r>
              <w:rPr>
                <w:sz w:val="20"/>
                <w:szCs w:val="20"/>
              </w:rPr>
              <w:t>6</w:t>
            </w:r>
            <w:r w:rsidRPr="000639DF">
              <w:rPr>
                <w:sz w:val="20"/>
                <w:szCs w:val="20"/>
              </w:rPr>
              <w:t>. Предельная высота 8 м.</w:t>
            </w:r>
          </w:p>
        </w:tc>
      </w:tr>
      <w:tr w:rsidR="00960F76" w:rsidRPr="00374126" w:rsidTr="004A2E1B">
        <w:trPr>
          <w:cantSplit/>
          <w:trHeight w:val="2099"/>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7</w:t>
            </w:r>
          </w:p>
        </w:tc>
        <w:tc>
          <w:tcPr>
            <w:tcW w:w="3260" w:type="dxa"/>
          </w:tcPr>
          <w:p w:rsidR="00960F76" w:rsidRPr="00374126" w:rsidRDefault="00960F76" w:rsidP="00960F76">
            <w:pPr>
              <w:spacing w:line="240" w:lineRule="auto"/>
              <w:ind w:firstLine="0"/>
              <w:rPr>
                <w:sz w:val="20"/>
              </w:rPr>
            </w:pPr>
            <w:r>
              <w:rPr>
                <w:sz w:val="20"/>
              </w:rPr>
              <w:t>Автомобильных мой</w:t>
            </w:r>
            <w:r w:rsidRPr="00B80362">
              <w:rPr>
                <w:sz w:val="20"/>
              </w:rPr>
              <w:t>к</w:t>
            </w:r>
            <w:r>
              <w:rPr>
                <w:sz w:val="20"/>
              </w:rPr>
              <w:t>и</w:t>
            </w:r>
            <w:r w:rsidRPr="00B80362">
              <w:rPr>
                <w:sz w:val="20"/>
              </w:rPr>
              <w:t xml:space="preserve"> и прачечных для автомобильных принадлежностей, мастерских предназначенных для ремонта и обслуживания автомобилей.</w:t>
            </w:r>
          </w:p>
        </w:tc>
        <w:tc>
          <w:tcPr>
            <w:tcW w:w="5670" w:type="dxa"/>
          </w:tcPr>
          <w:p w:rsidR="00960F76" w:rsidRDefault="00960F76" w:rsidP="00960F76">
            <w:pPr>
              <w:pStyle w:val="af0"/>
              <w:tabs>
                <w:tab w:val="left" w:pos="317"/>
              </w:tabs>
              <w:ind w:left="0"/>
              <w:jc w:val="both"/>
              <w:rPr>
                <w:sz w:val="20"/>
                <w:szCs w:val="20"/>
              </w:rPr>
            </w:pPr>
            <w:r>
              <w:rPr>
                <w:sz w:val="20"/>
                <w:szCs w:val="20"/>
              </w:rPr>
              <w:t>1. П</w:t>
            </w:r>
            <w:r w:rsidRPr="004C26D9">
              <w:rPr>
                <w:sz w:val="20"/>
                <w:szCs w:val="20"/>
              </w:rPr>
              <w:t>редельные (минимальные и (или) максимальные размеры) земельного участка</w:t>
            </w:r>
            <w:r>
              <w:t xml:space="preserve"> </w:t>
            </w:r>
            <w:r w:rsidRPr="004C26D9">
              <w:rPr>
                <w:sz w:val="20"/>
                <w:szCs w:val="20"/>
              </w:rPr>
              <w:t>не подлежат установлению.</w:t>
            </w:r>
          </w:p>
          <w:p w:rsidR="00960F76" w:rsidRPr="000639DF" w:rsidRDefault="00960F76" w:rsidP="00960F76">
            <w:pPr>
              <w:pStyle w:val="af0"/>
              <w:tabs>
                <w:tab w:val="left" w:pos="317"/>
              </w:tabs>
              <w:ind w:left="0"/>
              <w:jc w:val="both"/>
              <w:rPr>
                <w:sz w:val="20"/>
                <w:szCs w:val="20"/>
              </w:rPr>
            </w:pPr>
            <w:r>
              <w:rPr>
                <w:sz w:val="20"/>
                <w:szCs w:val="20"/>
              </w:rPr>
              <w:t>2. Минимальная площадь</w:t>
            </w:r>
            <w:r w:rsidRPr="000639DF">
              <w:rPr>
                <w:sz w:val="20"/>
                <w:szCs w:val="20"/>
              </w:rPr>
              <w:t xml:space="preserve"> земельного участк</w:t>
            </w:r>
            <w:r>
              <w:rPr>
                <w:sz w:val="20"/>
                <w:szCs w:val="20"/>
              </w:rPr>
              <w:t>а 400 кв. м; максимальная площадь</w:t>
            </w:r>
            <w:r w:rsidRPr="000639DF">
              <w:rPr>
                <w:sz w:val="20"/>
                <w:szCs w:val="20"/>
              </w:rPr>
              <w:t xml:space="preserve"> земельного участка не подлежит установлению. </w:t>
            </w:r>
            <w:r w:rsidRPr="000639DF">
              <w:rPr>
                <w:sz w:val="20"/>
              </w:rPr>
              <w:t xml:space="preserve"> </w:t>
            </w:r>
          </w:p>
          <w:p w:rsidR="00960F76" w:rsidRPr="000639DF" w:rsidRDefault="00960F76" w:rsidP="00960F76">
            <w:pPr>
              <w:pStyle w:val="af0"/>
              <w:tabs>
                <w:tab w:val="left" w:pos="317"/>
              </w:tabs>
              <w:ind w:left="0"/>
              <w:jc w:val="both"/>
              <w:rPr>
                <w:sz w:val="20"/>
                <w:szCs w:val="20"/>
              </w:rPr>
            </w:pPr>
            <w:r>
              <w:rPr>
                <w:sz w:val="20"/>
                <w:szCs w:val="20"/>
              </w:rPr>
              <w:t>3</w:t>
            </w:r>
            <w:r w:rsidRPr="000639DF">
              <w:rPr>
                <w:sz w:val="20"/>
                <w:szCs w:val="20"/>
              </w:rPr>
              <w:t>. Минимальный отступ  от передней границы 3 м.</w:t>
            </w:r>
          </w:p>
          <w:p w:rsidR="00960F76" w:rsidRPr="000639DF" w:rsidRDefault="00960F76" w:rsidP="00960F76">
            <w:pPr>
              <w:pStyle w:val="af0"/>
              <w:tabs>
                <w:tab w:val="left" w:pos="317"/>
              </w:tabs>
              <w:ind w:left="0"/>
              <w:jc w:val="both"/>
              <w:rPr>
                <w:sz w:val="20"/>
                <w:szCs w:val="20"/>
              </w:rPr>
            </w:pPr>
            <w:r>
              <w:rPr>
                <w:sz w:val="20"/>
                <w:szCs w:val="20"/>
              </w:rPr>
              <w:t>4</w:t>
            </w:r>
            <w:r w:rsidRPr="000639DF">
              <w:rPr>
                <w:sz w:val="20"/>
                <w:szCs w:val="20"/>
              </w:rPr>
              <w:t>. Минимальный отступ от боковой и задней границы 3 м.</w:t>
            </w:r>
          </w:p>
          <w:p w:rsidR="00960F76" w:rsidRPr="000639DF" w:rsidRDefault="00960F76" w:rsidP="00960F76">
            <w:pPr>
              <w:pStyle w:val="af0"/>
              <w:tabs>
                <w:tab w:val="left" w:pos="317"/>
              </w:tabs>
              <w:ind w:left="0"/>
              <w:jc w:val="both"/>
              <w:rPr>
                <w:sz w:val="20"/>
                <w:szCs w:val="20"/>
              </w:rPr>
            </w:pPr>
            <w:r>
              <w:rPr>
                <w:sz w:val="20"/>
              </w:rPr>
              <w:t>5</w:t>
            </w:r>
            <w:r w:rsidRPr="000639DF">
              <w:rPr>
                <w:sz w:val="20"/>
                <w:szCs w:val="20"/>
              </w:rPr>
              <w:t>. Максимальный процент застройки в границах земельного участка 80%.</w:t>
            </w:r>
          </w:p>
          <w:p w:rsidR="00960F76" w:rsidRDefault="00960F76" w:rsidP="00960F76">
            <w:pPr>
              <w:pStyle w:val="af0"/>
              <w:tabs>
                <w:tab w:val="left" w:pos="317"/>
              </w:tabs>
              <w:ind w:left="0"/>
              <w:jc w:val="both"/>
              <w:rPr>
                <w:b/>
                <w:sz w:val="20"/>
                <w:szCs w:val="20"/>
              </w:rPr>
            </w:pPr>
            <w:r>
              <w:rPr>
                <w:sz w:val="20"/>
                <w:szCs w:val="20"/>
              </w:rPr>
              <w:t>6</w:t>
            </w:r>
            <w:r w:rsidRPr="000639DF">
              <w:rPr>
                <w:sz w:val="20"/>
                <w:szCs w:val="20"/>
              </w:rPr>
              <w:t>. Предельная высота 8 м.</w:t>
            </w:r>
          </w:p>
        </w:tc>
      </w:tr>
      <w:tr w:rsidR="00960F76" w:rsidRPr="00374126" w:rsidTr="004A2E1B">
        <w:trPr>
          <w:cantSplit/>
          <w:trHeight w:val="1947"/>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8</w:t>
            </w:r>
          </w:p>
        </w:tc>
        <w:tc>
          <w:tcPr>
            <w:tcW w:w="3260" w:type="dxa"/>
          </w:tcPr>
          <w:p w:rsidR="00960F76" w:rsidRPr="00374126" w:rsidRDefault="00960F76" w:rsidP="00960F76">
            <w:pPr>
              <w:spacing w:line="240" w:lineRule="auto"/>
              <w:ind w:firstLine="0"/>
              <w:rPr>
                <w:sz w:val="20"/>
              </w:rPr>
            </w:pPr>
            <w:r>
              <w:rPr>
                <w:sz w:val="20"/>
              </w:rPr>
              <w:t>Объекты придорожного сервиса</w:t>
            </w:r>
          </w:p>
        </w:tc>
        <w:tc>
          <w:tcPr>
            <w:tcW w:w="5670" w:type="dxa"/>
          </w:tcPr>
          <w:p w:rsidR="00960F76" w:rsidRPr="000639DF" w:rsidRDefault="00960F76" w:rsidP="00960F76">
            <w:pPr>
              <w:pStyle w:val="af0"/>
              <w:tabs>
                <w:tab w:val="left" w:pos="317"/>
              </w:tabs>
              <w:ind w:left="0"/>
              <w:jc w:val="both"/>
              <w:rPr>
                <w:sz w:val="20"/>
                <w:szCs w:val="20"/>
              </w:rPr>
            </w:pPr>
            <w:r w:rsidRPr="000639DF">
              <w:rPr>
                <w:sz w:val="20"/>
                <w:szCs w:val="20"/>
              </w:rPr>
              <w:t>1.</w:t>
            </w:r>
            <w:r w:rsidRPr="000639DF">
              <w:rPr>
                <w:sz w:val="20"/>
              </w:rPr>
              <w:t xml:space="preserve"> </w:t>
            </w:r>
            <w:r>
              <w:rPr>
                <w:sz w:val="20"/>
                <w:szCs w:val="20"/>
              </w:rPr>
              <w:t>П</w:t>
            </w:r>
            <w:r w:rsidRPr="004C26D9">
              <w:rPr>
                <w:sz w:val="20"/>
                <w:szCs w:val="20"/>
              </w:rPr>
              <w:t>редельные (минимальные и (или) максимальные размеры) земельного участка</w:t>
            </w:r>
            <w:r>
              <w:rPr>
                <w:sz w:val="20"/>
                <w:szCs w:val="20"/>
              </w:rPr>
              <w:t>, в том числе площадь</w:t>
            </w:r>
            <w:r>
              <w:t xml:space="preserve"> </w:t>
            </w:r>
            <w:r w:rsidRPr="004C26D9">
              <w:rPr>
                <w:sz w:val="20"/>
                <w:szCs w:val="20"/>
              </w:rPr>
              <w:t>не подлежат установлению.</w:t>
            </w:r>
          </w:p>
          <w:p w:rsidR="00960F76" w:rsidRPr="000639DF" w:rsidRDefault="00960F76" w:rsidP="00960F76">
            <w:pPr>
              <w:pStyle w:val="af0"/>
              <w:tabs>
                <w:tab w:val="left" w:pos="317"/>
              </w:tabs>
              <w:ind w:left="0"/>
              <w:jc w:val="both"/>
              <w:rPr>
                <w:sz w:val="20"/>
                <w:szCs w:val="20"/>
              </w:rPr>
            </w:pPr>
            <w:r w:rsidRPr="000639DF">
              <w:rPr>
                <w:sz w:val="20"/>
                <w:szCs w:val="20"/>
              </w:rPr>
              <w:t>2. Минимальный отступ от передней границы 5 м.</w:t>
            </w:r>
          </w:p>
          <w:p w:rsidR="00960F76" w:rsidRPr="000639DF" w:rsidRDefault="00960F76" w:rsidP="00960F76">
            <w:pPr>
              <w:pStyle w:val="af0"/>
              <w:tabs>
                <w:tab w:val="left" w:pos="317"/>
              </w:tabs>
              <w:ind w:left="0"/>
              <w:jc w:val="both"/>
              <w:rPr>
                <w:sz w:val="20"/>
                <w:szCs w:val="20"/>
              </w:rPr>
            </w:pPr>
            <w:r w:rsidRPr="000639DF">
              <w:rPr>
                <w:sz w:val="20"/>
                <w:szCs w:val="20"/>
              </w:rPr>
              <w:t>3. Минимальный отступ от боковой и задней границы 3 м.</w:t>
            </w:r>
          </w:p>
          <w:p w:rsidR="00960F76" w:rsidRPr="000639DF" w:rsidRDefault="00960F76" w:rsidP="00960F76">
            <w:pPr>
              <w:pStyle w:val="af0"/>
              <w:tabs>
                <w:tab w:val="left" w:pos="317"/>
              </w:tabs>
              <w:ind w:left="0"/>
              <w:jc w:val="both"/>
              <w:rPr>
                <w:sz w:val="20"/>
                <w:szCs w:val="20"/>
              </w:rPr>
            </w:pPr>
            <w:r w:rsidRPr="000639DF">
              <w:rPr>
                <w:sz w:val="20"/>
              </w:rPr>
              <w:t>4</w:t>
            </w:r>
            <w:r w:rsidRPr="000639DF">
              <w:rPr>
                <w:sz w:val="20"/>
                <w:szCs w:val="20"/>
              </w:rPr>
              <w:t>. Максимальный процент застройки в границах земельного участка 70%.</w:t>
            </w:r>
          </w:p>
          <w:p w:rsidR="00960F76" w:rsidRDefault="00960F76" w:rsidP="00960F76">
            <w:pPr>
              <w:pStyle w:val="af0"/>
              <w:tabs>
                <w:tab w:val="left" w:pos="317"/>
              </w:tabs>
              <w:ind w:left="0"/>
              <w:jc w:val="both"/>
              <w:rPr>
                <w:b/>
                <w:sz w:val="20"/>
                <w:szCs w:val="20"/>
              </w:rPr>
            </w:pPr>
            <w:r w:rsidRPr="000639DF">
              <w:rPr>
                <w:sz w:val="20"/>
                <w:szCs w:val="20"/>
              </w:rPr>
              <w:t>5. Предельная высота 8 м.</w:t>
            </w:r>
          </w:p>
        </w:tc>
      </w:tr>
      <w:tr w:rsidR="00960F76" w:rsidRPr="00374126" w:rsidTr="004A2E1B">
        <w:trPr>
          <w:cantSplit/>
          <w:trHeight w:val="2145"/>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Default="00960F76" w:rsidP="00960F76">
            <w:pPr>
              <w:spacing w:line="240" w:lineRule="auto"/>
              <w:ind w:firstLine="0"/>
              <w:rPr>
                <w:sz w:val="20"/>
              </w:rPr>
            </w:pPr>
            <w:r>
              <w:rPr>
                <w:sz w:val="20"/>
              </w:rPr>
              <w:t>9</w:t>
            </w:r>
          </w:p>
        </w:tc>
        <w:tc>
          <w:tcPr>
            <w:tcW w:w="3260" w:type="dxa"/>
          </w:tcPr>
          <w:p w:rsidR="00960F76" w:rsidRDefault="00960F76" w:rsidP="00960F76">
            <w:pPr>
              <w:spacing w:line="240" w:lineRule="auto"/>
              <w:ind w:firstLine="0"/>
              <w:rPr>
                <w:sz w:val="20"/>
              </w:rPr>
            </w:pPr>
            <w:r>
              <w:rPr>
                <w:sz w:val="20"/>
              </w:rPr>
              <w:t>Озеленение, благоустройство территории</w:t>
            </w:r>
          </w:p>
        </w:tc>
        <w:tc>
          <w:tcPr>
            <w:tcW w:w="5670" w:type="dxa"/>
          </w:tcPr>
          <w:p w:rsidR="00960F76" w:rsidRPr="004C26D9" w:rsidRDefault="00960F76" w:rsidP="00960F76">
            <w:pPr>
              <w:pStyle w:val="ConsPlusNormal"/>
              <w:widowControl/>
              <w:ind w:firstLine="0"/>
              <w:jc w:val="both"/>
              <w:rPr>
                <w:rFonts w:ascii="Times New Roman" w:hAnsi="Times New Roman" w:cs="Times New Roman"/>
              </w:rPr>
            </w:pPr>
            <w:r w:rsidRPr="004C26D9">
              <w:rPr>
                <w:rFonts w:ascii="Times New Roman" w:hAnsi="Times New Roman" w:cs="Times New Roman"/>
              </w:rPr>
              <w:t>1. Предельные (минимальные и (или) максимальные размеры) земельного участка, в том числе площадь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Default="00960F76" w:rsidP="00960F76">
            <w:pPr>
              <w:pStyle w:val="af0"/>
              <w:tabs>
                <w:tab w:val="left" w:pos="317"/>
              </w:tabs>
              <w:ind w:left="0"/>
              <w:jc w:val="both"/>
              <w:rPr>
                <w:sz w:val="20"/>
                <w:szCs w:val="20"/>
              </w:rPr>
            </w:pPr>
            <w:r w:rsidRPr="000639DF">
              <w:rPr>
                <w:sz w:val="20"/>
                <w:szCs w:val="20"/>
              </w:rPr>
              <w:t>5. Максимальная высота не подлежит установлению.</w:t>
            </w:r>
          </w:p>
          <w:p w:rsidR="00960F76" w:rsidRPr="003F784A" w:rsidRDefault="00960F76" w:rsidP="00960F76">
            <w:pPr>
              <w:pStyle w:val="af0"/>
              <w:tabs>
                <w:tab w:val="left" w:pos="317"/>
              </w:tabs>
              <w:ind w:left="0"/>
              <w:jc w:val="both"/>
              <w:rPr>
                <w:b/>
                <w:sz w:val="20"/>
                <w:szCs w:val="20"/>
              </w:rPr>
            </w:pPr>
          </w:p>
        </w:tc>
      </w:tr>
      <w:tr w:rsidR="00960F76" w:rsidRPr="00374126" w:rsidTr="004A2E1B">
        <w:trPr>
          <w:cantSplit/>
          <w:trHeight w:val="2010"/>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5624DA" w:rsidRDefault="00960F76" w:rsidP="00960F76">
            <w:pPr>
              <w:ind w:firstLine="0"/>
              <w:rPr>
                <w:b/>
                <w:sz w:val="20"/>
              </w:rPr>
            </w:pPr>
            <w:r w:rsidRPr="005624DA">
              <w:rPr>
                <w:b/>
                <w:sz w:val="20"/>
              </w:rPr>
              <w:t>11</w:t>
            </w:r>
          </w:p>
        </w:tc>
        <w:tc>
          <w:tcPr>
            <w:tcW w:w="3260" w:type="dxa"/>
          </w:tcPr>
          <w:p w:rsidR="00960F76" w:rsidRDefault="00960F76" w:rsidP="00960F76">
            <w:pPr>
              <w:spacing w:line="240" w:lineRule="auto"/>
              <w:ind w:firstLine="0"/>
              <w:rPr>
                <w:sz w:val="20"/>
              </w:rPr>
            </w:pPr>
            <w:r w:rsidRPr="00B673D2">
              <w:rPr>
                <w:b/>
                <w:sz w:val="20"/>
              </w:rPr>
              <w:t>Площадки для дрессировки собак, площадки для выгула собак</w:t>
            </w:r>
          </w:p>
        </w:tc>
        <w:tc>
          <w:tcPr>
            <w:tcW w:w="5670" w:type="dxa"/>
          </w:tcPr>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1.Предельные (минимальные и (или) максимальные размеры) земельного участка не подлежат установлению.</w:t>
            </w:r>
          </w:p>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2. Минимальный отступ  от передней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3. Минимальный отступ от боковой и задней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4. Максимальный процент застройки в границах земельного участка не подлежит установлению.</w:t>
            </w:r>
          </w:p>
          <w:p w:rsidR="00960F76" w:rsidRDefault="00960F76" w:rsidP="00960F76">
            <w:pPr>
              <w:pStyle w:val="ConsPlusNormal"/>
              <w:ind w:firstLine="15"/>
              <w:jc w:val="both"/>
            </w:pPr>
            <w:r w:rsidRPr="00DC242E">
              <w:rPr>
                <w:rFonts w:ascii="Times New Roman" w:hAnsi="Times New Roman" w:cs="Times New Roman"/>
                <w:b/>
              </w:rPr>
              <w:t>5. Предельная высота не подлежит установлению.</w:t>
            </w:r>
          </w:p>
        </w:tc>
      </w:tr>
      <w:tr w:rsidR="00960F76" w:rsidRPr="00374126" w:rsidTr="004A2E1B">
        <w:trPr>
          <w:cantSplit/>
          <w:trHeight w:val="2316"/>
        </w:trPr>
        <w:tc>
          <w:tcPr>
            <w:tcW w:w="851"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t>Вспомогательные</w:t>
            </w:r>
          </w:p>
        </w:tc>
        <w:tc>
          <w:tcPr>
            <w:tcW w:w="567" w:type="dxa"/>
          </w:tcPr>
          <w:p w:rsidR="00960F76" w:rsidRPr="00374126" w:rsidRDefault="00960F76" w:rsidP="00960F76">
            <w:pPr>
              <w:spacing w:line="240" w:lineRule="auto"/>
              <w:ind w:firstLine="0"/>
              <w:rPr>
                <w:sz w:val="20"/>
              </w:rPr>
            </w:pPr>
            <w:r>
              <w:rPr>
                <w:sz w:val="20"/>
              </w:rPr>
              <w:t>1</w:t>
            </w:r>
            <w:r w:rsidR="00C0113A">
              <w:rPr>
                <w:sz w:val="20"/>
              </w:rPr>
              <w:t>2</w:t>
            </w:r>
          </w:p>
        </w:tc>
        <w:tc>
          <w:tcPr>
            <w:tcW w:w="3260" w:type="dxa"/>
          </w:tcPr>
          <w:p w:rsidR="00960F76" w:rsidRPr="00374126" w:rsidRDefault="00960F76" w:rsidP="00960F76">
            <w:pPr>
              <w:spacing w:line="240" w:lineRule="auto"/>
              <w:ind w:firstLine="0"/>
              <w:jc w:val="both"/>
              <w:rPr>
                <w:sz w:val="20"/>
              </w:rPr>
            </w:pPr>
            <w:r w:rsidRPr="00374126">
              <w:rPr>
                <w:sz w:val="20"/>
              </w:rPr>
              <w:t>Объекты технологического назначения транспортного узла, информационные центры, справочное  бюро,  кассы, залы ожидания, службы оформления заказов</w:t>
            </w:r>
          </w:p>
        </w:tc>
        <w:tc>
          <w:tcPr>
            <w:tcW w:w="5670" w:type="dxa"/>
          </w:tcPr>
          <w:p w:rsidR="00960F76" w:rsidRPr="000639DF" w:rsidRDefault="00960F76" w:rsidP="00960F76">
            <w:pPr>
              <w:pStyle w:val="af0"/>
              <w:tabs>
                <w:tab w:val="left" w:pos="317"/>
              </w:tabs>
              <w:ind w:left="0"/>
              <w:jc w:val="both"/>
              <w:rPr>
                <w:sz w:val="20"/>
                <w:szCs w:val="20"/>
              </w:rPr>
            </w:pPr>
            <w:r w:rsidRPr="000639DF">
              <w:rPr>
                <w:sz w:val="20"/>
                <w:szCs w:val="20"/>
              </w:rPr>
              <w:t xml:space="preserve">1. </w:t>
            </w:r>
            <w:r>
              <w:rPr>
                <w:sz w:val="20"/>
                <w:szCs w:val="20"/>
              </w:rPr>
              <w:t>П</w:t>
            </w:r>
            <w:r w:rsidRPr="004C26D9">
              <w:rPr>
                <w:sz w:val="20"/>
                <w:szCs w:val="20"/>
              </w:rPr>
              <w:t>редельные (минимальные и (или) максимальные размеры) земельного участка</w:t>
            </w:r>
            <w:r>
              <w:rPr>
                <w:sz w:val="20"/>
                <w:szCs w:val="20"/>
              </w:rPr>
              <w:t>, в том числе площадь</w:t>
            </w:r>
            <w:r>
              <w:t xml:space="preserve"> </w:t>
            </w:r>
            <w:r w:rsidRPr="004C26D9">
              <w:rPr>
                <w:sz w:val="20"/>
                <w:szCs w:val="20"/>
              </w:rPr>
              <w:t>не подлежат установлению.</w:t>
            </w:r>
          </w:p>
          <w:p w:rsidR="00960F76" w:rsidRPr="000639DF" w:rsidRDefault="00960F76" w:rsidP="00960F76">
            <w:pPr>
              <w:pStyle w:val="af0"/>
              <w:tabs>
                <w:tab w:val="left" w:pos="317"/>
              </w:tabs>
              <w:ind w:left="0"/>
              <w:jc w:val="both"/>
              <w:rPr>
                <w:sz w:val="20"/>
                <w:szCs w:val="20"/>
              </w:rPr>
            </w:pPr>
            <w:r w:rsidRPr="000639DF">
              <w:rPr>
                <w:sz w:val="20"/>
                <w:szCs w:val="20"/>
              </w:rPr>
              <w:t>2. Минимальный отступ от передней границы не подлежит установлению.</w:t>
            </w:r>
          </w:p>
          <w:p w:rsidR="00960F76" w:rsidRPr="000639DF" w:rsidRDefault="00960F76" w:rsidP="00960F76">
            <w:pPr>
              <w:pStyle w:val="af0"/>
              <w:tabs>
                <w:tab w:val="left" w:pos="317"/>
              </w:tabs>
              <w:ind w:left="0"/>
              <w:jc w:val="both"/>
              <w:rPr>
                <w:sz w:val="20"/>
                <w:szCs w:val="20"/>
              </w:rPr>
            </w:pPr>
            <w:r w:rsidRPr="000639DF">
              <w:rPr>
                <w:sz w:val="20"/>
                <w:szCs w:val="20"/>
              </w:rPr>
              <w:t>3. Минимальный отступ от боковой и задней границы не подлежит установлению.</w:t>
            </w:r>
          </w:p>
          <w:p w:rsidR="00960F76" w:rsidRPr="000639DF" w:rsidRDefault="00960F76" w:rsidP="00960F76">
            <w:pPr>
              <w:pStyle w:val="af0"/>
              <w:tabs>
                <w:tab w:val="left" w:pos="317"/>
              </w:tabs>
              <w:ind w:left="0"/>
              <w:jc w:val="both"/>
              <w:rPr>
                <w:sz w:val="20"/>
                <w:szCs w:val="20"/>
              </w:rPr>
            </w:pPr>
            <w:r w:rsidRPr="000639DF">
              <w:rPr>
                <w:sz w:val="20"/>
              </w:rPr>
              <w:t>4</w:t>
            </w:r>
            <w:r w:rsidRPr="000639DF">
              <w:rPr>
                <w:sz w:val="20"/>
                <w:szCs w:val="20"/>
              </w:rPr>
              <w:t>. Максимальный процент застройки в границах земельного участка не подлежит установлению.</w:t>
            </w:r>
          </w:p>
          <w:p w:rsidR="00960F76" w:rsidRPr="004C2410" w:rsidRDefault="00960F76" w:rsidP="00960F76">
            <w:pPr>
              <w:pStyle w:val="af0"/>
              <w:tabs>
                <w:tab w:val="left" w:pos="317"/>
              </w:tabs>
              <w:ind w:left="0"/>
              <w:jc w:val="both"/>
              <w:rPr>
                <w:b/>
                <w:sz w:val="20"/>
                <w:szCs w:val="20"/>
              </w:rPr>
            </w:pPr>
            <w:r w:rsidRPr="000639DF">
              <w:rPr>
                <w:sz w:val="20"/>
                <w:szCs w:val="20"/>
              </w:rPr>
              <w:t>5. Предельная высота не подлежит установлению.</w:t>
            </w:r>
          </w:p>
        </w:tc>
      </w:tr>
      <w:tr w:rsidR="00960F76" w:rsidRPr="00374126" w:rsidTr="004A2E1B">
        <w:trPr>
          <w:cantSplit/>
          <w:trHeight w:val="722"/>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3</w:t>
            </w:r>
          </w:p>
        </w:tc>
        <w:tc>
          <w:tcPr>
            <w:tcW w:w="3260" w:type="dxa"/>
          </w:tcPr>
          <w:p w:rsidR="00960F76" w:rsidRPr="00374126" w:rsidRDefault="00960F76" w:rsidP="00960F76">
            <w:pPr>
              <w:spacing w:line="240" w:lineRule="auto"/>
              <w:ind w:firstLine="0"/>
              <w:rPr>
                <w:sz w:val="20"/>
              </w:rPr>
            </w:pPr>
            <w:r w:rsidRPr="00374126">
              <w:rPr>
                <w:sz w:val="20"/>
              </w:rPr>
              <w:t xml:space="preserve">Озеленение </w:t>
            </w:r>
          </w:p>
        </w:tc>
        <w:tc>
          <w:tcPr>
            <w:tcW w:w="5670" w:type="dxa"/>
          </w:tcPr>
          <w:p w:rsidR="00960F76" w:rsidRPr="000639DF" w:rsidRDefault="00960F76" w:rsidP="00960F76">
            <w:pPr>
              <w:pStyle w:val="af0"/>
              <w:tabs>
                <w:tab w:val="left" w:pos="317"/>
              </w:tabs>
              <w:ind w:left="0"/>
              <w:jc w:val="both"/>
              <w:rPr>
                <w:sz w:val="20"/>
                <w:szCs w:val="20"/>
              </w:rPr>
            </w:pPr>
            <w:r w:rsidRPr="000639DF">
              <w:rPr>
                <w:sz w:val="20"/>
                <w:szCs w:val="20"/>
              </w:rPr>
              <w:t xml:space="preserve">1. </w:t>
            </w:r>
            <w:r>
              <w:rPr>
                <w:sz w:val="20"/>
                <w:szCs w:val="20"/>
              </w:rPr>
              <w:t>П</w:t>
            </w:r>
            <w:r w:rsidRPr="004C26D9">
              <w:rPr>
                <w:sz w:val="20"/>
                <w:szCs w:val="20"/>
              </w:rPr>
              <w:t>редельные (минимальные и (или) максимальные размеры) земельного участка</w:t>
            </w:r>
            <w:r>
              <w:rPr>
                <w:sz w:val="20"/>
                <w:szCs w:val="20"/>
              </w:rPr>
              <w:t>, в том числе площадь</w:t>
            </w:r>
            <w:r>
              <w:t xml:space="preserve"> </w:t>
            </w:r>
            <w:r w:rsidRPr="004C26D9">
              <w:rPr>
                <w:sz w:val="20"/>
                <w:szCs w:val="20"/>
              </w:rPr>
              <w:t>не подлежат установлению.</w:t>
            </w:r>
          </w:p>
          <w:p w:rsidR="00960F76" w:rsidRPr="000639DF" w:rsidRDefault="00960F76" w:rsidP="00960F76">
            <w:pPr>
              <w:pStyle w:val="af0"/>
              <w:tabs>
                <w:tab w:val="left" w:pos="317"/>
              </w:tabs>
              <w:ind w:left="0"/>
              <w:jc w:val="both"/>
              <w:rPr>
                <w:sz w:val="20"/>
                <w:szCs w:val="20"/>
              </w:rPr>
            </w:pPr>
            <w:r w:rsidRPr="000639DF">
              <w:rPr>
                <w:sz w:val="20"/>
                <w:szCs w:val="20"/>
              </w:rPr>
              <w:t>2. Минимальный отступ от передней границы не подлежит установлению.</w:t>
            </w:r>
          </w:p>
          <w:p w:rsidR="00960F76" w:rsidRPr="000639DF" w:rsidRDefault="00960F76" w:rsidP="00960F76">
            <w:pPr>
              <w:pStyle w:val="af0"/>
              <w:tabs>
                <w:tab w:val="left" w:pos="317"/>
              </w:tabs>
              <w:ind w:left="0"/>
              <w:jc w:val="both"/>
              <w:rPr>
                <w:sz w:val="20"/>
                <w:szCs w:val="20"/>
              </w:rPr>
            </w:pPr>
            <w:r w:rsidRPr="000639DF">
              <w:rPr>
                <w:sz w:val="20"/>
                <w:szCs w:val="20"/>
              </w:rPr>
              <w:t>3. Минимальный отступ от боковой и задней границы не подлежит установлению.</w:t>
            </w:r>
          </w:p>
          <w:p w:rsidR="00960F76" w:rsidRPr="000639DF" w:rsidRDefault="00960F76" w:rsidP="00960F76">
            <w:pPr>
              <w:pStyle w:val="af0"/>
              <w:tabs>
                <w:tab w:val="left" w:pos="317"/>
              </w:tabs>
              <w:ind w:left="0"/>
              <w:jc w:val="both"/>
              <w:rPr>
                <w:sz w:val="20"/>
                <w:szCs w:val="20"/>
              </w:rPr>
            </w:pPr>
            <w:r w:rsidRPr="000639DF">
              <w:rPr>
                <w:sz w:val="20"/>
              </w:rPr>
              <w:t>4</w:t>
            </w:r>
            <w:r w:rsidRPr="000639DF">
              <w:rPr>
                <w:sz w:val="20"/>
                <w:szCs w:val="20"/>
              </w:rPr>
              <w:t>. Максимальный процент застройки в границах земельного участка не подлежит установлению.</w:t>
            </w:r>
          </w:p>
          <w:p w:rsidR="00960F76" w:rsidRPr="004C2410" w:rsidRDefault="00960F76" w:rsidP="00960F76">
            <w:pPr>
              <w:pStyle w:val="af0"/>
              <w:tabs>
                <w:tab w:val="left" w:pos="317"/>
              </w:tabs>
              <w:ind w:left="0"/>
              <w:jc w:val="both"/>
              <w:rPr>
                <w:b/>
                <w:sz w:val="20"/>
                <w:szCs w:val="20"/>
              </w:rPr>
            </w:pPr>
            <w:r w:rsidRPr="000639DF">
              <w:rPr>
                <w:sz w:val="20"/>
                <w:szCs w:val="20"/>
              </w:rPr>
              <w:t>5. Предельная высота не подлежит установлению.</w:t>
            </w:r>
          </w:p>
        </w:tc>
      </w:tr>
      <w:tr w:rsidR="00960F76" w:rsidRPr="00374126" w:rsidTr="004A2E1B">
        <w:trPr>
          <w:cantSplit/>
          <w:trHeight w:val="801"/>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4</w:t>
            </w:r>
          </w:p>
        </w:tc>
        <w:tc>
          <w:tcPr>
            <w:tcW w:w="3260" w:type="dxa"/>
          </w:tcPr>
          <w:p w:rsidR="00960F76" w:rsidRPr="00374126" w:rsidRDefault="00960F76" w:rsidP="00960F76">
            <w:pPr>
              <w:spacing w:before="90" w:after="90" w:line="240" w:lineRule="auto"/>
              <w:ind w:firstLine="0"/>
              <w:rPr>
                <w:sz w:val="20"/>
              </w:rPr>
            </w:pPr>
            <w:r w:rsidRPr="00374126">
              <w:rPr>
                <w:sz w:val="20"/>
              </w:rPr>
              <w:t>Объекты пожарной охраны</w:t>
            </w:r>
          </w:p>
        </w:tc>
        <w:tc>
          <w:tcPr>
            <w:tcW w:w="5670" w:type="dxa"/>
          </w:tcPr>
          <w:p w:rsidR="00960F76" w:rsidRPr="000639DF" w:rsidRDefault="00960F76" w:rsidP="00960F76">
            <w:pPr>
              <w:pStyle w:val="af0"/>
              <w:tabs>
                <w:tab w:val="left" w:pos="317"/>
              </w:tabs>
              <w:ind w:left="0"/>
              <w:jc w:val="both"/>
              <w:rPr>
                <w:sz w:val="20"/>
                <w:szCs w:val="20"/>
              </w:rPr>
            </w:pPr>
            <w:r w:rsidRPr="000639DF">
              <w:rPr>
                <w:sz w:val="20"/>
                <w:szCs w:val="20"/>
              </w:rPr>
              <w:t xml:space="preserve">1. </w:t>
            </w:r>
            <w:r>
              <w:rPr>
                <w:sz w:val="20"/>
                <w:szCs w:val="20"/>
              </w:rPr>
              <w:t>П</w:t>
            </w:r>
            <w:r w:rsidRPr="004C26D9">
              <w:rPr>
                <w:sz w:val="20"/>
                <w:szCs w:val="20"/>
              </w:rPr>
              <w:t>редельные (минимальные и (или) максимальные размеры) земельного участка</w:t>
            </w:r>
            <w:r>
              <w:rPr>
                <w:sz w:val="20"/>
                <w:szCs w:val="20"/>
              </w:rPr>
              <w:t>, в том числе площадь</w:t>
            </w:r>
            <w:r>
              <w:t xml:space="preserve"> </w:t>
            </w:r>
            <w:r w:rsidRPr="004C26D9">
              <w:rPr>
                <w:sz w:val="20"/>
                <w:szCs w:val="20"/>
              </w:rPr>
              <w:t>не подлежат установлению.</w:t>
            </w:r>
          </w:p>
          <w:p w:rsidR="00960F76" w:rsidRPr="000639DF" w:rsidRDefault="00960F76" w:rsidP="00960F76">
            <w:pPr>
              <w:pStyle w:val="af0"/>
              <w:tabs>
                <w:tab w:val="left" w:pos="317"/>
              </w:tabs>
              <w:ind w:left="0"/>
              <w:jc w:val="both"/>
              <w:rPr>
                <w:sz w:val="20"/>
                <w:szCs w:val="20"/>
              </w:rPr>
            </w:pPr>
            <w:r w:rsidRPr="000639DF">
              <w:rPr>
                <w:sz w:val="20"/>
                <w:szCs w:val="20"/>
              </w:rPr>
              <w:t>2. Минимальный отступ от передней границы 8 м.</w:t>
            </w:r>
          </w:p>
          <w:p w:rsidR="00960F76" w:rsidRPr="000639DF" w:rsidRDefault="00960F76" w:rsidP="00960F76">
            <w:pPr>
              <w:pStyle w:val="af0"/>
              <w:tabs>
                <w:tab w:val="left" w:pos="317"/>
              </w:tabs>
              <w:ind w:left="0"/>
              <w:jc w:val="both"/>
              <w:rPr>
                <w:sz w:val="20"/>
                <w:szCs w:val="20"/>
              </w:rPr>
            </w:pPr>
            <w:r w:rsidRPr="000639DF">
              <w:rPr>
                <w:sz w:val="20"/>
                <w:szCs w:val="20"/>
              </w:rPr>
              <w:t>3. Минимальный отступ от боковой и задней границы не подлежит установлению.</w:t>
            </w:r>
          </w:p>
          <w:p w:rsidR="00960F76" w:rsidRPr="000639DF" w:rsidRDefault="00960F76" w:rsidP="00960F76">
            <w:pPr>
              <w:pStyle w:val="af0"/>
              <w:tabs>
                <w:tab w:val="left" w:pos="317"/>
              </w:tabs>
              <w:ind w:left="0"/>
              <w:jc w:val="both"/>
              <w:rPr>
                <w:sz w:val="20"/>
                <w:szCs w:val="20"/>
              </w:rPr>
            </w:pPr>
            <w:r w:rsidRPr="000639DF">
              <w:rPr>
                <w:sz w:val="20"/>
              </w:rPr>
              <w:t>4</w:t>
            </w:r>
            <w:r w:rsidRPr="000639DF">
              <w:rPr>
                <w:sz w:val="20"/>
                <w:szCs w:val="20"/>
              </w:rPr>
              <w:t>. Максимальный процент застройки в границах земельного участка не подлежит установлению.</w:t>
            </w:r>
          </w:p>
          <w:p w:rsidR="00960F76" w:rsidRPr="004C2410" w:rsidRDefault="00960F76" w:rsidP="00960F76">
            <w:pPr>
              <w:pStyle w:val="af0"/>
              <w:tabs>
                <w:tab w:val="left" w:pos="317"/>
              </w:tabs>
              <w:ind w:left="0"/>
              <w:jc w:val="both"/>
              <w:rPr>
                <w:b/>
                <w:sz w:val="20"/>
                <w:szCs w:val="20"/>
              </w:rPr>
            </w:pPr>
            <w:r w:rsidRPr="000639DF">
              <w:rPr>
                <w:sz w:val="20"/>
                <w:szCs w:val="20"/>
              </w:rPr>
              <w:t>5. Предельная высота не подлежит установлению.</w:t>
            </w:r>
          </w:p>
        </w:tc>
      </w:tr>
      <w:tr w:rsidR="00960F76" w:rsidRPr="00374126" w:rsidTr="004A2E1B">
        <w:trPr>
          <w:cantSplit/>
          <w:trHeight w:val="3102"/>
        </w:trPr>
        <w:tc>
          <w:tcPr>
            <w:tcW w:w="851"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t xml:space="preserve">Условно разрешенные </w:t>
            </w:r>
          </w:p>
        </w:tc>
        <w:tc>
          <w:tcPr>
            <w:tcW w:w="567" w:type="dxa"/>
          </w:tcPr>
          <w:p w:rsidR="00960F76" w:rsidRPr="00374126" w:rsidRDefault="00960F76" w:rsidP="00960F76">
            <w:pPr>
              <w:spacing w:line="240" w:lineRule="auto"/>
              <w:ind w:firstLine="0"/>
              <w:rPr>
                <w:sz w:val="20"/>
              </w:rPr>
            </w:pPr>
            <w:r>
              <w:rPr>
                <w:sz w:val="20"/>
              </w:rPr>
              <w:t>1</w:t>
            </w:r>
            <w:r w:rsidR="00C0113A">
              <w:rPr>
                <w:sz w:val="20"/>
              </w:rPr>
              <w:t>5</w:t>
            </w:r>
          </w:p>
        </w:tc>
        <w:tc>
          <w:tcPr>
            <w:tcW w:w="3260" w:type="dxa"/>
          </w:tcPr>
          <w:p w:rsidR="00960F76" w:rsidRPr="00374126" w:rsidRDefault="00960F76" w:rsidP="00960F76">
            <w:pPr>
              <w:spacing w:line="240" w:lineRule="auto"/>
              <w:ind w:firstLine="0"/>
              <w:jc w:val="both"/>
              <w:rPr>
                <w:sz w:val="20"/>
              </w:rPr>
            </w:pPr>
            <w:r w:rsidRPr="00374126">
              <w:rPr>
                <w:sz w:val="20"/>
              </w:rPr>
              <w:t>Предприятия общественного питания  (столовые, кафе, закусочные), отдельно стоящие магазины площадью не менее 150 м2; пункты обмена валют, фирмы по предоставлению услуг сотовой связи, отделения связи, почтовые отделения, отделения, участковые пункты полиции, аптеки, пункты оказания первой медицинской помощи</w:t>
            </w:r>
          </w:p>
        </w:tc>
        <w:tc>
          <w:tcPr>
            <w:tcW w:w="5670" w:type="dxa"/>
          </w:tcPr>
          <w:p w:rsidR="00960F76" w:rsidRPr="00E473F5" w:rsidRDefault="00960F76" w:rsidP="00960F76">
            <w:pPr>
              <w:pStyle w:val="af0"/>
              <w:numPr>
                <w:ilvl w:val="0"/>
                <w:numId w:val="15"/>
              </w:numPr>
              <w:tabs>
                <w:tab w:val="left" w:pos="317"/>
              </w:tabs>
              <w:ind w:left="0" w:firstLine="34"/>
              <w:jc w:val="both"/>
              <w:rPr>
                <w:sz w:val="20"/>
              </w:rPr>
            </w:pPr>
            <w:r>
              <w:rPr>
                <w:sz w:val="20"/>
                <w:szCs w:val="20"/>
              </w:rPr>
              <w:t>П</w:t>
            </w:r>
            <w:r w:rsidRPr="004C26D9">
              <w:rPr>
                <w:sz w:val="20"/>
                <w:szCs w:val="20"/>
              </w:rPr>
              <w:t>редельные (минимальные и (или) максимальные размеры) земельного участка</w:t>
            </w:r>
            <w:r>
              <w:t xml:space="preserve"> </w:t>
            </w:r>
            <w:r w:rsidRPr="004C26D9">
              <w:rPr>
                <w:sz w:val="20"/>
                <w:szCs w:val="20"/>
              </w:rPr>
              <w:t>не подлежат установлению.</w:t>
            </w:r>
          </w:p>
          <w:p w:rsidR="00960F76" w:rsidRPr="000639DF" w:rsidRDefault="00960F76" w:rsidP="00960F76">
            <w:pPr>
              <w:pStyle w:val="af0"/>
              <w:numPr>
                <w:ilvl w:val="0"/>
                <w:numId w:val="15"/>
              </w:numPr>
              <w:tabs>
                <w:tab w:val="left" w:pos="317"/>
              </w:tabs>
              <w:ind w:left="0" w:firstLine="34"/>
              <w:jc w:val="both"/>
              <w:rPr>
                <w:sz w:val="20"/>
              </w:rPr>
            </w:pPr>
            <w:r>
              <w:rPr>
                <w:sz w:val="20"/>
                <w:szCs w:val="20"/>
              </w:rPr>
              <w:t>Минимальная площадь</w:t>
            </w:r>
            <w:r w:rsidRPr="000639DF">
              <w:rPr>
                <w:sz w:val="20"/>
                <w:szCs w:val="20"/>
              </w:rPr>
              <w:t xml:space="preserve"> земельного участка для предприятий общественного питания и отдельно стоящих магазинов</w:t>
            </w:r>
            <w:r>
              <w:rPr>
                <w:sz w:val="20"/>
                <w:szCs w:val="20"/>
              </w:rPr>
              <w:t xml:space="preserve"> 800 кв. м,  максимальная площадь</w:t>
            </w:r>
            <w:r w:rsidRPr="000639DF">
              <w:rPr>
                <w:sz w:val="20"/>
                <w:szCs w:val="20"/>
              </w:rPr>
              <w:t xml:space="preserve"> земельного участка не подлежит установлению. </w:t>
            </w:r>
            <w:r w:rsidRPr="000639DF">
              <w:rPr>
                <w:sz w:val="20"/>
              </w:rPr>
              <w:t xml:space="preserve"> </w:t>
            </w:r>
          </w:p>
          <w:p w:rsidR="00960F76" w:rsidRPr="000639DF" w:rsidRDefault="00960F76" w:rsidP="00960F76">
            <w:pPr>
              <w:pStyle w:val="af0"/>
              <w:tabs>
                <w:tab w:val="left" w:pos="317"/>
              </w:tabs>
              <w:ind w:left="0" w:firstLine="34"/>
              <w:jc w:val="both"/>
              <w:rPr>
                <w:sz w:val="20"/>
                <w:szCs w:val="20"/>
              </w:rPr>
            </w:pPr>
            <w:r w:rsidRPr="000639DF">
              <w:rPr>
                <w:sz w:val="20"/>
              </w:rPr>
              <w:t>Для остальных объектов</w:t>
            </w:r>
            <w:r>
              <w:rPr>
                <w:sz w:val="20"/>
                <w:szCs w:val="20"/>
              </w:rPr>
              <w:t xml:space="preserve"> п</w:t>
            </w:r>
            <w:r w:rsidRPr="004C26D9">
              <w:rPr>
                <w:sz w:val="20"/>
                <w:szCs w:val="20"/>
              </w:rPr>
              <w:t>редельные (минимальные и (или) максимальные размеры) земельного участка</w:t>
            </w:r>
            <w:r>
              <w:rPr>
                <w:sz w:val="20"/>
                <w:szCs w:val="20"/>
              </w:rPr>
              <w:t>, в том числе площадь</w:t>
            </w:r>
            <w:r>
              <w:t xml:space="preserve"> </w:t>
            </w:r>
            <w:r w:rsidRPr="004C26D9">
              <w:rPr>
                <w:sz w:val="20"/>
                <w:szCs w:val="20"/>
              </w:rPr>
              <w:t>не подлежат установлению.</w:t>
            </w:r>
            <w:r w:rsidRPr="000639DF">
              <w:rPr>
                <w:sz w:val="20"/>
              </w:rPr>
              <w:t xml:space="preserve"> </w:t>
            </w:r>
          </w:p>
          <w:p w:rsidR="00960F76" w:rsidRPr="000639DF" w:rsidRDefault="00960F76" w:rsidP="00960F76">
            <w:pPr>
              <w:pStyle w:val="af0"/>
              <w:tabs>
                <w:tab w:val="left" w:pos="317"/>
              </w:tabs>
              <w:ind w:left="0"/>
              <w:jc w:val="both"/>
              <w:rPr>
                <w:sz w:val="20"/>
                <w:szCs w:val="20"/>
              </w:rPr>
            </w:pPr>
            <w:r>
              <w:rPr>
                <w:sz w:val="20"/>
                <w:szCs w:val="20"/>
              </w:rPr>
              <w:t>3</w:t>
            </w:r>
            <w:r w:rsidRPr="000639DF">
              <w:rPr>
                <w:sz w:val="20"/>
                <w:szCs w:val="20"/>
              </w:rPr>
              <w:t>. Минимальный отступ  от передней границы 5 м.</w:t>
            </w:r>
          </w:p>
          <w:p w:rsidR="00960F76" w:rsidRPr="000639DF" w:rsidRDefault="00960F76" w:rsidP="00960F76">
            <w:pPr>
              <w:pStyle w:val="af0"/>
              <w:tabs>
                <w:tab w:val="left" w:pos="317"/>
              </w:tabs>
              <w:ind w:left="0"/>
              <w:jc w:val="both"/>
              <w:rPr>
                <w:sz w:val="20"/>
                <w:szCs w:val="20"/>
              </w:rPr>
            </w:pPr>
            <w:r>
              <w:rPr>
                <w:sz w:val="20"/>
                <w:szCs w:val="20"/>
              </w:rPr>
              <w:t>4</w:t>
            </w:r>
            <w:r w:rsidRPr="000639DF">
              <w:rPr>
                <w:sz w:val="20"/>
                <w:szCs w:val="20"/>
              </w:rPr>
              <w:t>. Минимальный отступ  от боковой и задней границы 3 м.</w:t>
            </w:r>
          </w:p>
          <w:p w:rsidR="00960F76" w:rsidRPr="000639DF" w:rsidRDefault="00960F76" w:rsidP="00960F76">
            <w:pPr>
              <w:pStyle w:val="af0"/>
              <w:tabs>
                <w:tab w:val="left" w:pos="317"/>
              </w:tabs>
              <w:ind w:left="0"/>
              <w:jc w:val="both"/>
              <w:rPr>
                <w:sz w:val="20"/>
                <w:szCs w:val="20"/>
              </w:rPr>
            </w:pPr>
            <w:r>
              <w:rPr>
                <w:sz w:val="20"/>
              </w:rPr>
              <w:t>5</w:t>
            </w:r>
            <w:r w:rsidRPr="000639DF">
              <w:rPr>
                <w:sz w:val="20"/>
                <w:szCs w:val="20"/>
              </w:rPr>
              <w:t>. Максимальный процент застройки в границах земельного у</w:t>
            </w:r>
            <w:r w:rsidRPr="000639DF">
              <w:rPr>
                <w:sz w:val="20"/>
              </w:rPr>
              <w:t>частка 7</w:t>
            </w:r>
            <w:r w:rsidRPr="000639DF">
              <w:rPr>
                <w:sz w:val="20"/>
                <w:szCs w:val="20"/>
              </w:rPr>
              <w:t>0%.</w:t>
            </w:r>
          </w:p>
          <w:p w:rsidR="00960F76" w:rsidRPr="004C2410" w:rsidRDefault="00960F76" w:rsidP="00960F76">
            <w:pPr>
              <w:pStyle w:val="af0"/>
              <w:tabs>
                <w:tab w:val="left" w:pos="317"/>
              </w:tabs>
              <w:ind w:left="0"/>
              <w:jc w:val="both"/>
              <w:rPr>
                <w:b/>
                <w:sz w:val="20"/>
                <w:szCs w:val="20"/>
              </w:rPr>
            </w:pPr>
            <w:r>
              <w:rPr>
                <w:sz w:val="20"/>
                <w:szCs w:val="20"/>
              </w:rPr>
              <w:t>6</w:t>
            </w:r>
            <w:r w:rsidRPr="000639DF">
              <w:rPr>
                <w:sz w:val="20"/>
                <w:szCs w:val="20"/>
              </w:rPr>
              <w:t>. Предельная высота 8 м.</w:t>
            </w:r>
          </w:p>
        </w:tc>
      </w:tr>
      <w:tr w:rsidR="00960F76" w:rsidRPr="00374126" w:rsidTr="004A2E1B">
        <w:trPr>
          <w:cantSplit/>
          <w:trHeight w:val="1410"/>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6</w:t>
            </w:r>
          </w:p>
        </w:tc>
        <w:tc>
          <w:tcPr>
            <w:tcW w:w="3260" w:type="dxa"/>
          </w:tcPr>
          <w:p w:rsidR="00960F76" w:rsidRPr="00374126" w:rsidRDefault="00960F76" w:rsidP="00960F76">
            <w:pPr>
              <w:spacing w:line="240" w:lineRule="auto"/>
              <w:ind w:firstLine="0"/>
              <w:jc w:val="both"/>
              <w:rPr>
                <w:sz w:val="20"/>
              </w:rPr>
            </w:pPr>
            <w:r w:rsidRPr="00374126">
              <w:rPr>
                <w:sz w:val="20"/>
              </w:rPr>
              <w:t xml:space="preserve">Промышленные предприятия </w:t>
            </w:r>
            <w:r w:rsidRPr="00374126">
              <w:rPr>
                <w:sz w:val="20"/>
                <w:lang w:val="en-US"/>
              </w:rPr>
              <w:t>IV</w:t>
            </w:r>
            <w:r w:rsidRPr="00374126">
              <w:rPr>
                <w:sz w:val="20"/>
              </w:rPr>
              <w:t>-</w:t>
            </w:r>
            <w:r w:rsidRPr="00374126">
              <w:rPr>
                <w:sz w:val="20"/>
                <w:lang w:val="en-US"/>
              </w:rPr>
              <w:t>V</w:t>
            </w:r>
            <w:r w:rsidRPr="00374126">
              <w:rPr>
                <w:sz w:val="20"/>
              </w:rPr>
              <w:t xml:space="preserve"> класса вредности</w:t>
            </w:r>
          </w:p>
        </w:tc>
        <w:tc>
          <w:tcPr>
            <w:tcW w:w="5670" w:type="dxa"/>
          </w:tcPr>
          <w:p w:rsidR="00960F76" w:rsidRPr="00374126" w:rsidRDefault="00960F76" w:rsidP="00960F76">
            <w:pPr>
              <w:spacing w:line="240" w:lineRule="auto"/>
              <w:ind w:firstLine="0"/>
              <w:jc w:val="both"/>
              <w:rPr>
                <w:sz w:val="20"/>
              </w:rPr>
            </w:pPr>
            <w:r w:rsidRPr="00374126">
              <w:rPr>
                <w:sz w:val="20"/>
              </w:rPr>
              <w:t>1.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(района)</w:t>
            </w:r>
            <w:r>
              <w:rPr>
                <w:sz w:val="20"/>
              </w:rPr>
              <w:t>.</w:t>
            </w:r>
          </w:p>
          <w:p w:rsidR="00960F76" w:rsidRPr="004C26D9" w:rsidRDefault="00960F76" w:rsidP="00960F76">
            <w:pPr>
              <w:pStyle w:val="ConsPlusNormal"/>
              <w:widowControl/>
              <w:ind w:firstLine="0"/>
              <w:jc w:val="both"/>
              <w:rPr>
                <w:rFonts w:ascii="Times New Roman" w:hAnsi="Times New Roman" w:cs="Times New Roman"/>
              </w:rPr>
            </w:pPr>
            <w:r w:rsidRPr="004C26D9">
              <w:rPr>
                <w:rFonts w:ascii="Times New Roman" w:hAnsi="Times New Roman" w:cs="Times New Roman"/>
              </w:rPr>
              <w:t>2.</w:t>
            </w:r>
            <w:r>
              <w:rPr>
                <w:rFonts w:ascii="Times New Roman" w:hAnsi="Times New Roman" w:cs="Times New Roman"/>
              </w:rPr>
              <w:t xml:space="preserve"> </w:t>
            </w:r>
            <w:r w:rsidRPr="004C26D9">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4C26D9">
              <w:rPr>
                <w:rFonts w:ascii="Times New Roman" w:hAnsi="Times New Roman" w:cs="Times New Roman"/>
              </w:rPr>
              <w:t xml:space="preserve"> не подлежат установлению.</w:t>
            </w:r>
          </w:p>
          <w:p w:rsidR="00960F76" w:rsidRPr="000639DF"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3</w:t>
            </w:r>
            <w:r w:rsidRPr="000639DF">
              <w:rPr>
                <w:rFonts w:ascii="Times New Roman" w:hAnsi="Times New Roman" w:cs="Times New Roman"/>
              </w:rPr>
              <w:t>. Минимальный отступ от передней границы 1,5 при отсутствии въезда в здание, 8 м при наличии въезда в здание.</w:t>
            </w:r>
          </w:p>
          <w:p w:rsidR="00960F76" w:rsidRPr="000639DF"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4</w:t>
            </w:r>
            <w:r w:rsidRPr="000639DF">
              <w:rPr>
                <w:rFonts w:ascii="Times New Roman" w:hAnsi="Times New Roman" w:cs="Times New Roman"/>
              </w:rPr>
              <w:t>. Минимальный отступ от боковой и задней границы не подлежит установлению.</w:t>
            </w:r>
          </w:p>
          <w:p w:rsidR="00960F76" w:rsidRPr="000639DF" w:rsidRDefault="00960F76" w:rsidP="00960F76">
            <w:pPr>
              <w:spacing w:line="240" w:lineRule="auto"/>
              <w:ind w:firstLine="0"/>
              <w:jc w:val="both"/>
              <w:rPr>
                <w:sz w:val="20"/>
              </w:rPr>
            </w:pPr>
            <w:r>
              <w:rPr>
                <w:sz w:val="20"/>
              </w:rPr>
              <w:t>5</w:t>
            </w:r>
            <w:r w:rsidRPr="000639DF">
              <w:rPr>
                <w:sz w:val="20"/>
              </w:rPr>
              <w:t>. Максимальный процент застройки в границах земельного участка 50%.</w:t>
            </w:r>
          </w:p>
          <w:p w:rsidR="00960F76" w:rsidRPr="00374126" w:rsidRDefault="00960F76" w:rsidP="00960F76">
            <w:pPr>
              <w:spacing w:line="240" w:lineRule="auto"/>
              <w:ind w:firstLine="0"/>
              <w:jc w:val="both"/>
              <w:rPr>
                <w:sz w:val="20"/>
              </w:rPr>
            </w:pPr>
            <w:r>
              <w:rPr>
                <w:sz w:val="20"/>
              </w:rPr>
              <w:t>6</w:t>
            </w:r>
            <w:r w:rsidRPr="000639DF">
              <w:rPr>
                <w:sz w:val="20"/>
              </w:rPr>
              <w:t>. Предельная высота не подлежит установлению.</w:t>
            </w:r>
          </w:p>
        </w:tc>
      </w:tr>
      <w:tr w:rsidR="00960F76" w:rsidRPr="00374126" w:rsidTr="004A2E1B">
        <w:trPr>
          <w:cantSplit/>
          <w:trHeight w:val="2037"/>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7</w:t>
            </w:r>
          </w:p>
        </w:tc>
        <w:tc>
          <w:tcPr>
            <w:tcW w:w="3260" w:type="dxa"/>
          </w:tcPr>
          <w:p w:rsidR="00960F76" w:rsidRPr="00374126" w:rsidRDefault="00960F76" w:rsidP="00960F76">
            <w:pPr>
              <w:spacing w:line="240" w:lineRule="auto"/>
              <w:ind w:firstLine="0"/>
              <w:jc w:val="both"/>
              <w:rPr>
                <w:sz w:val="20"/>
              </w:rPr>
            </w:pPr>
            <w:r w:rsidRPr="00374126">
              <w:rPr>
                <w:sz w:val="20"/>
              </w:rPr>
              <w:t>Складские объекты</w:t>
            </w:r>
          </w:p>
        </w:tc>
        <w:tc>
          <w:tcPr>
            <w:tcW w:w="5670" w:type="dxa"/>
          </w:tcPr>
          <w:p w:rsidR="00960F76" w:rsidRPr="000639DF" w:rsidRDefault="00960F76" w:rsidP="00960F76">
            <w:pPr>
              <w:pStyle w:val="af0"/>
              <w:tabs>
                <w:tab w:val="left" w:pos="317"/>
              </w:tabs>
              <w:ind w:left="0"/>
              <w:jc w:val="both"/>
              <w:rPr>
                <w:sz w:val="20"/>
                <w:szCs w:val="20"/>
              </w:rPr>
            </w:pPr>
            <w:r w:rsidRPr="000639DF">
              <w:rPr>
                <w:sz w:val="20"/>
                <w:szCs w:val="20"/>
              </w:rPr>
              <w:t xml:space="preserve">1. </w:t>
            </w:r>
            <w:r w:rsidRPr="00A16949">
              <w:rPr>
                <w:sz w:val="20"/>
                <w:szCs w:val="20"/>
              </w:rPr>
              <w:t>Предельные (минимальные и (или) максимальные размеры) земельного участка, в том числе площадь не подлежат установлению.</w:t>
            </w:r>
          </w:p>
          <w:p w:rsidR="00960F76" w:rsidRPr="000639DF" w:rsidRDefault="00960F76" w:rsidP="00960F76">
            <w:pPr>
              <w:pStyle w:val="af0"/>
              <w:tabs>
                <w:tab w:val="left" w:pos="317"/>
              </w:tabs>
              <w:ind w:left="0"/>
              <w:jc w:val="both"/>
              <w:rPr>
                <w:sz w:val="20"/>
                <w:szCs w:val="20"/>
              </w:rPr>
            </w:pPr>
            <w:r w:rsidRPr="000639DF">
              <w:rPr>
                <w:sz w:val="20"/>
                <w:szCs w:val="20"/>
              </w:rPr>
              <w:t>2. Минимальный отступ от передней границы 8м.</w:t>
            </w:r>
          </w:p>
          <w:p w:rsidR="00960F76" w:rsidRPr="000639DF" w:rsidRDefault="00960F76" w:rsidP="00960F76">
            <w:pPr>
              <w:pStyle w:val="af0"/>
              <w:tabs>
                <w:tab w:val="left" w:pos="317"/>
              </w:tabs>
              <w:ind w:left="0"/>
              <w:jc w:val="both"/>
              <w:rPr>
                <w:sz w:val="20"/>
                <w:szCs w:val="20"/>
              </w:rPr>
            </w:pPr>
            <w:r w:rsidRPr="000639DF">
              <w:rPr>
                <w:sz w:val="20"/>
                <w:szCs w:val="20"/>
              </w:rPr>
              <w:t>3. Минимальный отступ от боковой и задней границы не подлежит установлению.</w:t>
            </w:r>
          </w:p>
          <w:p w:rsidR="00960F76" w:rsidRPr="000639DF" w:rsidRDefault="00960F76" w:rsidP="00960F76">
            <w:pPr>
              <w:pStyle w:val="af0"/>
              <w:tabs>
                <w:tab w:val="left" w:pos="317"/>
              </w:tabs>
              <w:ind w:left="0"/>
              <w:jc w:val="both"/>
              <w:rPr>
                <w:sz w:val="20"/>
                <w:szCs w:val="20"/>
              </w:rPr>
            </w:pPr>
            <w:r w:rsidRPr="000639DF">
              <w:rPr>
                <w:sz w:val="20"/>
                <w:szCs w:val="20"/>
              </w:rPr>
              <w:t>4. Максимальный процент застройки в границах земельного участка 80%.</w:t>
            </w:r>
          </w:p>
          <w:p w:rsidR="00960F76" w:rsidRPr="00660D13" w:rsidRDefault="00960F76" w:rsidP="00960F76">
            <w:pPr>
              <w:pStyle w:val="af0"/>
              <w:tabs>
                <w:tab w:val="left" w:pos="317"/>
              </w:tabs>
              <w:ind w:left="0"/>
              <w:jc w:val="both"/>
              <w:rPr>
                <w:b/>
                <w:sz w:val="20"/>
                <w:szCs w:val="20"/>
              </w:rPr>
            </w:pPr>
            <w:r w:rsidRPr="000639DF">
              <w:rPr>
                <w:sz w:val="20"/>
                <w:szCs w:val="20"/>
              </w:rPr>
              <w:t>5. Предельная высота 8 м.</w:t>
            </w:r>
          </w:p>
        </w:tc>
      </w:tr>
      <w:tr w:rsidR="00960F76" w:rsidRPr="00374126" w:rsidTr="004A2E1B">
        <w:trPr>
          <w:cantSplit/>
          <w:trHeight w:val="816"/>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8</w:t>
            </w:r>
          </w:p>
        </w:tc>
        <w:tc>
          <w:tcPr>
            <w:tcW w:w="3260" w:type="dxa"/>
          </w:tcPr>
          <w:p w:rsidR="00960F76" w:rsidRPr="00374126" w:rsidRDefault="00960F76" w:rsidP="00960F76">
            <w:pPr>
              <w:spacing w:line="240" w:lineRule="auto"/>
              <w:ind w:firstLine="0"/>
              <w:rPr>
                <w:sz w:val="20"/>
              </w:rPr>
            </w:pPr>
            <w:r w:rsidRPr="00374126">
              <w:rPr>
                <w:sz w:val="20"/>
              </w:rPr>
              <w:t>Объекты административного, общественного, коммерческого назначения</w:t>
            </w:r>
          </w:p>
        </w:tc>
        <w:tc>
          <w:tcPr>
            <w:tcW w:w="5670" w:type="dxa"/>
          </w:tcPr>
          <w:p w:rsidR="00960F76" w:rsidRDefault="00960F76" w:rsidP="00960F76">
            <w:pPr>
              <w:pStyle w:val="af0"/>
              <w:tabs>
                <w:tab w:val="left" w:pos="317"/>
              </w:tabs>
              <w:ind w:left="0"/>
              <w:jc w:val="both"/>
              <w:rPr>
                <w:sz w:val="20"/>
                <w:szCs w:val="20"/>
              </w:rPr>
            </w:pPr>
            <w:r>
              <w:rPr>
                <w:sz w:val="20"/>
                <w:szCs w:val="20"/>
              </w:rPr>
              <w:t>1.</w:t>
            </w:r>
            <w:r w:rsidRPr="00A16949">
              <w:rPr>
                <w:sz w:val="20"/>
                <w:szCs w:val="20"/>
              </w:rPr>
              <w:t>Предельные (минимальные и (или) максимальные размеры) земельного участка не подлежат установлению.</w:t>
            </w:r>
          </w:p>
          <w:p w:rsidR="00960F76" w:rsidRPr="000639DF" w:rsidRDefault="00960F76" w:rsidP="00960F76">
            <w:pPr>
              <w:pStyle w:val="af0"/>
              <w:tabs>
                <w:tab w:val="left" w:pos="317"/>
              </w:tabs>
              <w:ind w:left="0"/>
              <w:jc w:val="both"/>
              <w:rPr>
                <w:sz w:val="20"/>
                <w:szCs w:val="20"/>
              </w:rPr>
            </w:pPr>
            <w:r>
              <w:rPr>
                <w:sz w:val="20"/>
                <w:szCs w:val="20"/>
              </w:rPr>
              <w:t>2</w:t>
            </w:r>
            <w:r w:rsidRPr="000639DF">
              <w:rPr>
                <w:sz w:val="20"/>
                <w:szCs w:val="20"/>
              </w:rPr>
              <w:t>. Минима</w:t>
            </w:r>
            <w:r>
              <w:rPr>
                <w:sz w:val="20"/>
                <w:szCs w:val="20"/>
              </w:rPr>
              <w:t>льная площадь</w:t>
            </w:r>
            <w:r w:rsidRPr="000639DF">
              <w:rPr>
                <w:sz w:val="20"/>
                <w:szCs w:val="20"/>
              </w:rPr>
              <w:t xml:space="preserve"> земельного участк</w:t>
            </w:r>
            <w:r>
              <w:rPr>
                <w:sz w:val="20"/>
                <w:szCs w:val="20"/>
              </w:rPr>
              <w:t>а 400 кв. м, максимальная площадь</w:t>
            </w:r>
            <w:r w:rsidRPr="000639DF">
              <w:rPr>
                <w:sz w:val="20"/>
                <w:szCs w:val="20"/>
              </w:rPr>
              <w:t xml:space="preserve"> земельного участка не подлежит установлению. </w:t>
            </w:r>
          </w:p>
          <w:p w:rsidR="00960F76" w:rsidRPr="000639DF" w:rsidRDefault="00960F76" w:rsidP="00960F76">
            <w:pPr>
              <w:pStyle w:val="af0"/>
              <w:tabs>
                <w:tab w:val="left" w:pos="317"/>
              </w:tabs>
              <w:ind w:left="0"/>
              <w:jc w:val="both"/>
              <w:rPr>
                <w:sz w:val="20"/>
                <w:szCs w:val="20"/>
              </w:rPr>
            </w:pPr>
            <w:r>
              <w:rPr>
                <w:sz w:val="20"/>
                <w:szCs w:val="20"/>
              </w:rPr>
              <w:t>3</w:t>
            </w:r>
            <w:r w:rsidRPr="000639DF">
              <w:rPr>
                <w:sz w:val="20"/>
                <w:szCs w:val="20"/>
              </w:rPr>
              <w:t>. Минимальный отступ от передней границы 5 м.</w:t>
            </w:r>
          </w:p>
          <w:p w:rsidR="00960F76" w:rsidRPr="000639DF" w:rsidRDefault="00960F76" w:rsidP="00960F76">
            <w:pPr>
              <w:pStyle w:val="af0"/>
              <w:tabs>
                <w:tab w:val="left" w:pos="317"/>
              </w:tabs>
              <w:ind w:left="0"/>
              <w:jc w:val="both"/>
              <w:rPr>
                <w:sz w:val="20"/>
                <w:szCs w:val="20"/>
              </w:rPr>
            </w:pPr>
            <w:r>
              <w:rPr>
                <w:sz w:val="20"/>
                <w:szCs w:val="20"/>
              </w:rPr>
              <w:t>4</w:t>
            </w:r>
            <w:r w:rsidRPr="000639DF">
              <w:rPr>
                <w:sz w:val="20"/>
                <w:szCs w:val="20"/>
              </w:rPr>
              <w:t>. Минимальный отступ от боковой и задней границы 3 м.</w:t>
            </w:r>
          </w:p>
          <w:p w:rsidR="00960F76" w:rsidRPr="000639DF" w:rsidRDefault="00960F76" w:rsidP="00960F76">
            <w:pPr>
              <w:pStyle w:val="af0"/>
              <w:tabs>
                <w:tab w:val="left" w:pos="317"/>
              </w:tabs>
              <w:ind w:left="0"/>
              <w:jc w:val="both"/>
              <w:rPr>
                <w:sz w:val="20"/>
                <w:szCs w:val="20"/>
              </w:rPr>
            </w:pPr>
            <w:r>
              <w:rPr>
                <w:sz w:val="20"/>
              </w:rPr>
              <w:t>5</w:t>
            </w:r>
            <w:r w:rsidRPr="000639DF">
              <w:rPr>
                <w:sz w:val="20"/>
                <w:szCs w:val="20"/>
              </w:rPr>
              <w:t>. Максимальный процент застройки в границах земельного у</w:t>
            </w:r>
            <w:r w:rsidRPr="000639DF">
              <w:rPr>
                <w:sz w:val="20"/>
              </w:rPr>
              <w:t>частка 7</w:t>
            </w:r>
            <w:r w:rsidRPr="000639DF">
              <w:rPr>
                <w:sz w:val="20"/>
                <w:szCs w:val="20"/>
              </w:rPr>
              <w:t>0%.</w:t>
            </w:r>
          </w:p>
          <w:p w:rsidR="00960F76" w:rsidRPr="00534B68" w:rsidRDefault="00960F76" w:rsidP="00960F76">
            <w:pPr>
              <w:pStyle w:val="af0"/>
              <w:tabs>
                <w:tab w:val="left" w:pos="317"/>
              </w:tabs>
              <w:ind w:left="0"/>
              <w:jc w:val="both"/>
              <w:rPr>
                <w:b/>
                <w:sz w:val="20"/>
                <w:szCs w:val="20"/>
              </w:rPr>
            </w:pPr>
            <w:r>
              <w:rPr>
                <w:sz w:val="20"/>
                <w:szCs w:val="20"/>
              </w:rPr>
              <w:t>6</w:t>
            </w:r>
            <w:r w:rsidRPr="000639DF">
              <w:rPr>
                <w:sz w:val="20"/>
                <w:szCs w:val="20"/>
              </w:rPr>
              <w:t>. Предельная высота 8 м.</w:t>
            </w:r>
          </w:p>
        </w:tc>
      </w:tr>
    </w:tbl>
    <w:p w:rsidR="00960F76" w:rsidRPr="00374126" w:rsidRDefault="00960F76" w:rsidP="00960F76">
      <w:pPr>
        <w:spacing w:line="240" w:lineRule="auto"/>
        <w:jc w:val="center"/>
        <w:rPr>
          <w:b/>
          <w:sz w:val="20"/>
          <w:u w:val="single"/>
        </w:rPr>
      </w:pPr>
    </w:p>
    <w:p w:rsidR="00960F76" w:rsidRPr="00157A91" w:rsidRDefault="00960F76" w:rsidP="00960F76">
      <w:pPr>
        <w:spacing w:line="240" w:lineRule="auto"/>
        <w:ind w:firstLine="0"/>
        <w:rPr>
          <w:b/>
          <w:sz w:val="20"/>
        </w:rPr>
      </w:pPr>
    </w:p>
    <w:p w:rsidR="00960F76" w:rsidRPr="00374126" w:rsidRDefault="00960F76" w:rsidP="00960F76">
      <w:pPr>
        <w:spacing w:line="240" w:lineRule="auto"/>
        <w:jc w:val="center"/>
        <w:rPr>
          <w:sz w:val="20"/>
        </w:rPr>
      </w:pPr>
    </w:p>
    <w:p w:rsidR="00960F76" w:rsidRPr="00157A91" w:rsidRDefault="00960F76" w:rsidP="00960F76">
      <w:pPr>
        <w:spacing w:line="240" w:lineRule="auto"/>
        <w:ind w:right="-285" w:firstLine="709"/>
        <w:jc w:val="both"/>
        <w:rPr>
          <w:b/>
          <w:sz w:val="20"/>
        </w:rPr>
      </w:pPr>
      <w:r w:rsidRPr="00157A91">
        <w:rPr>
          <w:b/>
          <w:sz w:val="20"/>
        </w:rPr>
        <w:t>Рекреационные зоны</w:t>
      </w:r>
    </w:p>
    <w:p w:rsidR="00960F76" w:rsidRPr="00157A91" w:rsidRDefault="00960F76" w:rsidP="000B4047">
      <w:pPr>
        <w:spacing w:line="240" w:lineRule="auto"/>
        <w:ind w:right="-285" w:firstLine="709"/>
        <w:jc w:val="both"/>
        <w:rPr>
          <w:b/>
          <w:sz w:val="20"/>
        </w:rPr>
      </w:pPr>
    </w:p>
    <w:p w:rsidR="00960F76" w:rsidRPr="00157A91" w:rsidRDefault="00960F76" w:rsidP="000B4047">
      <w:pPr>
        <w:spacing w:line="240" w:lineRule="auto"/>
        <w:ind w:right="-1" w:firstLine="709"/>
        <w:jc w:val="both"/>
        <w:rPr>
          <w:b/>
          <w:sz w:val="20"/>
        </w:rPr>
      </w:pPr>
      <w:r w:rsidRPr="00157A91">
        <w:rPr>
          <w:sz w:val="20"/>
        </w:rPr>
        <w:t>Зона включает благоустроенные озелененные территории (парки, сады, скверы, бульвары, места для отдыха и туризма, для занятий физической культурой и спортом) на всей территории городского поселения город Кандалакша, предназначенные для повседневного кратковременного отдыха населения.</w:t>
      </w:r>
    </w:p>
    <w:p w:rsidR="00960F76" w:rsidRPr="00374126" w:rsidRDefault="00960F76" w:rsidP="00960F76">
      <w:pPr>
        <w:spacing w:line="240" w:lineRule="auto"/>
        <w:ind w:left="142" w:right="-285"/>
        <w:jc w:val="center"/>
        <w:rPr>
          <w:b/>
          <w:i/>
          <w:sz w:val="20"/>
        </w:rPr>
      </w:pPr>
    </w:p>
    <w:p w:rsidR="00960F76" w:rsidRPr="00374126" w:rsidRDefault="00960F76" w:rsidP="00960F76">
      <w:pPr>
        <w:spacing w:line="240" w:lineRule="auto"/>
        <w:ind w:left="142" w:right="-285"/>
        <w:jc w:val="center"/>
        <w:rPr>
          <w:b/>
          <w:i/>
          <w:sz w:val="20"/>
        </w:rPr>
      </w:pPr>
      <w:r w:rsidRPr="00374126">
        <w:rPr>
          <w:b/>
          <w:i/>
          <w:sz w:val="20"/>
        </w:rPr>
        <w:t>Зеленые насаждения общего пользования</w:t>
      </w:r>
    </w:p>
    <w:p w:rsidR="00960F76" w:rsidRPr="00374126" w:rsidRDefault="00960F76" w:rsidP="00960F76">
      <w:pPr>
        <w:spacing w:line="240" w:lineRule="auto"/>
        <w:ind w:left="142" w:right="-285"/>
        <w:jc w:val="center"/>
        <w:rPr>
          <w:b/>
          <w:sz w:val="20"/>
        </w:rPr>
      </w:pPr>
    </w:p>
    <w:p w:rsidR="00960F76" w:rsidRPr="00374126" w:rsidRDefault="00960F76" w:rsidP="00960F76">
      <w:pPr>
        <w:spacing w:line="240" w:lineRule="auto"/>
        <w:ind w:left="142" w:right="-285"/>
        <w:jc w:val="center"/>
        <w:rPr>
          <w:b/>
          <w:sz w:val="20"/>
        </w:rPr>
      </w:pPr>
      <w:r w:rsidRPr="00374126">
        <w:rPr>
          <w:b/>
          <w:sz w:val="20"/>
        </w:rPr>
        <w:t>(парки, скверы, бульвары) – Р-1</w:t>
      </w:r>
    </w:p>
    <w:p w:rsidR="00960F76" w:rsidRPr="00374126" w:rsidRDefault="00960F76" w:rsidP="00960F76">
      <w:pPr>
        <w:spacing w:line="240" w:lineRule="auto"/>
        <w:ind w:left="142" w:right="-285"/>
        <w:jc w:val="center"/>
        <w:rPr>
          <w:b/>
          <w:sz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
        <w:gridCol w:w="3260"/>
        <w:gridCol w:w="5670"/>
      </w:tblGrid>
      <w:tr w:rsidR="00960F76" w:rsidRPr="00374126" w:rsidTr="004A2E1B">
        <w:trPr>
          <w:cantSplit/>
          <w:trHeight w:val="1134"/>
        </w:trPr>
        <w:tc>
          <w:tcPr>
            <w:tcW w:w="851" w:type="dxa"/>
            <w:textDirection w:val="btLr"/>
          </w:tcPr>
          <w:p w:rsidR="00960F76" w:rsidRPr="00374126" w:rsidRDefault="00960F76" w:rsidP="00960F76">
            <w:pPr>
              <w:spacing w:line="240" w:lineRule="auto"/>
              <w:ind w:left="113" w:right="113" w:firstLine="0"/>
              <w:rPr>
                <w:b/>
                <w:sz w:val="20"/>
              </w:rPr>
            </w:pPr>
            <w:r w:rsidRPr="00374126">
              <w:rPr>
                <w:b/>
                <w:sz w:val="20"/>
              </w:rPr>
              <w:t xml:space="preserve">Вид  разрешенного </w:t>
            </w:r>
          </w:p>
          <w:p w:rsidR="00960F76" w:rsidRPr="00374126" w:rsidRDefault="00960F76" w:rsidP="00960F76">
            <w:pPr>
              <w:spacing w:line="240" w:lineRule="auto"/>
              <w:ind w:left="113" w:right="113" w:firstLine="0"/>
              <w:rPr>
                <w:b/>
                <w:sz w:val="20"/>
              </w:rPr>
            </w:pPr>
            <w:r w:rsidRPr="00374126">
              <w:rPr>
                <w:b/>
                <w:sz w:val="20"/>
              </w:rPr>
              <w:t>использования</w:t>
            </w:r>
          </w:p>
        </w:tc>
        <w:tc>
          <w:tcPr>
            <w:tcW w:w="567" w:type="dxa"/>
          </w:tcPr>
          <w:p w:rsidR="00960F76" w:rsidRPr="00374126" w:rsidRDefault="00960F76" w:rsidP="00960F76">
            <w:pPr>
              <w:spacing w:line="240" w:lineRule="auto"/>
              <w:ind w:firstLine="0"/>
              <w:jc w:val="center"/>
              <w:rPr>
                <w:b/>
                <w:sz w:val="20"/>
              </w:rPr>
            </w:pPr>
            <w:r w:rsidRPr="00374126">
              <w:rPr>
                <w:b/>
                <w:sz w:val="20"/>
              </w:rPr>
              <w:t>№</w:t>
            </w:r>
          </w:p>
        </w:tc>
        <w:tc>
          <w:tcPr>
            <w:tcW w:w="3260" w:type="dxa"/>
          </w:tcPr>
          <w:p w:rsidR="00960F76" w:rsidRPr="00374126" w:rsidRDefault="00960F76" w:rsidP="00960F76">
            <w:pPr>
              <w:spacing w:line="240" w:lineRule="auto"/>
              <w:ind w:firstLine="0"/>
              <w:jc w:val="center"/>
              <w:rPr>
                <w:b/>
                <w:sz w:val="20"/>
              </w:rPr>
            </w:pPr>
            <w:r w:rsidRPr="00374126">
              <w:rPr>
                <w:b/>
                <w:sz w:val="20"/>
              </w:rPr>
              <w:t>Разрешенное использование</w:t>
            </w:r>
          </w:p>
          <w:p w:rsidR="00960F76" w:rsidRPr="00374126" w:rsidRDefault="00960F76" w:rsidP="00960F76">
            <w:pPr>
              <w:spacing w:line="240" w:lineRule="auto"/>
              <w:ind w:firstLine="0"/>
              <w:jc w:val="center"/>
              <w:rPr>
                <w:b/>
                <w:sz w:val="20"/>
              </w:rPr>
            </w:pPr>
            <w:r w:rsidRPr="00374126">
              <w:rPr>
                <w:b/>
                <w:sz w:val="20"/>
              </w:rPr>
              <w:t>территории</w:t>
            </w:r>
          </w:p>
          <w:p w:rsidR="00960F76" w:rsidRPr="00374126" w:rsidRDefault="00960F76" w:rsidP="00960F76">
            <w:pPr>
              <w:spacing w:line="240" w:lineRule="auto"/>
              <w:jc w:val="center"/>
              <w:rPr>
                <w:b/>
                <w:sz w:val="20"/>
              </w:rPr>
            </w:pPr>
          </w:p>
          <w:p w:rsidR="00960F76" w:rsidRPr="00374126" w:rsidRDefault="00960F76" w:rsidP="00960F76">
            <w:pPr>
              <w:spacing w:line="240" w:lineRule="auto"/>
              <w:jc w:val="center"/>
              <w:rPr>
                <w:b/>
                <w:sz w:val="20"/>
              </w:rPr>
            </w:pPr>
          </w:p>
        </w:tc>
        <w:tc>
          <w:tcPr>
            <w:tcW w:w="5670" w:type="dxa"/>
          </w:tcPr>
          <w:p w:rsidR="00960F76" w:rsidRPr="00374126" w:rsidRDefault="00960F76" w:rsidP="00960F76">
            <w:pPr>
              <w:spacing w:line="240" w:lineRule="auto"/>
              <w:jc w:val="center"/>
              <w:rPr>
                <w:b/>
                <w:sz w:val="20"/>
              </w:rPr>
            </w:pPr>
            <w:r w:rsidRPr="00374126">
              <w:rPr>
                <w:b/>
                <w:sz w:val="20"/>
              </w:rPr>
              <w:t>Предельные (минимальные и (или) максимальные) размеры земельных  участков и предельные</w:t>
            </w:r>
          </w:p>
          <w:p w:rsidR="00960F76" w:rsidRPr="00374126" w:rsidRDefault="00960F76" w:rsidP="00960F76">
            <w:pPr>
              <w:spacing w:line="240" w:lineRule="auto"/>
              <w:jc w:val="center"/>
              <w:rPr>
                <w:b/>
                <w:sz w:val="20"/>
              </w:rPr>
            </w:pPr>
            <w:r w:rsidRPr="00374126">
              <w:rPr>
                <w:b/>
                <w:sz w:val="20"/>
              </w:rPr>
              <w:t>параметры разрешенного строительства, реконструкции объектов капитального строительства</w:t>
            </w:r>
          </w:p>
        </w:tc>
      </w:tr>
      <w:tr w:rsidR="00960F76" w:rsidRPr="00374126" w:rsidTr="004A2E1B">
        <w:trPr>
          <w:cantSplit/>
          <w:trHeight w:val="271"/>
        </w:trPr>
        <w:tc>
          <w:tcPr>
            <w:tcW w:w="851"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t>Основные</w:t>
            </w:r>
          </w:p>
        </w:tc>
        <w:tc>
          <w:tcPr>
            <w:tcW w:w="567" w:type="dxa"/>
          </w:tcPr>
          <w:p w:rsidR="00960F76" w:rsidRPr="00374126" w:rsidRDefault="00960F76" w:rsidP="00960F76">
            <w:pPr>
              <w:spacing w:line="240" w:lineRule="auto"/>
              <w:ind w:firstLine="0"/>
              <w:rPr>
                <w:sz w:val="20"/>
              </w:rPr>
            </w:pPr>
            <w:r w:rsidRPr="00374126">
              <w:rPr>
                <w:sz w:val="20"/>
              </w:rPr>
              <w:t>1</w:t>
            </w:r>
          </w:p>
        </w:tc>
        <w:tc>
          <w:tcPr>
            <w:tcW w:w="3260" w:type="dxa"/>
          </w:tcPr>
          <w:p w:rsidR="00960F76" w:rsidRPr="00374126" w:rsidRDefault="00960F76" w:rsidP="00960F76">
            <w:pPr>
              <w:spacing w:line="240" w:lineRule="auto"/>
              <w:ind w:firstLine="0"/>
              <w:rPr>
                <w:sz w:val="20"/>
              </w:rPr>
            </w:pPr>
            <w:r w:rsidRPr="00374126">
              <w:rPr>
                <w:sz w:val="20"/>
              </w:rPr>
              <w:t>Парки, скверы, бульвары</w:t>
            </w:r>
          </w:p>
        </w:tc>
        <w:tc>
          <w:tcPr>
            <w:tcW w:w="5670" w:type="dxa"/>
          </w:tcPr>
          <w:p w:rsidR="00960F76" w:rsidRPr="000639DF" w:rsidRDefault="00960F76" w:rsidP="00960F76">
            <w:pPr>
              <w:pStyle w:val="af0"/>
              <w:tabs>
                <w:tab w:val="left" w:pos="176"/>
              </w:tabs>
              <w:spacing w:after="0"/>
              <w:ind w:left="0"/>
              <w:jc w:val="both"/>
              <w:rPr>
                <w:sz w:val="20"/>
                <w:szCs w:val="20"/>
              </w:rPr>
            </w:pPr>
            <w:r w:rsidRPr="000639DF">
              <w:rPr>
                <w:sz w:val="20"/>
                <w:szCs w:val="20"/>
              </w:rPr>
              <w:t xml:space="preserve">1. </w:t>
            </w:r>
            <w:r w:rsidRPr="00A16949">
              <w:rPr>
                <w:sz w:val="20"/>
                <w:szCs w:val="20"/>
              </w:rPr>
              <w:t>Предельные (минимальные и (или) максимальные размеры) земельного участка</w:t>
            </w:r>
            <w:r>
              <w:rPr>
                <w:sz w:val="20"/>
                <w:szCs w:val="20"/>
              </w:rPr>
              <w:t>, в том числе площадь</w:t>
            </w:r>
            <w:r w:rsidRPr="00A16949">
              <w:rPr>
                <w:sz w:val="20"/>
                <w:szCs w:val="20"/>
              </w:rPr>
              <w:t xml:space="preserve"> не подлежат установлению</w:t>
            </w:r>
            <w:r>
              <w:rPr>
                <w:sz w:val="20"/>
                <w:szCs w:val="20"/>
              </w:rPr>
              <w:t>.</w:t>
            </w:r>
          </w:p>
          <w:p w:rsidR="00960F76" w:rsidRPr="000639DF" w:rsidRDefault="00960F76" w:rsidP="00960F76">
            <w:pPr>
              <w:pStyle w:val="af0"/>
              <w:tabs>
                <w:tab w:val="left" w:pos="317"/>
              </w:tabs>
              <w:spacing w:after="0"/>
              <w:ind w:left="0"/>
              <w:jc w:val="both"/>
              <w:rPr>
                <w:sz w:val="20"/>
                <w:szCs w:val="20"/>
              </w:rPr>
            </w:pPr>
            <w:r w:rsidRPr="000639DF">
              <w:rPr>
                <w:sz w:val="20"/>
                <w:szCs w:val="20"/>
              </w:rPr>
              <w:t>2. Минимальный отступ от передней границы не подлежит установлению.</w:t>
            </w:r>
          </w:p>
          <w:p w:rsidR="00960F76" w:rsidRPr="000639DF" w:rsidRDefault="00960F76" w:rsidP="00960F76">
            <w:pPr>
              <w:pStyle w:val="af0"/>
              <w:tabs>
                <w:tab w:val="left" w:pos="317"/>
              </w:tabs>
              <w:spacing w:after="0"/>
              <w:ind w:left="0"/>
              <w:jc w:val="both"/>
              <w:rPr>
                <w:sz w:val="20"/>
                <w:szCs w:val="20"/>
              </w:rPr>
            </w:pPr>
            <w:r w:rsidRPr="000639DF">
              <w:rPr>
                <w:sz w:val="20"/>
                <w:szCs w:val="20"/>
              </w:rPr>
              <w:t>3. Минимальный отступ от боковой и задней границы не подлежит установлению.</w:t>
            </w:r>
          </w:p>
          <w:p w:rsidR="00960F76" w:rsidRPr="000639DF" w:rsidRDefault="00960F76" w:rsidP="00960F76">
            <w:pPr>
              <w:spacing w:line="240" w:lineRule="auto"/>
              <w:ind w:firstLine="0"/>
              <w:rPr>
                <w:sz w:val="20"/>
              </w:rPr>
            </w:pPr>
            <w:r w:rsidRPr="000639DF">
              <w:rPr>
                <w:sz w:val="20"/>
              </w:rPr>
              <w:t>4. Максимальный процент застройки в границах земельного участка не подлежит установлению.</w:t>
            </w:r>
          </w:p>
          <w:p w:rsidR="00960F76" w:rsidRPr="000639DF" w:rsidRDefault="00960F76" w:rsidP="00960F76">
            <w:pPr>
              <w:spacing w:line="240" w:lineRule="auto"/>
              <w:ind w:firstLine="0"/>
              <w:rPr>
                <w:sz w:val="20"/>
              </w:rPr>
            </w:pPr>
            <w:r w:rsidRPr="000639DF">
              <w:rPr>
                <w:sz w:val="20"/>
              </w:rPr>
              <w:t>5. Предельная высота не подлежит установлению.</w:t>
            </w:r>
          </w:p>
        </w:tc>
      </w:tr>
      <w:tr w:rsidR="00960F76" w:rsidRPr="00374126" w:rsidTr="004A2E1B">
        <w:trPr>
          <w:cantSplit/>
          <w:trHeight w:val="349"/>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2</w:t>
            </w:r>
          </w:p>
        </w:tc>
        <w:tc>
          <w:tcPr>
            <w:tcW w:w="3260" w:type="dxa"/>
          </w:tcPr>
          <w:p w:rsidR="00960F76" w:rsidRPr="00374126" w:rsidRDefault="00960F76" w:rsidP="00960F76">
            <w:pPr>
              <w:spacing w:line="240" w:lineRule="auto"/>
              <w:ind w:firstLine="0"/>
              <w:rPr>
                <w:sz w:val="20"/>
              </w:rPr>
            </w:pPr>
            <w:r w:rsidRPr="00374126">
              <w:rPr>
                <w:sz w:val="20"/>
              </w:rPr>
              <w:t>Причалы, лодочные станции</w:t>
            </w:r>
          </w:p>
        </w:tc>
        <w:tc>
          <w:tcPr>
            <w:tcW w:w="5670" w:type="dxa"/>
          </w:tcPr>
          <w:p w:rsidR="00960F76" w:rsidRPr="000639DF" w:rsidRDefault="00960F76" w:rsidP="00960F76">
            <w:pPr>
              <w:pStyle w:val="af0"/>
              <w:tabs>
                <w:tab w:val="left" w:pos="317"/>
              </w:tabs>
              <w:spacing w:after="0"/>
              <w:ind w:left="0"/>
              <w:jc w:val="both"/>
              <w:rPr>
                <w:sz w:val="20"/>
                <w:szCs w:val="20"/>
              </w:rPr>
            </w:pPr>
            <w:r w:rsidRPr="000639DF">
              <w:rPr>
                <w:sz w:val="20"/>
                <w:szCs w:val="20"/>
              </w:rPr>
              <w:t xml:space="preserve">1. </w:t>
            </w:r>
            <w:r w:rsidRPr="00A16949">
              <w:rPr>
                <w:sz w:val="20"/>
                <w:szCs w:val="20"/>
              </w:rPr>
              <w:t>Предельные (минимальные и (или) максимальные размеры) земельного участка</w:t>
            </w:r>
            <w:r>
              <w:rPr>
                <w:sz w:val="20"/>
                <w:szCs w:val="20"/>
              </w:rPr>
              <w:t>, в том числе площадь</w:t>
            </w:r>
            <w:r w:rsidRPr="00A16949">
              <w:rPr>
                <w:sz w:val="20"/>
                <w:szCs w:val="20"/>
              </w:rPr>
              <w:t xml:space="preserve"> не подлежат установлению</w:t>
            </w:r>
          </w:p>
          <w:p w:rsidR="00960F76" w:rsidRPr="000639DF" w:rsidRDefault="00960F76" w:rsidP="00960F76">
            <w:pPr>
              <w:pStyle w:val="af0"/>
              <w:tabs>
                <w:tab w:val="left" w:pos="317"/>
              </w:tabs>
              <w:spacing w:after="0"/>
              <w:ind w:left="0"/>
              <w:jc w:val="both"/>
              <w:rPr>
                <w:sz w:val="20"/>
                <w:szCs w:val="20"/>
              </w:rPr>
            </w:pPr>
            <w:r w:rsidRPr="000639DF">
              <w:rPr>
                <w:sz w:val="20"/>
                <w:szCs w:val="20"/>
              </w:rPr>
              <w:t>2. Минимальный отступ от передней границы не подлежит установлению.</w:t>
            </w:r>
          </w:p>
          <w:p w:rsidR="00960F76" w:rsidRPr="000639DF" w:rsidRDefault="00960F76" w:rsidP="00960F76">
            <w:pPr>
              <w:pStyle w:val="af0"/>
              <w:tabs>
                <w:tab w:val="left" w:pos="317"/>
              </w:tabs>
              <w:spacing w:after="0"/>
              <w:ind w:left="0"/>
              <w:jc w:val="both"/>
              <w:rPr>
                <w:sz w:val="20"/>
                <w:szCs w:val="20"/>
              </w:rPr>
            </w:pPr>
            <w:r w:rsidRPr="000639DF">
              <w:rPr>
                <w:sz w:val="20"/>
                <w:szCs w:val="20"/>
              </w:rPr>
              <w:t>3. Минимальный отступ от боковой и задней границы не подлежит установлению.</w:t>
            </w:r>
          </w:p>
          <w:p w:rsidR="00960F76" w:rsidRPr="000639DF" w:rsidRDefault="00960F76" w:rsidP="00960F76">
            <w:pPr>
              <w:spacing w:line="240" w:lineRule="auto"/>
              <w:ind w:firstLine="0"/>
              <w:rPr>
                <w:sz w:val="20"/>
              </w:rPr>
            </w:pPr>
            <w:r w:rsidRPr="000639DF">
              <w:rPr>
                <w:sz w:val="20"/>
              </w:rPr>
              <w:t>4. Максимальный процент застройки в границах земельного участка не подлежит установлению.</w:t>
            </w:r>
          </w:p>
          <w:p w:rsidR="00960F76" w:rsidRPr="000639DF" w:rsidRDefault="00960F76" w:rsidP="00960F76">
            <w:pPr>
              <w:spacing w:line="240" w:lineRule="auto"/>
              <w:ind w:firstLine="0"/>
              <w:rPr>
                <w:sz w:val="20"/>
              </w:rPr>
            </w:pPr>
            <w:r w:rsidRPr="000639DF">
              <w:rPr>
                <w:sz w:val="20"/>
              </w:rPr>
              <w:t>5. Предельная высота не подлежит установлению.</w:t>
            </w:r>
          </w:p>
        </w:tc>
      </w:tr>
      <w:tr w:rsidR="00960F76" w:rsidRPr="00374126" w:rsidTr="004A2E1B">
        <w:trPr>
          <w:cantSplit/>
          <w:trHeight w:val="838"/>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3</w:t>
            </w:r>
          </w:p>
        </w:tc>
        <w:tc>
          <w:tcPr>
            <w:tcW w:w="3260" w:type="dxa"/>
          </w:tcPr>
          <w:p w:rsidR="00960F76" w:rsidRPr="00374126" w:rsidRDefault="00960F76" w:rsidP="00960F76">
            <w:pPr>
              <w:spacing w:line="240" w:lineRule="auto"/>
              <w:ind w:firstLine="0"/>
              <w:rPr>
                <w:sz w:val="20"/>
              </w:rPr>
            </w:pPr>
            <w:r w:rsidRPr="00374126">
              <w:rPr>
                <w:sz w:val="20"/>
              </w:rPr>
              <w:t>Игровые площадки</w:t>
            </w:r>
          </w:p>
        </w:tc>
        <w:tc>
          <w:tcPr>
            <w:tcW w:w="5670" w:type="dxa"/>
          </w:tcPr>
          <w:p w:rsidR="00960F76" w:rsidRPr="000639DF" w:rsidRDefault="00960F76" w:rsidP="00960F76">
            <w:pPr>
              <w:pStyle w:val="af0"/>
              <w:tabs>
                <w:tab w:val="left" w:pos="317"/>
              </w:tabs>
              <w:spacing w:after="0"/>
              <w:ind w:left="0"/>
              <w:jc w:val="both"/>
              <w:rPr>
                <w:sz w:val="20"/>
                <w:szCs w:val="20"/>
              </w:rPr>
            </w:pPr>
            <w:r w:rsidRPr="000639DF">
              <w:rPr>
                <w:sz w:val="20"/>
                <w:szCs w:val="20"/>
              </w:rPr>
              <w:t xml:space="preserve">1. </w:t>
            </w:r>
            <w:r w:rsidRPr="00A16949">
              <w:rPr>
                <w:sz w:val="20"/>
                <w:szCs w:val="20"/>
              </w:rPr>
              <w:t>Предельные (минимальные и (или) максимальные размеры) земельного участка</w:t>
            </w:r>
            <w:r>
              <w:rPr>
                <w:sz w:val="20"/>
                <w:szCs w:val="20"/>
              </w:rPr>
              <w:t>, в том числе площадь</w:t>
            </w:r>
            <w:r w:rsidRPr="00A16949">
              <w:rPr>
                <w:sz w:val="20"/>
                <w:szCs w:val="20"/>
              </w:rPr>
              <w:t xml:space="preserve"> не подлежат установлению</w:t>
            </w:r>
            <w:r>
              <w:rPr>
                <w:sz w:val="20"/>
                <w:szCs w:val="20"/>
              </w:rPr>
              <w:t>.</w:t>
            </w:r>
          </w:p>
          <w:p w:rsidR="00960F76" w:rsidRPr="000639DF" w:rsidRDefault="00960F76" w:rsidP="00960F76">
            <w:pPr>
              <w:pStyle w:val="af0"/>
              <w:tabs>
                <w:tab w:val="left" w:pos="317"/>
              </w:tabs>
              <w:spacing w:after="0"/>
              <w:ind w:left="0"/>
              <w:jc w:val="both"/>
              <w:rPr>
                <w:sz w:val="20"/>
                <w:szCs w:val="20"/>
              </w:rPr>
            </w:pPr>
            <w:r w:rsidRPr="000639DF">
              <w:rPr>
                <w:sz w:val="20"/>
                <w:szCs w:val="20"/>
              </w:rPr>
              <w:t>2. Минимальный отступ от передней границы не подлежит установлению.</w:t>
            </w:r>
          </w:p>
          <w:p w:rsidR="00960F76" w:rsidRPr="000639DF" w:rsidRDefault="00960F76" w:rsidP="00960F76">
            <w:pPr>
              <w:pStyle w:val="af0"/>
              <w:tabs>
                <w:tab w:val="left" w:pos="317"/>
              </w:tabs>
              <w:spacing w:after="0"/>
              <w:ind w:left="0"/>
              <w:jc w:val="both"/>
              <w:rPr>
                <w:sz w:val="20"/>
                <w:szCs w:val="20"/>
              </w:rPr>
            </w:pPr>
            <w:r w:rsidRPr="000639DF">
              <w:rPr>
                <w:sz w:val="20"/>
                <w:szCs w:val="20"/>
              </w:rPr>
              <w:t>3. Минимальный отступ от боковой и задней границы не подлежит установлению.</w:t>
            </w:r>
          </w:p>
          <w:p w:rsidR="00960F76" w:rsidRPr="000639DF" w:rsidRDefault="00960F76" w:rsidP="00960F76">
            <w:pPr>
              <w:autoSpaceDE w:val="0"/>
              <w:autoSpaceDN w:val="0"/>
              <w:adjustRightInd w:val="0"/>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960F76" w:rsidRPr="000639DF" w:rsidRDefault="00960F76" w:rsidP="00960F76">
            <w:pPr>
              <w:autoSpaceDE w:val="0"/>
              <w:autoSpaceDN w:val="0"/>
              <w:adjustRightInd w:val="0"/>
              <w:spacing w:line="240" w:lineRule="auto"/>
              <w:ind w:firstLine="0"/>
              <w:jc w:val="both"/>
              <w:rPr>
                <w:sz w:val="20"/>
              </w:rPr>
            </w:pPr>
            <w:r w:rsidRPr="000639DF">
              <w:rPr>
                <w:sz w:val="20"/>
              </w:rPr>
              <w:t>5. Предельная высота не подлежит установлению.</w:t>
            </w:r>
          </w:p>
        </w:tc>
      </w:tr>
      <w:tr w:rsidR="00960F76" w:rsidRPr="00374126" w:rsidTr="004A2E1B">
        <w:trPr>
          <w:cantSplit/>
          <w:trHeight w:val="483"/>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4</w:t>
            </w:r>
          </w:p>
        </w:tc>
        <w:tc>
          <w:tcPr>
            <w:tcW w:w="3260" w:type="dxa"/>
          </w:tcPr>
          <w:p w:rsidR="00960F76" w:rsidRPr="00374126" w:rsidRDefault="00960F76" w:rsidP="00960F76">
            <w:pPr>
              <w:spacing w:line="240" w:lineRule="auto"/>
              <w:ind w:firstLine="0"/>
              <w:rPr>
                <w:sz w:val="20"/>
              </w:rPr>
            </w:pPr>
            <w:r w:rsidRPr="00374126">
              <w:rPr>
                <w:sz w:val="20"/>
              </w:rPr>
              <w:t>Прокат игрового и спортивного инвентаря</w:t>
            </w:r>
          </w:p>
        </w:tc>
        <w:tc>
          <w:tcPr>
            <w:tcW w:w="5670" w:type="dxa"/>
          </w:tcPr>
          <w:p w:rsidR="00960F76" w:rsidRDefault="00960F76" w:rsidP="00960F76">
            <w:pPr>
              <w:pStyle w:val="af0"/>
              <w:tabs>
                <w:tab w:val="left" w:pos="317"/>
              </w:tabs>
              <w:spacing w:after="0"/>
              <w:ind w:left="0"/>
              <w:jc w:val="both"/>
              <w:rPr>
                <w:sz w:val="20"/>
                <w:szCs w:val="20"/>
              </w:rPr>
            </w:pPr>
            <w:r>
              <w:rPr>
                <w:sz w:val="20"/>
                <w:szCs w:val="20"/>
              </w:rPr>
              <w:t xml:space="preserve">1. </w:t>
            </w:r>
            <w:r w:rsidRPr="00A16949">
              <w:rPr>
                <w:sz w:val="20"/>
                <w:szCs w:val="20"/>
              </w:rPr>
              <w:t>Предельные (минимальные и (или) максимальные размеры) земельного участка не подлежат установлению</w:t>
            </w:r>
            <w:r>
              <w:rPr>
                <w:sz w:val="20"/>
                <w:szCs w:val="20"/>
              </w:rPr>
              <w:t>.</w:t>
            </w:r>
          </w:p>
          <w:p w:rsidR="00960F76" w:rsidRPr="000639DF" w:rsidRDefault="00960F76" w:rsidP="00960F76">
            <w:pPr>
              <w:pStyle w:val="af0"/>
              <w:tabs>
                <w:tab w:val="left" w:pos="317"/>
              </w:tabs>
              <w:spacing w:after="0"/>
              <w:ind w:left="0"/>
              <w:jc w:val="both"/>
              <w:rPr>
                <w:sz w:val="20"/>
                <w:szCs w:val="20"/>
              </w:rPr>
            </w:pPr>
            <w:r>
              <w:rPr>
                <w:sz w:val="20"/>
                <w:szCs w:val="20"/>
              </w:rPr>
              <w:t>2. Минимальная площадь</w:t>
            </w:r>
            <w:r w:rsidRPr="000639DF">
              <w:rPr>
                <w:sz w:val="20"/>
                <w:szCs w:val="20"/>
              </w:rPr>
              <w:t xml:space="preserve"> земельного участка </w:t>
            </w:r>
            <w:r>
              <w:rPr>
                <w:sz w:val="20"/>
                <w:szCs w:val="20"/>
              </w:rPr>
              <w:t>– 400 кв. м; максимальная площадь</w:t>
            </w:r>
            <w:r w:rsidRPr="000639DF">
              <w:rPr>
                <w:sz w:val="20"/>
                <w:szCs w:val="20"/>
              </w:rPr>
              <w:t xml:space="preserve"> земельного участка не подлежат установлению.</w:t>
            </w:r>
          </w:p>
          <w:p w:rsidR="00960F76" w:rsidRPr="000639DF" w:rsidRDefault="00960F76" w:rsidP="00960F76">
            <w:pPr>
              <w:pStyle w:val="af0"/>
              <w:tabs>
                <w:tab w:val="left" w:pos="317"/>
              </w:tabs>
              <w:spacing w:after="0"/>
              <w:ind w:left="0"/>
              <w:jc w:val="both"/>
              <w:rPr>
                <w:sz w:val="20"/>
                <w:szCs w:val="20"/>
              </w:rPr>
            </w:pPr>
            <w:r>
              <w:rPr>
                <w:sz w:val="20"/>
                <w:szCs w:val="20"/>
              </w:rPr>
              <w:t>3</w:t>
            </w:r>
            <w:r w:rsidRPr="000639DF">
              <w:rPr>
                <w:sz w:val="20"/>
                <w:szCs w:val="20"/>
              </w:rPr>
              <w:t>. Минимальный отступ от передней границы не подлежит установлению.</w:t>
            </w:r>
          </w:p>
          <w:p w:rsidR="00960F76" w:rsidRPr="000639DF" w:rsidRDefault="00960F76" w:rsidP="00960F76">
            <w:pPr>
              <w:pStyle w:val="af0"/>
              <w:tabs>
                <w:tab w:val="left" w:pos="317"/>
              </w:tabs>
              <w:spacing w:after="0"/>
              <w:ind w:left="0"/>
              <w:jc w:val="both"/>
              <w:rPr>
                <w:sz w:val="20"/>
                <w:szCs w:val="20"/>
              </w:rPr>
            </w:pPr>
            <w:r>
              <w:rPr>
                <w:sz w:val="20"/>
                <w:szCs w:val="20"/>
              </w:rPr>
              <w:t>4</w:t>
            </w:r>
            <w:r w:rsidRPr="000639DF">
              <w:rPr>
                <w:sz w:val="20"/>
                <w:szCs w:val="20"/>
              </w:rPr>
              <w:t>. Минимальный отступ от боковой и задней границы не подлежит установлению.</w:t>
            </w:r>
          </w:p>
          <w:p w:rsidR="00960F76" w:rsidRPr="000639DF" w:rsidRDefault="00960F76" w:rsidP="00960F76">
            <w:pPr>
              <w:autoSpaceDE w:val="0"/>
              <w:autoSpaceDN w:val="0"/>
              <w:adjustRightInd w:val="0"/>
              <w:spacing w:line="240" w:lineRule="auto"/>
              <w:ind w:firstLine="0"/>
              <w:jc w:val="both"/>
              <w:rPr>
                <w:sz w:val="20"/>
              </w:rPr>
            </w:pPr>
            <w:r>
              <w:rPr>
                <w:sz w:val="20"/>
              </w:rPr>
              <w:t>5</w:t>
            </w:r>
            <w:r w:rsidRPr="000639DF">
              <w:rPr>
                <w:sz w:val="20"/>
              </w:rPr>
              <w:t>. Максимальный процент застройки в границах земельного участка не подлежит установлению.</w:t>
            </w:r>
          </w:p>
          <w:p w:rsidR="00960F76" w:rsidRPr="000639DF" w:rsidRDefault="00960F76" w:rsidP="00960F76">
            <w:pPr>
              <w:autoSpaceDE w:val="0"/>
              <w:autoSpaceDN w:val="0"/>
              <w:adjustRightInd w:val="0"/>
              <w:spacing w:line="240" w:lineRule="auto"/>
              <w:ind w:firstLine="0"/>
              <w:jc w:val="both"/>
              <w:rPr>
                <w:bCs/>
                <w:sz w:val="20"/>
              </w:rPr>
            </w:pPr>
            <w:r>
              <w:rPr>
                <w:sz w:val="20"/>
              </w:rPr>
              <w:t>6</w:t>
            </w:r>
            <w:r w:rsidRPr="000639DF">
              <w:rPr>
                <w:sz w:val="20"/>
              </w:rPr>
              <w:t>. Предельная высота 4 м.</w:t>
            </w:r>
          </w:p>
        </w:tc>
      </w:tr>
      <w:tr w:rsidR="00960F76" w:rsidRPr="00374126" w:rsidTr="004A2E1B">
        <w:trPr>
          <w:cantSplit/>
          <w:trHeight w:val="483"/>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5</w:t>
            </w:r>
          </w:p>
        </w:tc>
        <w:tc>
          <w:tcPr>
            <w:tcW w:w="3260" w:type="dxa"/>
          </w:tcPr>
          <w:p w:rsidR="00960F76" w:rsidRPr="00374126" w:rsidRDefault="00960F76" w:rsidP="00960F76">
            <w:pPr>
              <w:spacing w:line="240" w:lineRule="auto"/>
              <w:ind w:firstLine="0"/>
              <w:rPr>
                <w:sz w:val="20"/>
              </w:rPr>
            </w:pPr>
            <w:r w:rsidRPr="00374126">
              <w:rPr>
                <w:sz w:val="20"/>
              </w:rPr>
              <w:t>Комплексы аттракционов, бильярдные</w:t>
            </w:r>
          </w:p>
        </w:tc>
        <w:tc>
          <w:tcPr>
            <w:tcW w:w="5670" w:type="dxa"/>
          </w:tcPr>
          <w:p w:rsidR="00960F76" w:rsidRDefault="00960F76" w:rsidP="00960F76">
            <w:pPr>
              <w:pStyle w:val="ConsPlusNormal"/>
              <w:widowControl/>
              <w:ind w:firstLine="0"/>
              <w:jc w:val="both"/>
              <w:rPr>
                <w:rFonts w:ascii="Times New Roman" w:hAnsi="Times New Roman" w:cs="Times New Roman"/>
              </w:rPr>
            </w:pPr>
            <w:r>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 не подлежат установлению</w:t>
            </w:r>
            <w:r>
              <w:rPr>
                <w:rFonts w:ascii="Times New Roman" w:hAnsi="Times New Roman" w:cs="Times New Roman"/>
              </w:rPr>
              <w:t>.</w:t>
            </w:r>
          </w:p>
          <w:p w:rsidR="00960F76" w:rsidRPr="000639DF"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2. Минимальная площадь</w:t>
            </w:r>
            <w:r w:rsidRPr="000639DF">
              <w:rPr>
                <w:rFonts w:ascii="Times New Roman" w:hAnsi="Times New Roman" w:cs="Times New Roman"/>
              </w:rPr>
              <w:t xml:space="preserve"> земельного участка –</w:t>
            </w:r>
            <w:r>
              <w:rPr>
                <w:rFonts w:ascii="Times New Roman" w:hAnsi="Times New Roman" w:cs="Times New Roman"/>
              </w:rPr>
              <w:t xml:space="preserve"> 800 кв. м; максимальная площадь </w:t>
            </w:r>
            <w:r w:rsidRPr="000639DF">
              <w:rPr>
                <w:rFonts w:ascii="Times New Roman" w:hAnsi="Times New Roman" w:cs="Times New Roman"/>
              </w:rPr>
              <w:t>земельного участка не подлежат установлению.</w:t>
            </w:r>
          </w:p>
          <w:p w:rsidR="00960F76" w:rsidRPr="000639DF" w:rsidRDefault="00960F76" w:rsidP="00960F76">
            <w:pPr>
              <w:pStyle w:val="af0"/>
              <w:tabs>
                <w:tab w:val="left" w:pos="317"/>
              </w:tabs>
              <w:spacing w:after="0"/>
              <w:ind w:left="0"/>
              <w:jc w:val="both"/>
              <w:rPr>
                <w:sz w:val="20"/>
                <w:szCs w:val="20"/>
              </w:rPr>
            </w:pPr>
            <w:r>
              <w:rPr>
                <w:sz w:val="20"/>
                <w:szCs w:val="20"/>
              </w:rPr>
              <w:t>3</w:t>
            </w:r>
            <w:r w:rsidRPr="000639DF">
              <w:rPr>
                <w:sz w:val="20"/>
                <w:szCs w:val="20"/>
              </w:rPr>
              <w:t>. Минимальный отступ от передней границы не подлежит установлению.</w:t>
            </w:r>
          </w:p>
          <w:p w:rsidR="00960F76" w:rsidRPr="000639DF" w:rsidRDefault="00960F76" w:rsidP="00960F76">
            <w:pPr>
              <w:pStyle w:val="af0"/>
              <w:tabs>
                <w:tab w:val="left" w:pos="317"/>
              </w:tabs>
              <w:spacing w:after="0"/>
              <w:ind w:left="0"/>
              <w:jc w:val="both"/>
              <w:rPr>
                <w:sz w:val="20"/>
                <w:szCs w:val="20"/>
              </w:rPr>
            </w:pPr>
            <w:r>
              <w:rPr>
                <w:sz w:val="20"/>
                <w:szCs w:val="20"/>
              </w:rPr>
              <w:t>4</w:t>
            </w:r>
            <w:r w:rsidRPr="000639DF">
              <w:rPr>
                <w:sz w:val="20"/>
                <w:szCs w:val="20"/>
              </w:rPr>
              <w:t>. Минимальный отступ от боковой и задней границы не подлежит установлению.</w:t>
            </w:r>
          </w:p>
          <w:p w:rsidR="00960F76" w:rsidRPr="000639DF" w:rsidRDefault="00960F76" w:rsidP="00960F76">
            <w:pPr>
              <w:autoSpaceDE w:val="0"/>
              <w:autoSpaceDN w:val="0"/>
              <w:adjustRightInd w:val="0"/>
              <w:spacing w:line="240" w:lineRule="auto"/>
              <w:ind w:firstLine="0"/>
              <w:jc w:val="both"/>
              <w:rPr>
                <w:sz w:val="20"/>
              </w:rPr>
            </w:pPr>
            <w:r>
              <w:rPr>
                <w:sz w:val="20"/>
              </w:rPr>
              <w:t>5</w:t>
            </w:r>
            <w:r w:rsidRPr="000639DF">
              <w:rPr>
                <w:sz w:val="20"/>
              </w:rPr>
              <w:t>. Максимальный процент застройки в границах земельного участка не подлежит установлению.</w:t>
            </w:r>
          </w:p>
          <w:p w:rsidR="00960F76" w:rsidRPr="000639DF" w:rsidRDefault="00960F76" w:rsidP="00960F76">
            <w:pPr>
              <w:autoSpaceDE w:val="0"/>
              <w:autoSpaceDN w:val="0"/>
              <w:adjustRightInd w:val="0"/>
              <w:spacing w:line="240" w:lineRule="auto"/>
              <w:ind w:firstLine="0"/>
              <w:jc w:val="both"/>
              <w:rPr>
                <w:bCs/>
                <w:sz w:val="20"/>
              </w:rPr>
            </w:pPr>
            <w:r>
              <w:rPr>
                <w:sz w:val="20"/>
              </w:rPr>
              <w:t>6</w:t>
            </w:r>
            <w:r w:rsidRPr="000639DF">
              <w:rPr>
                <w:sz w:val="20"/>
              </w:rPr>
              <w:t>. Предельная высота не подлежит установлению.</w:t>
            </w:r>
          </w:p>
        </w:tc>
      </w:tr>
      <w:tr w:rsidR="00960F76" w:rsidRPr="00374126" w:rsidTr="004A2E1B">
        <w:trPr>
          <w:cantSplit/>
          <w:trHeight w:val="354"/>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6</w:t>
            </w:r>
          </w:p>
        </w:tc>
        <w:tc>
          <w:tcPr>
            <w:tcW w:w="3260" w:type="dxa"/>
          </w:tcPr>
          <w:p w:rsidR="00960F76" w:rsidRPr="00374126" w:rsidRDefault="00960F76" w:rsidP="00960F76">
            <w:pPr>
              <w:spacing w:line="240" w:lineRule="auto"/>
              <w:ind w:firstLine="0"/>
              <w:rPr>
                <w:sz w:val="20"/>
              </w:rPr>
            </w:pPr>
            <w:r w:rsidRPr="00374126">
              <w:rPr>
                <w:sz w:val="20"/>
              </w:rPr>
              <w:t>Летние театры и эстрады</w:t>
            </w:r>
          </w:p>
        </w:tc>
        <w:tc>
          <w:tcPr>
            <w:tcW w:w="5670" w:type="dxa"/>
          </w:tcPr>
          <w:p w:rsidR="00960F76" w:rsidRPr="000639DF" w:rsidRDefault="00960F76" w:rsidP="00960F76">
            <w:pPr>
              <w:pStyle w:val="af0"/>
              <w:tabs>
                <w:tab w:val="left" w:pos="317"/>
              </w:tabs>
              <w:spacing w:after="0"/>
              <w:ind w:left="0"/>
              <w:jc w:val="both"/>
              <w:rPr>
                <w:sz w:val="20"/>
                <w:szCs w:val="20"/>
              </w:rPr>
            </w:pPr>
            <w:r w:rsidRPr="000639DF">
              <w:rPr>
                <w:sz w:val="20"/>
                <w:szCs w:val="20"/>
              </w:rPr>
              <w:t xml:space="preserve">1. </w:t>
            </w:r>
            <w:r w:rsidRPr="00A16949">
              <w:rPr>
                <w:sz w:val="20"/>
                <w:szCs w:val="20"/>
              </w:rPr>
              <w:t>Предельные (минимальные и (или) максимальные размеры) земельного участка</w:t>
            </w:r>
            <w:r>
              <w:rPr>
                <w:sz w:val="20"/>
                <w:szCs w:val="20"/>
              </w:rPr>
              <w:t>, в том числе площадь</w:t>
            </w:r>
            <w:r w:rsidRPr="00A16949">
              <w:rPr>
                <w:sz w:val="20"/>
                <w:szCs w:val="20"/>
              </w:rPr>
              <w:t xml:space="preserve"> не подлежат установлению</w:t>
            </w:r>
            <w:r>
              <w:rPr>
                <w:sz w:val="20"/>
                <w:szCs w:val="20"/>
              </w:rPr>
              <w:t>.</w:t>
            </w:r>
          </w:p>
          <w:p w:rsidR="00960F76" w:rsidRPr="000639DF" w:rsidRDefault="00960F76" w:rsidP="00960F76">
            <w:pPr>
              <w:pStyle w:val="af0"/>
              <w:tabs>
                <w:tab w:val="left" w:pos="317"/>
              </w:tabs>
              <w:spacing w:after="0"/>
              <w:ind w:left="0"/>
              <w:jc w:val="both"/>
              <w:rPr>
                <w:sz w:val="20"/>
                <w:szCs w:val="20"/>
              </w:rPr>
            </w:pPr>
            <w:r w:rsidRPr="000639DF">
              <w:rPr>
                <w:sz w:val="20"/>
                <w:szCs w:val="20"/>
              </w:rPr>
              <w:t>2. Минимальный отступ от передней границы не подлежит установлению.</w:t>
            </w:r>
          </w:p>
          <w:p w:rsidR="00960F76" w:rsidRPr="000639DF" w:rsidRDefault="00960F76" w:rsidP="00960F76">
            <w:pPr>
              <w:pStyle w:val="af0"/>
              <w:tabs>
                <w:tab w:val="left" w:pos="317"/>
              </w:tabs>
              <w:spacing w:after="0"/>
              <w:ind w:left="0"/>
              <w:jc w:val="both"/>
              <w:rPr>
                <w:sz w:val="20"/>
                <w:szCs w:val="20"/>
              </w:rPr>
            </w:pPr>
            <w:r w:rsidRPr="000639DF">
              <w:rPr>
                <w:sz w:val="20"/>
                <w:szCs w:val="20"/>
              </w:rPr>
              <w:t>3. Минимальный отступ от боковой и задней границы не подлежит установлению.</w:t>
            </w:r>
          </w:p>
          <w:p w:rsidR="00960F76" w:rsidRPr="000639DF" w:rsidRDefault="00960F76" w:rsidP="00960F76">
            <w:pPr>
              <w:autoSpaceDE w:val="0"/>
              <w:autoSpaceDN w:val="0"/>
              <w:adjustRightInd w:val="0"/>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960F76" w:rsidRPr="000639DF" w:rsidRDefault="00960F76" w:rsidP="00960F76">
            <w:pPr>
              <w:autoSpaceDE w:val="0"/>
              <w:autoSpaceDN w:val="0"/>
              <w:adjustRightInd w:val="0"/>
              <w:spacing w:line="240" w:lineRule="auto"/>
              <w:ind w:firstLine="0"/>
              <w:jc w:val="both"/>
              <w:rPr>
                <w:sz w:val="20"/>
              </w:rPr>
            </w:pPr>
            <w:r w:rsidRPr="000639DF">
              <w:rPr>
                <w:sz w:val="20"/>
              </w:rPr>
              <w:t>5. Предельная высота не подлежит установлению.</w:t>
            </w:r>
          </w:p>
        </w:tc>
      </w:tr>
      <w:tr w:rsidR="00960F76" w:rsidRPr="00374126" w:rsidTr="004A2E1B">
        <w:trPr>
          <w:cantSplit/>
          <w:trHeight w:val="2101"/>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7</w:t>
            </w:r>
          </w:p>
        </w:tc>
        <w:tc>
          <w:tcPr>
            <w:tcW w:w="3260" w:type="dxa"/>
          </w:tcPr>
          <w:p w:rsidR="00960F76" w:rsidRPr="00374126" w:rsidRDefault="00960F76" w:rsidP="00960F76">
            <w:pPr>
              <w:spacing w:line="240" w:lineRule="auto"/>
              <w:ind w:firstLine="0"/>
              <w:rPr>
                <w:sz w:val="20"/>
              </w:rPr>
            </w:pPr>
            <w:r w:rsidRPr="00374126">
              <w:rPr>
                <w:sz w:val="20"/>
              </w:rPr>
              <w:t>Предприятия общественного питания (кафе, летние кафе, рестораны)</w:t>
            </w:r>
          </w:p>
        </w:tc>
        <w:tc>
          <w:tcPr>
            <w:tcW w:w="5670" w:type="dxa"/>
          </w:tcPr>
          <w:p w:rsidR="00960F76" w:rsidRDefault="00960F76" w:rsidP="00960F76">
            <w:pPr>
              <w:pStyle w:val="ConsPlusNormal"/>
              <w:widowControl/>
              <w:ind w:firstLine="15"/>
              <w:jc w:val="both"/>
            </w:pPr>
            <w:r>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 не подлежат установлению</w:t>
            </w:r>
            <w:r>
              <w:t>.</w:t>
            </w:r>
          </w:p>
          <w:p w:rsidR="00960F76" w:rsidRPr="000639DF"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 xml:space="preserve">2. Минимальная площадь </w:t>
            </w:r>
            <w:r w:rsidRPr="000639DF">
              <w:rPr>
                <w:rFonts w:ascii="Times New Roman" w:hAnsi="Times New Roman" w:cs="Times New Roman"/>
              </w:rPr>
              <w:t>земельного участка – 800 кв. м</w:t>
            </w:r>
            <w:r>
              <w:rPr>
                <w:rFonts w:ascii="Times New Roman" w:hAnsi="Times New Roman" w:cs="Times New Roman"/>
              </w:rPr>
              <w:t xml:space="preserve">; максимальная площадь </w:t>
            </w:r>
            <w:r w:rsidRPr="000639DF">
              <w:rPr>
                <w:rFonts w:ascii="Times New Roman" w:hAnsi="Times New Roman" w:cs="Times New Roman"/>
              </w:rPr>
              <w:t xml:space="preserve"> земельного участка не подлежат установлению.</w:t>
            </w:r>
          </w:p>
          <w:p w:rsidR="00960F76" w:rsidRPr="000639DF" w:rsidRDefault="00960F76" w:rsidP="00960F76">
            <w:pPr>
              <w:pStyle w:val="af0"/>
              <w:tabs>
                <w:tab w:val="left" w:pos="317"/>
              </w:tabs>
              <w:ind w:left="0"/>
              <w:jc w:val="both"/>
              <w:rPr>
                <w:sz w:val="20"/>
                <w:szCs w:val="20"/>
              </w:rPr>
            </w:pPr>
            <w:r>
              <w:rPr>
                <w:sz w:val="20"/>
                <w:szCs w:val="20"/>
              </w:rPr>
              <w:t>3</w:t>
            </w:r>
            <w:r w:rsidRPr="000639DF">
              <w:rPr>
                <w:sz w:val="20"/>
                <w:szCs w:val="20"/>
              </w:rPr>
              <w:t>. Минимальный отступ от передней границы 5 м.</w:t>
            </w:r>
          </w:p>
          <w:p w:rsidR="00960F76" w:rsidRPr="000639DF" w:rsidRDefault="00960F76" w:rsidP="00960F76">
            <w:pPr>
              <w:pStyle w:val="af0"/>
              <w:tabs>
                <w:tab w:val="left" w:pos="317"/>
              </w:tabs>
              <w:ind w:left="0"/>
              <w:jc w:val="both"/>
              <w:rPr>
                <w:sz w:val="20"/>
                <w:szCs w:val="20"/>
              </w:rPr>
            </w:pPr>
            <w:r>
              <w:rPr>
                <w:sz w:val="20"/>
                <w:szCs w:val="20"/>
              </w:rPr>
              <w:t>4</w:t>
            </w:r>
            <w:r w:rsidRPr="000639DF">
              <w:rPr>
                <w:sz w:val="20"/>
                <w:szCs w:val="20"/>
              </w:rPr>
              <w:t>. Минимальный отступ от боковой и задней границы 3 м.</w:t>
            </w:r>
          </w:p>
          <w:p w:rsidR="00960F76" w:rsidRPr="000639DF" w:rsidRDefault="00960F76" w:rsidP="00960F76">
            <w:pPr>
              <w:pStyle w:val="af0"/>
              <w:tabs>
                <w:tab w:val="left" w:pos="317"/>
              </w:tabs>
              <w:ind w:left="0"/>
              <w:jc w:val="both"/>
              <w:rPr>
                <w:sz w:val="20"/>
                <w:szCs w:val="20"/>
              </w:rPr>
            </w:pPr>
            <w:r>
              <w:rPr>
                <w:sz w:val="20"/>
              </w:rPr>
              <w:t>5</w:t>
            </w:r>
            <w:r w:rsidRPr="000639DF">
              <w:rPr>
                <w:sz w:val="20"/>
                <w:szCs w:val="20"/>
              </w:rPr>
              <w:t>. Максимальный процент застройки в границах земельного у</w:t>
            </w:r>
            <w:r w:rsidRPr="000639DF">
              <w:rPr>
                <w:sz w:val="20"/>
              </w:rPr>
              <w:t>частка 7</w:t>
            </w:r>
            <w:r w:rsidRPr="000639DF">
              <w:rPr>
                <w:sz w:val="20"/>
                <w:szCs w:val="20"/>
              </w:rPr>
              <w:t>0%.</w:t>
            </w:r>
          </w:p>
          <w:p w:rsidR="00960F76" w:rsidRPr="000639DF" w:rsidRDefault="00960F76" w:rsidP="00960F76">
            <w:pPr>
              <w:pStyle w:val="af0"/>
              <w:tabs>
                <w:tab w:val="left" w:pos="317"/>
              </w:tabs>
              <w:ind w:left="0"/>
              <w:jc w:val="both"/>
              <w:rPr>
                <w:sz w:val="20"/>
                <w:szCs w:val="20"/>
              </w:rPr>
            </w:pPr>
            <w:r>
              <w:rPr>
                <w:sz w:val="20"/>
              </w:rPr>
              <w:t>6</w:t>
            </w:r>
            <w:r w:rsidRPr="000639DF">
              <w:rPr>
                <w:sz w:val="20"/>
              </w:rPr>
              <w:t>. Предельная высота 8 м.</w:t>
            </w:r>
          </w:p>
        </w:tc>
      </w:tr>
      <w:tr w:rsidR="00960F76" w:rsidRPr="00374126" w:rsidTr="004A2E1B">
        <w:trPr>
          <w:cantSplit/>
          <w:trHeight w:val="509"/>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8</w:t>
            </w:r>
          </w:p>
        </w:tc>
        <w:tc>
          <w:tcPr>
            <w:tcW w:w="3260" w:type="dxa"/>
          </w:tcPr>
          <w:p w:rsidR="00960F76" w:rsidRPr="00374126" w:rsidRDefault="00960F76" w:rsidP="00960F76">
            <w:pPr>
              <w:spacing w:line="240" w:lineRule="auto"/>
              <w:ind w:firstLine="0"/>
              <w:rPr>
                <w:sz w:val="20"/>
              </w:rPr>
            </w:pPr>
            <w:r w:rsidRPr="00374126">
              <w:rPr>
                <w:sz w:val="20"/>
              </w:rPr>
              <w:t>Тир</w:t>
            </w:r>
          </w:p>
        </w:tc>
        <w:tc>
          <w:tcPr>
            <w:tcW w:w="5670" w:type="dxa"/>
          </w:tcPr>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2F102D">
              <w:rPr>
                <w:rFonts w:ascii="Times New Roman" w:hAnsi="Times New Roman" w:cs="Times New Roman"/>
              </w:rPr>
              <w:t>в том числе площадь</w:t>
            </w:r>
            <w:r w:rsidRPr="00A16949">
              <w:rPr>
                <w:rFonts w:ascii="Times New Roman" w:hAnsi="Times New Roman" w:cs="Times New Roman"/>
              </w:rPr>
              <w:t xml:space="preserve"> не подлежат установлению</w:t>
            </w:r>
            <w:r>
              <w:t>.</w:t>
            </w:r>
          </w:p>
          <w:p w:rsidR="00960F76" w:rsidRPr="000639DF" w:rsidRDefault="00960F76" w:rsidP="00960F76">
            <w:pPr>
              <w:pStyle w:val="af0"/>
              <w:tabs>
                <w:tab w:val="left" w:pos="317"/>
              </w:tabs>
              <w:spacing w:after="0"/>
              <w:ind w:left="0"/>
              <w:jc w:val="both"/>
              <w:rPr>
                <w:sz w:val="20"/>
                <w:szCs w:val="20"/>
              </w:rPr>
            </w:pPr>
            <w:r w:rsidRPr="000639DF">
              <w:rPr>
                <w:sz w:val="20"/>
                <w:szCs w:val="20"/>
              </w:rPr>
              <w:t>2. Минимальный отступ от передней границы не подлежит установлению.</w:t>
            </w:r>
          </w:p>
          <w:p w:rsidR="00960F76" w:rsidRPr="000639DF" w:rsidRDefault="00960F76" w:rsidP="00960F76">
            <w:pPr>
              <w:pStyle w:val="af0"/>
              <w:tabs>
                <w:tab w:val="left" w:pos="317"/>
              </w:tabs>
              <w:spacing w:after="0"/>
              <w:ind w:left="0"/>
              <w:jc w:val="both"/>
              <w:rPr>
                <w:sz w:val="20"/>
                <w:szCs w:val="20"/>
              </w:rPr>
            </w:pPr>
            <w:r w:rsidRPr="000639DF">
              <w:rPr>
                <w:sz w:val="20"/>
                <w:szCs w:val="20"/>
              </w:rPr>
              <w:t>3. Минимальный отступ от боковой и задней границы не подлежит установлению.</w:t>
            </w:r>
          </w:p>
          <w:p w:rsidR="00960F76" w:rsidRPr="000639DF" w:rsidRDefault="00960F76" w:rsidP="00960F76">
            <w:pPr>
              <w:autoSpaceDE w:val="0"/>
              <w:autoSpaceDN w:val="0"/>
              <w:adjustRightInd w:val="0"/>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960F76" w:rsidRPr="000639DF" w:rsidRDefault="00960F76" w:rsidP="00960F76">
            <w:pPr>
              <w:autoSpaceDE w:val="0"/>
              <w:autoSpaceDN w:val="0"/>
              <w:adjustRightInd w:val="0"/>
              <w:spacing w:line="240" w:lineRule="auto"/>
              <w:ind w:firstLine="0"/>
              <w:jc w:val="both"/>
              <w:rPr>
                <w:sz w:val="20"/>
              </w:rPr>
            </w:pPr>
            <w:r w:rsidRPr="000639DF">
              <w:rPr>
                <w:sz w:val="20"/>
              </w:rPr>
              <w:t>5. Предельная высота 4 м.</w:t>
            </w:r>
          </w:p>
        </w:tc>
      </w:tr>
      <w:tr w:rsidR="00960F76" w:rsidRPr="00374126" w:rsidTr="004A2E1B">
        <w:trPr>
          <w:cantSplit/>
          <w:trHeight w:val="473"/>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9</w:t>
            </w:r>
          </w:p>
        </w:tc>
        <w:tc>
          <w:tcPr>
            <w:tcW w:w="3260" w:type="dxa"/>
          </w:tcPr>
          <w:p w:rsidR="00960F76" w:rsidRPr="00374126" w:rsidRDefault="00960F76" w:rsidP="00960F76">
            <w:pPr>
              <w:spacing w:line="240" w:lineRule="auto"/>
              <w:ind w:firstLine="0"/>
              <w:rPr>
                <w:sz w:val="20"/>
              </w:rPr>
            </w:pPr>
            <w:r w:rsidRPr="00374126">
              <w:rPr>
                <w:sz w:val="20"/>
              </w:rPr>
              <w:t>Озеленение</w:t>
            </w:r>
            <w:r>
              <w:rPr>
                <w:sz w:val="20"/>
              </w:rPr>
              <w:t>, благоустройство территории</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2F102D">
              <w:rPr>
                <w:rFonts w:ascii="Times New Roman" w:hAnsi="Times New Roman" w:cs="Times New Roman"/>
              </w:rPr>
              <w:t>в том числе площадь</w:t>
            </w:r>
            <w:r w:rsidRPr="00A16949">
              <w:rPr>
                <w:rFonts w:ascii="Times New Roman" w:hAnsi="Times New Roman" w:cs="Times New Roman"/>
              </w:rPr>
              <w:t xml:space="preserve"> не подлежат установлению</w:t>
            </w:r>
            <w:r>
              <w:t>.</w:t>
            </w:r>
          </w:p>
          <w:p w:rsidR="00960F76" w:rsidRPr="000639DF" w:rsidRDefault="00960F76" w:rsidP="00960F76">
            <w:pPr>
              <w:pStyle w:val="af0"/>
              <w:tabs>
                <w:tab w:val="left" w:pos="317"/>
              </w:tabs>
              <w:spacing w:after="0"/>
              <w:ind w:left="0"/>
              <w:jc w:val="both"/>
              <w:rPr>
                <w:sz w:val="20"/>
                <w:szCs w:val="20"/>
              </w:rPr>
            </w:pPr>
            <w:r w:rsidRPr="000639DF">
              <w:rPr>
                <w:sz w:val="20"/>
                <w:szCs w:val="20"/>
              </w:rPr>
              <w:t>2. Минимальный отступ от передней границы не подлежит установлению.</w:t>
            </w:r>
          </w:p>
          <w:p w:rsidR="00960F76" w:rsidRPr="000639DF" w:rsidRDefault="00960F76" w:rsidP="00960F76">
            <w:pPr>
              <w:pStyle w:val="af0"/>
              <w:tabs>
                <w:tab w:val="left" w:pos="317"/>
              </w:tabs>
              <w:spacing w:after="0"/>
              <w:ind w:left="0"/>
              <w:jc w:val="both"/>
              <w:rPr>
                <w:sz w:val="20"/>
                <w:szCs w:val="20"/>
              </w:rPr>
            </w:pPr>
            <w:r w:rsidRPr="000639DF">
              <w:rPr>
                <w:sz w:val="20"/>
                <w:szCs w:val="20"/>
              </w:rPr>
              <w:t>3. Минимальный отступ от боковой и задней границы не подлежит установлению.</w:t>
            </w:r>
          </w:p>
          <w:p w:rsidR="00960F76" w:rsidRPr="000639DF" w:rsidRDefault="00960F76" w:rsidP="00960F76">
            <w:pPr>
              <w:spacing w:line="240" w:lineRule="auto"/>
              <w:ind w:firstLine="0"/>
              <w:rPr>
                <w:sz w:val="20"/>
              </w:rPr>
            </w:pPr>
            <w:r w:rsidRPr="000639DF">
              <w:rPr>
                <w:sz w:val="20"/>
              </w:rPr>
              <w:t>4. Максимальный процент застройки в границах земельного участка не подлежит установлению.</w:t>
            </w:r>
          </w:p>
          <w:p w:rsidR="00960F76" w:rsidRPr="000639DF" w:rsidRDefault="00960F76" w:rsidP="00960F76">
            <w:pPr>
              <w:spacing w:line="240" w:lineRule="auto"/>
              <w:ind w:firstLine="0"/>
              <w:rPr>
                <w:sz w:val="20"/>
              </w:rPr>
            </w:pPr>
            <w:r w:rsidRPr="000639DF">
              <w:rPr>
                <w:sz w:val="20"/>
              </w:rPr>
              <w:t>5. Предельная высота не подлежит установлению.</w:t>
            </w:r>
          </w:p>
        </w:tc>
      </w:tr>
      <w:tr w:rsidR="00960F76" w:rsidRPr="00374126" w:rsidTr="004A2E1B">
        <w:trPr>
          <w:cantSplit/>
          <w:trHeight w:val="2145"/>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10</w:t>
            </w:r>
          </w:p>
        </w:tc>
        <w:tc>
          <w:tcPr>
            <w:tcW w:w="3260" w:type="dxa"/>
          </w:tcPr>
          <w:p w:rsidR="00960F76" w:rsidRPr="00374126" w:rsidRDefault="00960F76" w:rsidP="00960F76">
            <w:pPr>
              <w:spacing w:line="240" w:lineRule="auto"/>
              <w:ind w:firstLine="0"/>
              <w:rPr>
                <w:sz w:val="20"/>
              </w:rPr>
            </w:pPr>
            <w:r w:rsidRPr="00374126">
              <w:rPr>
                <w:sz w:val="20"/>
              </w:rPr>
              <w:t>Малые архитектурные формы</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C66C34">
              <w:rPr>
                <w:rFonts w:ascii="Times New Roman" w:hAnsi="Times New Roman" w:cs="Times New Roman"/>
              </w:rPr>
              <w:t>в том числе площадь</w:t>
            </w:r>
            <w:r w:rsidRPr="00A16949">
              <w:rPr>
                <w:rFonts w:ascii="Times New Roman" w:hAnsi="Times New Roman" w:cs="Times New Roman"/>
              </w:rPr>
              <w:t xml:space="preserve"> не подлежат установлению</w:t>
            </w:r>
            <w:r>
              <w:t>.</w:t>
            </w:r>
          </w:p>
          <w:p w:rsidR="00960F76" w:rsidRPr="000639DF" w:rsidRDefault="00960F76" w:rsidP="00960F76">
            <w:pPr>
              <w:pStyle w:val="af0"/>
              <w:tabs>
                <w:tab w:val="left" w:pos="317"/>
              </w:tabs>
              <w:spacing w:after="0"/>
              <w:ind w:left="0"/>
              <w:jc w:val="both"/>
              <w:rPr>
                <w:sz w:val="20"/>
                <w:szCs w:val="20"/>
              </w:rPr>
            </w:pPr>
            <w:r w:rsidRPr="000639DF">
              <w:rPr>
                <w:sz w:val="20"/>
                <w:szCs w:val="20"/>
              </w:rPr>
              <w:t>2. Минимальный отступ от передней границы не подлежит установлению.</w:t>
            </w:r>
          </w:p>
          <w:p w:rsidR="00960F76" w:rsidRPr="000639DF" w:rsidRDefault="00960F76" w:rsidP="00960F76">
            <w:pPr>
              <w:pStyle w:val="af0"/>
              <w:tabs>
                <w:tab w:val="left" w:pos="317"/>
              </w:tabs>
              <w:spacing w:after="0"/>
              <w:ind w:left="0"/>
              <w:jc w:val="both"/>
              <w:rPr>
                <w:sz w:val="20"/>
                <w:szCs w:val="20"/>
              </w:rPr>
            </w:pPr>
            <w:r w:rsidRPr="000639DF">
              <w:rPr>
                <w:sz w:val="20"/>
                <w:szCs w:val="20"/>
              </w:rPr>
              <w:t>3. Минимальный отступ от боковой и задней границы не подлежит установлению.</w:t>
            </w:r>
          </w:p>
          <w:p w:rsidR="00960F76" w:rsidRPr="000639DF" w:rsidRDefault="00960F76" w:rsidP="00960F76">
            <w:pPr>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960F76" w:rsidRDefault="00960F76" w:rsidP="00960F76">
            <w:pPr>
              <w:spacing w:line="240" w:lineRule="auto"/>
              <w:ind w:firstLine="0"/>
              <w:jc w:val="both"/>
              <w:rPr>
                <w:sz w:val="20"/>
              </w:rPr>
            </w:pPr>
            <w:r w:rsidRPr="000639DF">
              <w:rPr>
                <w:sz w:val="20"/>
              </w:rPr>
              <w:t>5. Предельная высота 3 м.</w:t>
            </w:r>
          </w:p>
          <w:p w:rsidR="00960F76" w:rsidRPr="000639DF" w:rsidRDefault="00960F76" w:rsidP="00960F76">
            <w:pPr>
              <w:spacing w:line="240" w:lineRule="auto"/>
              <w:ind w:firstLine="0"/>
              <w:jc w:val="both"/>
              <w:rPr>
                <w:sz w:val="20"/>
              </w:rPr>
            </w:pPr>
          </w:p>
        </w:tc>
      </w:tr>
      <w:tr w:rsidR="00960F76" w:rsidRPr="00374126" w:rsidTr="004A2E1B">
        <w:trPr>
          <w:cantSplit/>
          <w:trHeight w:val="581"/>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9F704A" w:rsidRDefault="00C0113A" w:rsidP="00960F76">
            <w:pPr>
              <w:ind w:firstLine="0"/>
              <w:rPr>
                <w:b/>
                <w:sz w:val="20"/>
              </w:rPr>
            </w:pPr>
            <w:r>
              <w:rPr>
                <w:b/>
                <w:sz w:val="20"/>
              </w:rPr>
              <w:t>11</w:t>
            </w:r>
          </w:p>
        </w:tc>
        <w:tc>
          <w:tcPr>
            <w:tcW w:w="3260" w:type="dxa"/>
          </w:tcPr>
          <w:p w:rsidR="00960F76" w:rsidRPr="00B673D2" w:rsidRDefault="00960F76" w:rsidP="00960F76">
            <w:pPr>
              <w:spacing w:line="240" w:lineRule="auto"/>
              <w:ind w:firstLine="0"/>
              <w:rPr>
                <w:b/>
                <w:sz w:val="20"/>
              </w:rPr>
            </w:pPr>
            <w:r w:rsidRPr="00B673D2">
              <w:rPr>
                <w:b/>
                <w:sz w:val="20"/>
              </w:rPr>
              <w:t>Площадки для дрессировки собак, площадки для выгула собак</w:t>
            </w:r>
          </w:p>
        </w:tc>
        <w:tc>
          <w:tcPr>
            <w:tcW w:w="5670" w:type="dxa"/>
          </w:tcPr>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1.Предельные (минимальные и (или) максимальные размеры) земельного участка не подлежат установлению.</w:t>
            </w:r>
          </w:p>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2. Минимальный отступ  от передней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3. Минимальный отступ от боковой и задней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4. Максимальный процент застройки в границах земельного участка не подлежит установлению.</w:t>
            </w:r>
          </w:p>
          <w:p w:rsidR="00960F76" w:rsidRPr="009F704A" w:rsidRDefault="00960F76" w:rsidP="00960F76">
            <w:pPr>
              <w:spacing w:line="240" w:lineRule="auto"/>
              <w:ind w:firstLine="0"/>
              <w:jc w:val="both"/>
              <w:rPr>
                <w:b/>
                <w:sz w:val="20"/>
              </w:rPr>
            </w:pPr>
            <w:r w:rsidRPr="009F704A">
              <w:rPr>
                <w:b/>
                <w:sz w:val="20"/>
              </w:rPr>
              <w:t>5. Предельная высота не подлежит установлению.</w:t>
            </w:r>
          </w:p>
        </w:tc>
      </w:tr>
      <w:tr w:rsidR="00960F76" w:rsidRPr="00374126" w:rsidTr="004A2E1B">
        <w:trPr>
          <w:cantSplit/>
          <w:trHeight w:val="524"/>
        </w:trPr>
        <w:tc>
          <w:tcPr>
            <w:tcW w:w="851"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t>Вспомогательные</w:t>
            </w:r>
          </w:p>
        </w:tc>
        <w:tc>
          <w:tcPr>
            <w:tcW w:w="567" w:type="dxa"/>
          </w:tcPr>
          <w:p w:rsidR="00960F76" w:rsidRPr="00374126" w:rsidRDefault="00960F76" w:rsidP="00960F76">
            <w:pPr>
              <w:spacing w:line="240" w:lineRule="auto"/>
              <w:ind w:firstLine="0"/>
              <w:rPr>
                <w:sz w:val="20"/>
              </w:rPr>
            </w:pPr>
            <w:r>
              <w:rPr>
                <w:sz w:val="20"/>
              </w:rPr>
              <w:t>1</w:t>
            </w:r>
            <w:r w:rsidR="00C0113A">
              <w:rPr>
                <w:sz w:val="20"/>
              </w:rPr>
              <w:t>2</w:t>
            </w:r>
          </w:p>
        </w:tc>
        <w:tc>
          <w:tcPr>
            <w:tcW w:w="3260" w:type="dxa"/>
          </w:tcPr>
          <w:p w:rsidR="00960F76" w:rsidRPr="00374126" w:rsidRDefault="00960F76" w:rsidP="00960F76">
            <w:pPr>
              <w:spacing w:line="240" w:lineRule="auto"/>
              <w:ind w:firstLine="0"/>
              <w:rPr>
                <w:sz w:val="20"/>
              </w:rPr>
            </w:pPr>
            <w:r w:rsidRPr="00374126">
              <w:rPr>
                <w:sz w:val="20"/>
              </w:rPr>
              <w:t>Хозяйственные корпуса</w:t>
            </w:r>
          </w:p>
        </w:tc>
        <w:tc>
          <w:tcPr>
            <w:tcW w:w="5670" w:type="dxa"/>
          </w:tcPr>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C66C34">
              <w:rPr>
                <w:rFonts w:ascii="Times New Roman" w:hAnsi="Times New Roman" w:cs="Times New Roman"/>
              </w:rPr>
              <w:t>в том числе площадь</w:t>
            </w:r>
            <w:r w:rsidRPr="00A16949">
              <w:rPr>
                <w:rFonts w:ascii="Times New Roman" w:hAnsi="Times New Roman" w:cs="Times New Roman"/>
              </w:rPr>
              <w:t xml:space="preserve"> не подлежат установлению</w:t>
            </w:r>
            <w:r>
              <w:t>.</w:t>
            </w:r>
          </w:p>
          <w:p w:rsidR="00960F76" w:rsidRPr="000639DF" w:rsidRDefault="00960F76" w:rsidP="00960F76">
            <w:pPr>
              <w:pStyle w:val="af0"/>
              <w:tabs>
                <w:tab w:val="left" w:pos="317"/>
              </w:tabs>
              <w:spacing w:after="0"/>
              <w:ind w:left="0"/>
              <w:jc w:val="both"/>
              <w:rPr>
                <w:sz w:val="20"/>
                <w:szCs w:val="20"/>
              </w:rPr>
            </w:pPr>
            <w:r w:rsidRPr="000639DF">
              <w:rPr>
                <w:sz w:val="20"/>
                <w:szCs w:val="20"/>
              </w:rPr>
              <w:t>2. Минимальный отступ от передней границы не подлежит установлению.</w:t>
            </w:r>
          </w:p>
          <w:p w:rsidR="00960F76" w:rsidRPr="000639DF" w:rsidRDefault="00960F76" w:rsidP="00960F76">
            <w:pPr>
              <w:pStyle w:val="af0"/>
              <w:tabs>
                <w:tab w:val="left" w:pos="317"/>
              </w:tabs>
              <w:spacing w:after="0"/>
              <w:ind w:left="0"/>
              <w:jc w:val="both"/>
              <w:rPr>
                <w:sz w:val="20"/>
                <w:szCs w:val="20"/>
              </w:rPr>
            </w:pPr>
            <w:r w:rsidRPr="000639DF">
              <w:rPr>
                <w:sz w:val="20"/>
                <w:szCs w:val="20"/>
              </w:rPr>
              <w:t>3. Минимальный отступ от боковой и задней границы не подлежит установлению.</w:t>
            </w:r>
          </w:p>
          <w:p w:rsidR="00960F76" w:rsidRPr="000639DF" w:rsidRDefault="00960F76" w:rsidP="00960F76">
            <w:pPr>
              <w:autoSpaceDE w:val="0"/>
              <w:autoSpaceDN w:val="0"/>
              <w:adjustRightInd w:val="0"/>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960F76" w:rsidRPr="000639DF" w:rsidRDefault="00960F76" w:rsidP="00960F76">
            <w:pPr>
              <w:autoSpaceDE w:val="0"/>
              <w:autoSpaceDN w:val="0"/>
              <w:adjustRightInd w:val="0"/>
              <w:spacing w:line="240" w:lineRule="auto"/>
              <w:ind w:firstLine="0"/>
              <w:jc w:val="both"/>
              <w:rPr>
                <w:sz w:val="20"/>
              </w:rPr>
            </w:pPr>
            <w:r w:rsidRPr="000639DF">
              <w:rPr>
                <w:sz w:val="20"/>
              </w:rPr>
              <w:t>5. Предельная высота 3 м.</w:t>
            </w:r>
          </w:p>
        </w:tc>
      </w:tr>
      <w:tr w:rsidR="00960F76" w:rsidRPr="00374126" w:rsidTr="004A2E1B">
        <w:trPr>
          <w:cantSplit/>
          <w:trHeight w:val="524"/>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3</w:t>
            </w:r>
          </w:p>
        </w:tc>
        <w:tc>
          <w:tcPr>
            <w:tcW w:w="3260" w:type="dxa"/>
          </w:tcPr>
          <w:p w:rsidR="00960F76" w:rsidRPr="00374126" w:rsidRDefault="00960F76" w:rsidP="00960F76">
            <w:pPr>
              <w:spacing w:line="240" w:lineRule="auto"/>
              <w:ind w:firstLine="0"/>
              <w:rPr>
                <w:sz w:val="20"/>
              </w:rPr>
            </w:pPr>
            <w:r w:rsidRPr="00374126">
              <w:rPr>
                <w:sz w:val="20"/>
              </w:rPr>
              <w:t>Вспомогательные строения и инфраструктура для отдыха:бассейны, фонтаны, малые архитектурные формы и т.д.</w:t>
            </w:r>
          </w:p>
        </w:tc>
        <w:tc>
          <w:tcPr>
            <w:tcW w:w="5670" w:type="dxa"/>
          </w:tcPr>
          <w:p w:rsidR="00960F76" w:rsidRPr="000639DF" w:rsidRDefault="00960F76" w:rsidP="00960F76">
            <w:pPr>
              <w:pStyle w:val="ConsPlusNormal"/>
              <w:widowControl/>
              <w:ind w:firstLine="0"/>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w:t>
            </w:r>
            <w:r w:rsidRPr="002F102D">
              <w:rPr>
                <w:rFonts w:ascii="Times New Roman" w:hAnsi="Times New Roman" w:cs="Times New Roman"/>
              </w:rPr>
              <w:t>инимальные и (или) максимальные размеры) земельного участка, в том числе площадь</w:t>
            </w:r>
            <w:r w:rsidRPr="00A16949">
              <w:rPr>
                <w:rFonts w:ascii="Times New Roman" w:hAnsi="Times New Roman" w:cs="Times New Roman"/>
              </w:rPr>
              <w:t xml:space="preserve"> не подлежат установлению</w:t>
            </w:r>
            <w:r>
              <w:t>.</w:t>
            </w:r>
          </w:p>
          <w:p w:rsidR="00960F76" w:rsidRPr="000639DF" w:rsidRDefault="00960F76" w:rsidP="00960F76">
            <w:pPr>
              <w:pStyle w:val="af0"/>
              <w:tabs>
                <w:tab w:val="left" w:pos="317"/>
              </w:tabs>
              <w:spacing w:after="0"/>
              <w:ind w:left="0"/>
              <w:jc w:val="both"/>
              <w:rPr>
                <w:sz w:val="20"/>
                <w:szCs w:val="20"/>
              </w:rPr>
            </w:pPr>
            <w:r w:rsidRPr="000639DF">
              <w:rPr>
                <w:sz w:val="20"/>
                <w:szCs w:val="20"/>
              </w:rPr>
              <w:t>2. Минимальный отступ от передней границы не подлежит установлению.</w:t>
            </w:r>
          </w:p>
          <w:p w:rsidR="00960F76" w:rsidRPr="000639DF" w:rsidRDefault="00960F76" w:rsidP="00960F76">
            <w:pPr>
              <w:pStyle w:val="af0"/>
              <w:tabs>
                <w:tab w:val="left" w:pos="317"/>
              </w:tabs>
              <w:spacing w:after="0"/>
              <w:ind w:left="0"/>
              <w:jc w:val="both"/>
              <w:rPr>
                <w:sz w:val="20"/>
                <w:szCs w:val="20"/>
              </w:rPr>
            </w:pPr>
            <w:r w:rsidRPr="000639DF">
              <w:rPr>
                <w:sz w:val="20"/>
                <w:szCs w:val="20"/>
              </w:rPr>
              <w:t>3. Минимальный отступ от боковой и задней границы не подлежит установлению.</w:t>
            </w:r>
          </w:p>
          <w:p w:rsidR="00960F76" w:rsidRPr="000639DF" w:rsidRDefault="00960F76" w:rsidP="00960F76">
            <w:pPr>
              <w:autoSpaceDE w:val="0"/>
              <w:autoSpaceDN w:val="0"/>
              <w:adjustRightInd w:val="0"/>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960F76" w:rsidRPr="000639DF" w:rsidRDefault="00960F76" w:rsidP="00960F76">
            <w:pPr>
              <w:autoSpaceDE w:val="0"/>
              <w:autoSpaceDN w:val="0"/>
              <w:adjustRightInd w:val="0"/>
              <w:spacing w:line="240" w:lineRule="auto"/>
              <w:ind w:firstLine="0"/>
              <w:jc w:val="both"/>
              <w:rPr>
                <w:sz w:val="20"/>
              </w:rPr>
            </w:pPr>
            <w:r w:rsidRPr="000639DF">
              <w:rPr>
                <w:sz w:val="20"/>
              </w:rPr>
              <w:t>5.  Предельная высота 3 м.</w:t>
            </w:r>
          </w:p>
        </w:tc>
      </w:tr>
      <w:tr w:rsidR="00960F76" w:rsidRPr="00374126" w:rsidTr="004A2E1B">
        <w:trPr>
          <w:cantSplit/>
          <w:trHeight w:val="329"/>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4</w:t>
            </w:r>
          </w:p>
        </w:tc>
        <w:tc>
          <w:tcPr>
            <w:tcW w:w="3260" w:type="dxa"/>
          </w:tcPr>
          <w:p w:rsidR="00960F76" w:rsidRPr="00374126" w:rsidRDefault="00960F76" w:rsidP="00960F76">
            <w:pPr>
              <w:spacing w:line="240" w:lineRule="auto"/>
              <w:ind w:firstLine="0"/>
              <w:rPr>
                <w:sz w:val="20"/>
              </w:rPr>
            </w:pPr>
            <w:r w:rsidRPr="00374126">
              <w:rPr>
                <w:sz w:val="20"/>
              </w:rPr>
              <w:t>Общественные туалеты</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w:t>
            </w:r>
            <w:r w:rsidRPr="00DF47BA">
              <w:rPr>
                <w:rFonts w:ascii="Times New Roman" w:hAnsi="Times New Roman" w:cs="Times New Roman"/>
              </w:rPr>
              <w:t xml:space="preserve"> в том числе площадь</w:t>
            </w:r>
            <w:r w:rsidRPr="00A16949">
              <w:rPr>
                <w:rFonts w:ascii="Times New Roman" w:hAnsi="Times New Roman" w:cs="Times New Roman"/>
              </w:rPr>
              <w:t xml:space="preserve"> не подлежат установлению</w:t>
            </w:r>
            <w:r>
              <w:t>.</w:t>
            </w:r>
          </w:p>
          <w:p w:rsidR="00960F76" w:rsidRPr="000639DF" w:rsidRDefault="00960F76" w:rsidP="00960F76">
            <w:pPr>
              <w:pStyle w:val="af0"/>
              <w:tabs>
                <w:tab w:val="left" w:pos="317"/>
              </w:tabs>
              <w:spacing w:after="0"/>
              <w:ind w:left="0"/>
              <w:jc w:val="both"/>
              <w:rPr>
                <w:sz w:val="20"/>
                <w:szCs w:val="20"/>
              </w:rPr>
            </w:pPr>
            <w:r w:rsidRPr="000639DF">
              <w:rPr>
                <w:sz w:val="20"/>
                <w:szCs w:val="20"/>
              </w:rPr>
              <w:t>2. Минимальный отступ от передней границы не подлежит установлению.</w:t>
            </w:r>
          </w:p>
          <w:p w:rsidR="00960F76" w:rsidRPr="000639DF" w:rsidRDefault="00960F76" w:rsidP="00960F76">
            <w:pPr>
              <w:pStyle w:val="af0"/>
              <w:tabs>
                <w:tab w:val="left" w:pos="317"/>
              </w:tabs>
              <w:spacing w:after="0"/>
              <w:ind w:left="0"/>
              <w:jc w:val="both"/>
              <w:rPr>
                <w:sz w:val="20"/>
                <w:szCs w:val="20"/>
              </w:rPr>
            </w:pPr>
            <w:r w:rsidRPr="000639DF">
              <w:rPr>
                <w:sz w:val="20"/>
                <w:szCs w:val="20"/>
              </w:rPr>
              <w:t>3. Минимальный отступ от боковой и задней границы не подлежит установлению.</w:t>
            </w:r>
          </w:p>
          <w:p w:rsidR="00960F76" w:rsidRPr="000639DF" w:rsidRDefault="00960F76" w:rsidP="00960F76">
            <w:pPr>
              <w:spacing w:line="240" w:lineRule="auto"/>
              <w:ind w:firstLine="0"/>
              <w:rPr>
                <w:sz w:val="20"/>
              </w:rPr>
            </w:pPr>
            <w:r w:rsidRPr="000639DF">
              <w:rPr>
                <w:sz w:val="20"/>
              </w:rPr>
              <w:t>4. Максимальный процент застройки в границах земельного участка не подлежит установлению.</w:t>
            </w:r>
          </w:p>
          <w:p w:rsidR="00960F76" w:rsidRPr="000639DF" w:rsidRDefault="00960F76" w:rsidP="00960F76">
            <w:pPr>
              <w:spacing w:line="240" w:lineRule="auto"/>
              <w:ind w:firstLine="0"/>
              <w:rPr>
                <w:sz w:val="20"/>
              </w:rPr>
            </w:pPr>
            <w:r w:rsidRPr="000639DF">
              <w:rPr>
                <w:sz w:val="20"/>
              </w:rPr>
              <w:t>5. Предельная высота 3 м.</w:t>
            </w:r>
          </w:p>
        </w:tc>
      </w:tr>
      <w:tr w:rsidR="00960F76" w:rsidRPr="00374126" w:rsidTr="004A2E1B">
        <w:trPr>
          <w:cantSplit/>
          <w:trHeight w:val="524"/>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5</w:t>
            </w:r>
          </w:p>
        </w:tc>
        <w:tc>
          <w:tcPr>
            <w:tcW w:w="3260" w:type="dxa"/>
          </w:tcPr>
          <w:p w:rsidR="00960F76" w:rsidRPr="00374126" w:rsidRDefault="00960F76" w:rsidP="00960F76">
            <w:pPr>
              <w:spacing w:line="240" w:lineRule="auto"/>
              <w:ind w:firstLine="0"/>
              <w:rPr>
                <w:sz w:val="20"/>
              </w:rPr>
            </w:pPr>
            <w:r w:rsidRPr="00374126">
              <w:rPr>
                <w:sz w:val="20"/>
              </w:rPr>
              <w:t>Объекты пожарной охраны</w:t>
            </w:r>
          </w:p>
        </w:tc>
        <w:tc>
          <w:tcPr>
            <w:tcW w:w="5670" w:type="dxa"/>
          </w:tcPr>
          <w:p w:rsidR="00960F76" w:rsidRPr="000639DF" w:rsidRDefault="00960F76" w:rsidP="00960F76">
            <w:pPr>
              <w:spacing w:line="240" w:lineRule="auto"/>
              <w:ind w:firstLine="0"/>
              <w:rPr>
                <w:sz w:val="20"/>
              </w:rPr>
            </w:pPr>
            <w:r w:rsidRPr="000639DF">
              <w:rPr>
                <w:sz w:val="20"/>
              </w:rPr>
              <w:t>1 . Пожарные депо располагаются на расстоянии 10м до красных линий.</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2. </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DF47BA">
              <w:rPr>
                <w:rFonts w:ascii="Times New Roman" w:hAnsi="Times New Roman" w:cs="Times New Roman"/>
              </w:rPr>
              <w:t>в том числе площадь</w:t>
            </w:r>
            <w:r w:rsidRPr="00A16949">
              <w:rPr>
                <w:rFonts w:ascii="Times New Roman" w:hAnsi="Times New Roman" w:cs="Times New Roman"/>
              </w:rPr>
              <w:t xml:space="preserve"> не подлежат установлению</w:t>
            </w:r>
            <w:r>
              <w:t>.</w:t>
            </w:r>
          </w:p>
          <w:p w:rsidR="00960F76" w:rsidRPr="000639DF" w:rsidRDefault="00960F76" w:rsidP="00960F76">
            <w:pPr>
              <w:pStyle w:val="af0"/>
              <w:tabs>
                <w:tab w:val="left" w:pos="317"/>
              </w:tabs>
              <w:spacing w:after="0"/>
              <w:ind w:left="0"/>
              <w:jc w:val="both"/>
              <w:rPr>
                <w:sz w:val="20"/>
                <w:szCs w:val="20"/>
              </w:rPr>
            </w:pPr>
            <w:r w:rsidRPr="000639DF">
              <w:rPr>
                <w:sz w:val="20"/>
                <w:szCs w:val="20"/>
              </w:rPr>
              <w:t>3. Минимальный отступ от передней границы 8 м.</w:t>
            </w:r>
          </w:p>
          <w:p w:rsidR="00960F76" w:rsidRPr="000639DF" w:rsidRDefault="00960F76" w:rsidP="00960F76">
            <w:pPr>
              <w:pStyle w:val="af0"/>
              <w:tabs>
                <w:tab w:val="left" w:pos="317"/>
              </w:tabs>
              <w:spacing w:after="0"/>
              <w:ind w:left="0"/>
              <w:jc w:val="both"/>
              <w:rPr>
                <w:sz w:val="20"/>
                <w:szCs w:val="20"/>
              </w:rPr>
            </w:pPr>
            <w:r w:rsidRPr="000639DF">
              <w:rPr>
                <w:sz w:val="20"/>
                <w:szCs w:val="20"/>
              </w:rPr>
              <w:t>4. Минимальный отступ от боковой и задней границы не подлежит установлению.</w:t>
            </w:r>
          </w:p>
          <w:p w:rsidR="00960F76" w:rsidRPr="000639DF" w:rsidRDefault="00960F76" w:rsidP="00960F76">
            <w:pPr>
              <w:spacing w:line="240" w:lineRule="auto"/>
              <w:ind w:firstLine="0"/>
              <w:rPr>
                <w:sz w:val="20"/>
              </w:rPr>
            </w:pPr>
            <w:r w:rsidRPr="000639DF">
              <w:rPr>
                <w:sz w:val="20"/>
              </w:rPr>
              <w:t>5. Максимальный процент застройки в границах земельного участка не подлежит установлению.</w:t>
            </w:r>
          </w:p>
          <w:p w:rsidR="00960F76" w:rsidRPr="000639DF" w:rsidRDefault="00960F76" w:rsidP="00960F76">
            <w:pPr>
              <w:spacing w:line="240" w:lineRule="auto"/>
              <w:ind w:firstLine="0"/>
              <w:rPr>
                <w:sz w:val="20"/>
              </w:rPr>
            </w:pPr>
            <w:r w:rsidRPr="000639DF">
              <w:rPr>
                <w:sz w:val="20"/>
              </w:rPr>
              <w:t>6. Предельная высота не подлежит установлению.</w:t>
            </w:r>
          </w:p>
        </w:tc>
      </w:tr>
      <w:tr w:rsidR="00960F76" w:rsidRPr="00374126" w:rsidTr="004A2E1B">
        <w:trPr>
          <w:cantSplit/>
          <w:trHeight w:val="524"/>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6</w:t>
            </w:r>
          </w:p>
        </w:tc>
        <w:tc>
          <w:tcPr>
            <w:tcW w:w="3260" w:type="dxa"/>
          </w:tcPr>
          <w:p w:rsidR="00960F76" w:rsidRPr="00374126" w:rsidRDefault="00960F76" w:rsidP="00960F76">
            <w:pPr>
              <w:spacing w:line="240" w:lineRule="auto"/>
              <w:ind w:firstLine="0"/>
              <w:rPr>
                <w:sz w:val="20"/>
              </w:rPr>
            </w:pPr>
            <w:r w:rsidRPr="00374126">
              <w:rPr>
                <w:sz w:val="20"/>
              </w:rPr>
              <w:t>Парковки</w:t>
            </w:r>
          </w:p>
        </w:tc>
        <w:tc>
          <w:tcPr>
            <w:tcW w:w="5670" w:type="dxa"/>
          </w:tcPr>
          <w:p w:rsidR="00960F76" w:rsidRPr="000639DF" w:rsidRDefault="00960F76" w:rsidP="00960F76">
            <w:pPr>
              <w:spacing w:line="240" w:lineRule="auto"/>
              <w:ind w:firstLine="0"/>
              <w:jc w:val="both"/>
              <w:rPr>
                <w:sz w:val="20"/>
              </w:rPr>
            </w:pPr>
            <w:r w:rsidRPr="000639DF">
              <w:rPr>
                <w:sz w:val="20"/>
              </w:rPr>
              <w:t>1. Общая стоянка транспортных средств при учреждениях  и предприятиях обслуживания принимается из расчета: на 100 единовременных посетителей – 7-10машино-мест и 15-20 велосипедов и мопедов.</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2. </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DF47BA">
              <w:rPr>
                <w:rFonts w:ascii="Times New Roman" w:hAnsi="Times New Roman" w:cs="Times New Roman"/>
              </w:rPr>
              <w:t>в том числе площадь</w:t>
            </w:r>
            <w:r w:rsidRPr="00A16949">
              <w:rPr>
                <w:rFonts w:ascii="Times New Roman" w:hAnsi="Times New Roman" w:cs="Times New Roman"/>
              </w:rPr>
              <w:t xml:space="preserve"> не подлежат установлению</w:t>
            </w:r>
            <w:r>
              <w:t>.</w:t>
            </w:r>
          </w:p>
          <w:p w:rsidR="00960F76" w:rsidRPr="000639DF" w:rsidRDefault="00960F76" w:rsidP="00960F76">
            <w:pPr>
              <w:pStyle w:val="af0"/>
              <w:tabs>
                <w:tab w:val="left" w:pos="317"/>
              </w:tabs>
              <w:spacing w:after="0"/>
              <w:ind w:left="0"/>
              <w:jc w:val="both"/>
              <w:rPr>
                <w:sz w:val="20"/>
                <w:szCs w:val="20"/>
              </w:rPr>
            </w:pPr>
            <w:r w:rsidRPr="000639DF">
              <w:rPr>
                <w:sz w:val="20"/>
                <w:szCs w:val="20"/>
              </w:rPr>
              <w:t>3. Минимальный отступ от передней границы не подлежит установлению.</w:t>
            </w:r>
          </w:p>
          <w:p w:rsidR="00960F76" w:rsidRPr="000639DF" w:rsidRDefault="00960F76" w:rsidP="00960F76">
            <w:pPr>
              <w:pStyle w:val="af0"/>
              <w:tabs>
                <w:tab w:val="left" w:pos="317"/>
              </w:tabs>
              <w:spacing w:after="0"/>
              <w:ind w:left="0"/>
              <w:jc w:val="both"/>
              <w:rPr>
                <w:sz w:val="20"/>
                <w:szCs w:val="20"/>
              </w:rPr>
            </w:pPr>
            <w:r w:rsidRPr="000639DF">
              <w:rPr>
                <w:sz w:val="20"/>
                <w:szCs w:val="20"/>
              </w:rPr>
              <w:t>4. Минимальный отступ от боковой и задней границы не подлежит установлению.</w:t>
            </w:r>
          </w:p>
          <w:p w:rsidR="00960F76" w:rsidRPr="000639DF" w:rsidRDefault="00960F76" w:rsidP="00960F76">
            <w:pPr>
              <w:spacing w:line="240" w:lineRule="auto"/>
              <w:ind w:firstLine="0"/>
              <w:jc w:val="both"/>
              <w:rPr>
                <w:sz w:val="20"/>
              </w:rPr>
            </w:pPr>
            <w:r w:rsidRPr="000639DF">
              <w:rPr>
                <w:sz w:val="20"/>
              </w:rPr>
              <w:t>5. Максимальный процент застройки в границах земельного участка не подлежит установлению.</w:t>
            </w:r>
          </w:p>
          <w:p w:rsidR="00960F76" w:rsidRPr="000639DF" w:rsidRDefault="00960F76" w:rsidP="00960F76">
            <w:pPr>
              <w:spacing w:line="240" w:lineRule="auto"/>
              <w:ind w:firstLine="0"/>
              <w:jc w:val="both"/>
              <w:rPr>
                <w:sz w:val="20"/>
              </w:rPr>
            </w:pPr>
            <w:r w:rsidRPr="000639DF">
              <w:rPr>
                <w:sz w:val="20"/>
              </w:rPr>
              <w:t>6. Предельная высота не подлежит установлению.</w:t>
            </w:r>
          </w:p>
        </w:tc>
      </w:tr>
      <w:tr w:rsidR="00960F76" w:rsidRPr="00374126" w:rsidTr="004A2E1B">
        <w:trPr>
          <w:cantSplit/>
          <w:trHeight w:val="524"/>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7</w:t>
            </w:r>
          </w:p>
        </w:tc>
        <w:tc>
          <w:tcPr>
            <w:tcW w:w="3260" w:type="dxa"/>
          </w:tcPr>
          <w:p w:rsidR="00960F76" w:rsidRPr="00374126" w:rsidRDefault="00960F76" w:rsidP="00960F76">
            <w:pPr>
              <w:spacing w:line="240" w:lineRule="auto"/>
              <w:ind w:firstLine="0"/>
              <w:rPr>
                <w:sz w:val="20"/>
              </w:rPr>
            </w:pPr>
            <w:r w:rsidRPr="00374126">
              <w:rPr>
                <w:sz w:val="20"/>
              </w:rPr>
              <w:t>Пункты оказания первой медицинской помощи</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DF47BA">
              <w:rPr>
                <w:rFonts w:ascii="Times New Roman" w:hAnsi="Times New Roman" w:cs="Times New Roman"/>
              </w:rPr>
              <w:t>в том числе площадь</w:t>
            </w:r>
            <w:r w:rsidRPr="00A16949">
              <w:rPr>
                <w:rFonts w:ascii="Times New Roman" w:hAnsi="Times New Roman" w:cs="Times New Roman"/>
              </w:rPr>
              <w:t xml:space="preserve"> не подлежат установлению</w:t>
            </w:r>
            <w:r>
              <w:t>.</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3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3 м.</w:t>
            </w:r>
          </w:p>
          <w:p w:rsidR="00960F76" w:rsidRPr="000639DF" w:rsidRDefault="00960F76" w:rsidP="00960F76">
            <w:pPr>
              <w:autoSpaceDE w:val="0"/>
              <w:autoSpaceDN w:val="0"/>
              <w:adjustRightInd w:val="0"/>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960F76" w:rsidRPr="000639DF" w:rsidRDefault="00960F76" w:rsidP="00960F76">
            <w:pPr>
              <w:autoSpaceDE w:val="0"/>
              <w:autoSpaceDN w:val="0"/>
              <w:adjustRightInd w:val="0"/>
              <w:spacing w:line="240" w:lineRule="auto"/>
              <w:ind w:firstLine="0"/>
              <w:jc w:val="both"/>
              <w:rPr>
                <w:sz w:val="20"/>
              </w:rPr>
            </w:pPr>
            <w:r w:rsidRPr="000639DF">
              <w:rPr>
                <w:sz w:val="20"/>
              </w:rPr>
              <w:t>5. Предельная высота 8 м.</w:t>
            </w:r>
          </w:p>
        </w:tc>
      </w:tr>
      <w:tr w:rsidR="00960F76" w:rsidRPr="00374126" w:rsidTr="004A2E1B">
        <w:trPr>
          <w:cantSplit/>
          <w:trHeight w:val="524"/>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8</w:t>
            </w:r>
          </w:p>
        </w:tc>
        <w:tc>
          <w:tcPr>
            <w:tcW w:w="3260" w:type="dxa"/>
          </w:tcPr>
          <w:p w:rsidR="00960F76" w:rsidRPr="00374126" w:rsidRDefault="00960F76" w:rsidP="00960F76">
            <w:pPr>
              <w:spacing w:line="240" w:lineRule="auto"/>
              <w:ind w:firstLine="0"/>
              <w:rPr>
                <w:sz w:val="20"/>
              </w:rPr>
            </w:pPr>
            <w:r w:rsidRPr="00374126">
              <w:rPr>
                <w:sz w:val="20"/>
              </w:rPr>
              <w:t>Участковые пункты полиции</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w:t>
            </w:r>
            <w:r w:rsidRPr="00DF47BA">
              <w:rPr>
                <w:rFonts w:ascii="Times New Roman" w:hAnsi="Times New Roman" w:cs="Times New Roman"/>
              </w:rPr>
              <w:t xml:space="preserve"> в том числе площадь</w:t>
            </w:r>
            <w:r w:rsidRPr="00A16949">
              <w:rPr>
                <w:rFonts w:ascii="Times New Roman" w:hAnsi="Times New Roman" w:cs="Times New Roman"/>
              </w:rPr>
              <w:t xml:space="preserve"> не подлежат установлению</w:t>
            </w:r>
            <w:r>
              <w:t>.</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3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3 м.</w:t>
            </w:r>
          </w:p>
          <w:p w:rsidR="00960F76" w:rsidRPr="000639DF" w:rsidRDefault="00960F76" w:rsidP="00960F76">
            <w:pPr>
              <w:autoSpaceDE w:val="0"/>
              <w:autoSpaceDN w:val="0"/>
              <w:adjustRightInd w:val="0"/>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960F76" w:rsidRPr="000639DF" w:rsidRDefault="00960F76" w:rsidP="00960F76">
            <w:pPr>
              <w:autoSpaceDE w:val="0"/>
              <w:autoSpaceDN w:val="0"/>
              <w:adjustRightInd w:val="0"/>
              <w:spacing w:line="240" w:lineRule="auto"/>
              <w:ind w:firstLine="0"/>
              <w:jc w:val="both"/>
              <w:rPr>
                <w:sz w:val="20"/>
              </w:rPr>
            </w:pPr>
            <w:r w:rsidRPr="000639DF">
              <w:rPr>
                <w:sz w:val="20"/>
              </w:rPr>
              <w:t>5. Предельная высота 8 м.</w:t>
            </w:r>
          </w:p>
        </w:tc>
      </w:tr>
      <w:tr w:rsidR="00960F76" w:rsidRPr="00374126" w:rsidTr="004A2E1B">
        <w:trPr>
          <w:cantSplit/>
          <w:trHeight w:val="2682"/>
        </w:trPr>
        <w:tc>
          <w:tcPr>
            <w:tcW w:w="851" w:type="dxa"/>
            <w:textDirection w:val="btLr"/>
          </w:tcPr>
          <w:p w:rsidR="00960F76" w:rsidRPr="00374126" w:rsidRDefault="00960F76" w:rsidP="00960F76">
            <w:pPr>
              <w:spacing w:line="240" w:lineRule="auto"/>
              <w:ind w:left="113" w:right="113" w:firstLine="0"/>
              <w:rPr>
                <w:b/>
                <w:sz w:val="20"/>
              </w:rPr>
            </w:pPr>
            <w:r w:rsidRPr="00374126">
              <w:rPr>
                <w:b/>
                <w:sz w:val="20"/>
              </w:rPr>
              <w:t>Условно разрешенные</w:t>
            </w:r>
          </w:p>
        </w:tc>
        <w:tc>
          <w:tcPr>
            <w:tcW w:w="567" w:type="dxa"/>
          </w:tcPr>
          <w:p w:rsidR="00960F76" w:rsidRPr="00374126" w:rsidRDefault="00C0113A" w:rsidP="00960F76">
            <w:pPr>
              <w:ind w:firstLine="0"/>
              <w:rPr>
                <w:sz w:val="20"/>
              </w:rPr>
            </w:pPr>
            <w:r>
              <w:rPr>
                <w:sz w:val="20"/>
              </w:rPr>
              <w:t>19</w:t>
            </w:r>
          </w:p>
        </w:tc>
        <w:tc>
          <w:tcPr>
            <w:tcW w:w="3260" w:type="dxa"/>
          </w:tcPr>
          <w:p w:rsidR="00960F76" w:rsidRPr="00374126" w:rsidRDefault="00960F76" w:rsidP="00960F76">
            <w:pPr>
              <w:ind w:firstLine="0"/>
              <w:rPr>
                <w:sz w:val="20"/>
              </w:rPr>
            </w:pPr>
            <w:r w:rsidRPr="00374126">
              <w:rPr>
                <w:sz w:val="20"/>
              </w:rPr>
              <w:t>Резервуары</w:t>
            </w:r>
            <w:r>
              <w:rPr>
                <w:sz w:val="20"/>
              </w:rPr>
              <w:t xml:space="preserve"> </w:t>
            </w:r>
            <w:r w:rsidRPr="00374126">
              <w:rPr>
                <w:sz w:val="20"/>
              </w:rPr>
              <w:t xml:space="preserve"> для хранения воды</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DF47BA">
              <w:rPr>
                <w:rFonts w:ascii="Times New Roman" w:hAnsi="Times New Roman" w:cs="Times New Roman"/>
              </w:rPr>
              <w:t>в том числе площадь</w:t>
            </w:r>
            <w:r w:rsidRPr="00A16949">
              <w:rPr>
                <w:rFonts w:ascii="Times New Roman" w:hAnsi="Times New Roman" w:cs="Times New Roman"/>
              </w:rPr>
              <w:t xml:space="preserve"> не подлежат установлению</w:t>
            </w:r>
            <w:r>
              <w:t>.</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autoSpaceDE w:val="0"/>
              <w:autoSpaceDN w:val="0"/>
              <w:adjustRightInd w:val="0"/>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960F76" w:rsidRPr="000639DF" w:rsidRDefault="00960F76" w:rsidP="00960F76">
            <w:pPr>
              <w:autoSpaceDE w:val="0"/>
              <w:autoSpaceDN w:val="0"/>
              <w:adjustRightInd w:val="0"/>
              <w:ind w:firstLine="0"/>
              <w:jc w:val="both"/>
              <w:rPr>
                <w:sz w:val="20"/>
              </w:rPr>
            </w:pPr>
            <w:r w:rsidRPr="000639DF">
              <w:rPr>
                <w:sz w:val="20"/>
              </w:rPr>
              <w:t>5. Предельная высота не подлежит установлению.</w:t>
            </w:r>
          </w:p>
        </w:tc>
      </w:tr>
    </w:tbl>
    <w:p w:rsidR="00960F76" w:rsidRPr="00374126" w:rsidRDefault="00960F76" w:rsidP="00960F76">
      <w:pPr>
        <w:spacing w:line="240" w:lineRule="auto"/>
        <w:jc w:val="center"/>
        <w:rPr>
          <w:b/>
          <w:sz w:val="20"/>
          <w:u w:val="single"/>
        </w:rPr>
      </w:pPr>
    </w:p>
    <w:p w:rsidR="00E36925" w:rsidRDefault="00E36925" w:rsidP="00960F76">
      <w:pPr>
        <w:spacing w:line="240" w:lineRule="auto"/>
        <w:jc w:val="center"/>
        <w:rPr>
          <w:b/>
          <w:i/>
          <w:sz w:val="20"/>
        </w:rPr>
      </w:pPr>
    </w:p>
    <w:p w:rsidR="00E36925" w:rsidRDefault="00E36925" w:rsidP="00960F76">
      <w:pPr>
        <w:spacing w:line="240" w:lineRule="auto"/>
        <w:jc w:val="center"/>
        <w:rPr>
          <w:b/>
          <w:i/>
          <w:sz w:val="20"/>
        </w:rPr>
      </w:pPr>
    </w:p>
    <w:p w:rsidR="00E36925" w:rsidRDefault="00E36925" w:rsidP="00960F76">
      <w:pPr>
        <w:spacing w:line="240" w:lineRule="auto"/>
        <w:jc w:val="center"/>
        <w:rPr>
          <w:b/>
          <w:i/>
          <w:sz w:val="20"/>
        </w:rPr>
      </w:pPr>
    </w:p>
    <w:p w:rsidR="00E36925" w:rsidRDefault="00E36925" w:rsidP="00960F76">
      <w:pPr>
        <w:spacing w:line="240" w:lineRule="auto"/>
        <w:jc w:val="center"/>
        <w:rPr>
          <w:b/>
          <w:i/>
          <w:sz w:val="20"/>
        </w:rPr>
      </w:pPr>
    </w:p>
    <w:p w:rsidR="00E36925" w:rsidRDefault="00E36925" w:rsidP="00960F76">
      <w:pPr>
        <w:spacing w:line="240" w:lineRule="auto"/>
        <w:jc w:val="center"/>
        <w:rPr>
          <w:b/>
          <w:i/>
          <w:sz w:val="20"/>
        </w:rPr>
      </w:pPr>
    </w:p>
    <w:p w:rsidR="00E36925" w:rsidRDefault="00E36925" w:rsidP="00960F76">
      <w:pPr>
        <w:spacing w:line="240" w:lineRule="auto"/>
        <w:jc w:val="center"/>
        <w:rPr>
          <w:b/>
          <w:i/>
          <w:sz w:val="20"/>
        </w:rPr>
      </w:pPr>
    </w:p>
    <w:p w:rsidR="00960F76" w:rsidRPr="00374126" w:rsidRDefault="00960F76" w:rsidP="00960F76">
      <w:pPr>
        <w:spacing w:line="240" w:lineRule="auto"/>
        <w:jc w:val="center"/>
        <w:rPr>
          <w:b/>
          <w:i/>
          <w:sz w:val="20"/>
        </w:rPr>
      </w:pPr>
      <w:r w:rsidRPr="00374126">
        <w:rPr>
          <w:b/>
          <w:i/>
          <w:sz w:val="20"/>
        </w:rPr>
        <w:t>Зона  спортивных и спортивно-зрелищных сооружений – Р-2</w:t>
      </w:r>
    </w:p>
    <w:p w:rsidR="00960F76" w:rsidRPr="00374126" w:rsidRDefault="00960F76" w:rsidP="00960F76">
      <w:pPr>
        <w:spacing w:line="240" w:lineRule="auto"/>
        <w:jc w:val="both"/>
        <w:rPr>
          <w:sz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
        <w:gridCol w:w="3260"/>
        <w:gridCol w:w="5670"/>
      </w:tblGrid>
      <w:tr w:rsidR="00960F76" w:rsidRPr="00374126" w:rsidTr="004A2E1B">
        <w:trPr>
          <w:cantSplit/>
          <w:trHeight w:val="1224"/>
        </w:trPr>
        <w:tc>
          <w:tcPr>
            <w:tcW w:w="851" w:type="dxa"/>
            <w:textDirection w:val="btLr"/>
          </w:tcPr>
          <w:p w:rsidR="00960F76" w:rsidRPr="00374126" w:rsidRDefault="00960F76" w:rsidP="00960F76">
            <w:pPr>
              <w:spacing w:line="240" w:lineRule="auto"/>
              <w:ind w:left="113" w:right="113" w:firstLine="0"/>
              <w:rPr>
                <w:b/>
                <w:sz w:val="20"/>
              </w:rPr>
            </w:pPr>
            <w:r w:rsidRPr="00374126">
              <w:rPr>
                <w:b/>
                <w:sz w:val="20"/>
              </w:rPr>
              <w:t>Вид  разрешенного</w:t>
            </w:r>
          </w:p>
          <w:p w:rsidR="00960F76" w:rsidRPr="00374126" w:rsidRDefault="00960F76" w:rsidP="00960F76">
            <w:pPr>
              <w:spacing w:line="240" w:lineRule="auto"/>
              <w:ind w:left="113" w:right="113" w:firstLine="0"/>
              <w:rPr>
                <w:b/>
                <w:sz w:val="20"/>
              </w:rPr>
            </w:pPr>
            <w:r w:rsidRPr="00374126">
              <w:rPr>
                <w:b/>
                <w:sz w:val="20"/>
              </w:rPr>
              <w:t>использования</w:t>
            </w:r>
          </w:p>
        </w:tc>
        <w:tc>
          <w:tcPr>
            <w:tcW w:w="567" w:type="dxa"/>
          </w:tcPr>
          <w:p w:rsidR="00960F76" w:rsidRPr="00374126" w:rsidRDefault="00960F76" w:rsidP="00960F76">
            <w:pPr>
              <w:spacing w:line="240" w:lineRule="auto"/>
              <w:ind w:firstLine="0"/>
              <w:jc w:val="center"/>
              <w:rPr>
                <w:b/>
                <w:sz w:val="20"/>
              </w:rPr>
            </w:pPr>
            <w:r w:rsidRPr="00374126">
              <w:rPr>
                <w:b/>
                <w:sz w:val="20"/>
              </w:rPr>
              <w:t>№</w:t>
            </w:r>
          </w:p>
        </w:tc>
        <w:tc>
          <w:tcPr>
            <w:tcW w:w="3260" w:type="dxa"/>
          </w:tcPr>
          <w:p w:rsidR="00960F76" w:rsidRPr="00374126" w:rsidRDefault="00960F76" w:rsidP="00960F76">
            <w:pPr>
              <w:spacing w:line="240" w:lineRule="auto"/>
              <w:ind w:firstLine="0"/>
              <w:jc w:val="center"/>
              <w:rPr>
                <w:b/>
                <w:sz w:val="20"/>
              </w:rPr>
            </w:pPr>
            <w:r w:rsidRPr="00374126">
              <w:rPr>
                <w:b/>
                <w:sz w:val="20"/>
              </w:rPr>
              <w:t>Разрешенное использование</w:t>
            </w:r>
          </w:p>
          <w:p w:rsidR="00960F76" w:rsidRPr="00374126" w:rsidRDefault="00960F76" w:rsidP="00960F76">
            <w:pPr>
              <w:spacing w:line="240" w:lineRule="auto"/>
              <w:ind w:firstLine="0"/>
              <w:jc w:val="center"/>
              <w:rPr>
                <w:b/>
                <w:sz w:val="20"/>
              </w:rPr>
            </w:pPr>
            <w:r w:rsidRPr="00374126">
              <w:rPr>
                <w:b/>
                <w:sz w:val="20"/>
              </w:rPr>
              <w:t>территории</w:t>
            </w:r>
          </w:p>
          <w:p w:rsidR="00960F76" w:rsidRPr="00374126" w:rsidRDefault="00960F76" w:rsidP="00960F76">
            <w:pPr>
              <w:spacing w:line="240" w:lineRule="auto"/>
              <w:jc w:val="center"/>
              <w:rPr>
                <w:b/>
                <w:sz w:val="20"/>
              </w:rPr>
            </w:pPr>
          </w:p>
          <w:p w:rsidR="00960F76" w:rsidRPr="00374126" w:rsidRDefault="00960F76" w:rsidP="00960F76">
            <w:pPr>
              <w:spacing w:line="240" w:lineRule="auto"/>
              <w:jc w:val="center"/>
              <w:rPr>
                <w:b/>
                <w:sz w:val="20"/>
              </w:rPr>
            </w:pPr>
          </w:p>
        </w:tc>
        <w:tc>
          <w:tcPr>
            <w:tcW w:w="5670" w:type="dxa"/>
          </w:tcPr>
          <w:p w:rsidR="00960F76" w:rsidRPr="00374126" w:rsidRDefault="00960F76" w:rsidP="00960F76">
            <w:pPr>
              <w:spacing w:line="240" w:lineRule="auto"/>
              <w:jc w:val="center"/>
              <w:rPr>
                <w:b/>
                <w:sz w:val="20"/>
              </w:rPr>
            </w:pPr>
            <w:r w:rsidRPr="00374126">
              <w:rPr>
                <w:b/>
                <w:sz w:val="20"/>
              </w:rPr>
              <w:t>Предельные (минимальные и (или) максимальные) размеры земельных  участков и предельные</w:t>
            </w:r>
          </w:p>
          <w:p w:rsidR="00960F76" w:rsidRPr="00374126" w:rsidRDefault="00960F76" w:rsidP="00960F76">
            <w:pPr>
              <w:spacing w:line="240" w:lineRule="auto"/>
              <w:jc w:val="center"/>
              <w:rPr>
                <w:b/>
                <w:sz w:val="20"/>
              </w:rPr>
            </w:pPr>
            <w:r w:rsidRPr="00374126">
              <w:rPr>
                <w:b/>
                <w:sz w:val="20"/>
              </w:rPr>
              <w:t>параметры разрешенного строительства, реконструкции объектов капитального строительства</w:t>
            </w:r>
          </w:p>
        </w:tc>
      </w:tr>
      <w:tr w:rsidR="00960F76" w:rsidRPr="00374126" w:rsidTr="004A2E1B">
        <w:trPr>
          <w:cantSplit/>
          <w:trHeight w:val="990"/>
        </w:trPr>
        <w:tc>
          <w:tcPr>
            <w:tcW w:w="851"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t>Основные</w:t>
            </w:r>
          </w:p>
        </w:tc>
        <w:tc>
          <w:tcPr>
            <w:tcW w:w="567" w:type="dxa"/>
          </w:tcPr>
          <w:p w:rsidR="00960F76" w:rsidRPr="00374126" w:rsidRDefault="00960F76" w:rsidP="00960F76">
            <w:pPr>
              <w:spacing w:line="240" w:lineRule="auto"/>
              <w:ind w:firstLine="0"/>
              <w:rPr>
                <w:sz w:val="20"/>
              </w:rPr>
            </w:pPr>
            <w:r w:rsidRPr="00374126">
              <w:rPr>
                <w:sz w:val="20"/>
              </w:rPr>
              <w:t>1</w:t>
            </w:r>
          </w:p>
        </w:tc>
        <w:tc>
          <w:tcPr>
            <w:tcW w:w="3260" w:type="dxa"/>
          </w:tcPr>
          <w:p w:rsidR="00960F76" w:rsidRPr="00374126" w:rsidRDefault="00960F76" w:rsidP="00960F76">
            <w:pPr>
              <w:spacing w:line="240" w:lineRule="auto"/>
              <w:ind w:firstLine="0"/>
              <w:rPr>
                <w:b/>
                <w:sz w:val="20"/>
              </w:rPr>
            </w:pPr>
            <w:r w:rsidRPr="00374126">
              <w:rPr>
                <w:sz w:val="20"/>
              </w:rPr>
              <w:t>Стадионы (с трибунами), лыжно-биатлонный стадион, лыжно-биатлонные трассы, горнолыжные трассы</w:t>
            </w:r>
          </w:p>
        </w:tc>
        <w:tc>
          <w:tcPr>
            <w:tcW w:w="5670" w:type="dxa"/>
            <w:vMerge w:val="restart"/>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 xml:space="preserve">, в </w:t>
            </w:r>
            <w:r w:rsidRPr="00DF47BA">
              <w:rPr>
                <w:rFonts w:ascii="Times New Roman" w:hAnsi="Times New Roman" w:cs="Times New Roman"/>
              </w:rPr>
              <w:t>том числе площадь</w:t>
            </w:r>
            <w:r w:rsidRPr="00A16949">
              <w:rPr>
                <w:rFonts w:ascii="Times New Roman" w:hAnsi="Times New Roman" w:cs="Times New Roman"/>
              </w:rPr>
              <w:t xml:space="preserve"> не подлежат установлению</w:t>
            </w:r>
            <w:r>
              <w:t>.</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5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Title"/>
              <w:jc w:val="both"/>
              <w:rPr>
                <w:b w:val="0"/>
                <w:sz w:val="20"/>
                <w:szCs w:val="20"/>
              </w:rPr>
            </w:pPr>
            <w:r w:rsidRPr="000639DF">
              <w:rPr>
                <w:b w:val="0"/>
                <w:sz w:val="20"/>
              </w:rPr>
              <w:t>4. Максимальный процент застройки в границах земельного участка 70%..</w:t>
            </w:r>
          </w:p>
          <w:p w:rsidR="00960F76" w:rsidRPr="000639DF" w:rsidRDefault="00960F76" w:rsidP="00960F76">
            <w:pPr>
              <w:ind w:firstLine="0"/>
            </w:pPr>
            <w:r w:rsidRPr="000639DF">
              <w:rPr>
                <w:sz w:val="20"/>
              </w:rPr>
              <w:t>5. Предельная высота 8 м.</w:t>
            </w:r>
          </w:p>
        </w:tc>
      </w:tr>
      <w:tr w:rsidR="00960F76" w:rsidRPr="00374126" w:rsidTr="004A2E1B">
        <w:trPr>
          <w:cantSplit/>
          <w:trHeight w:val="509"/>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2</w:t>
            </w:r>
          </w:p>
        </w:tc>
        <w:tc>
          <w:tcPr>
            <w:tcW w:w="3260" w:type="dxa"/>
          </w:tcPr>
          <w:p w:rsidR="00960F76" w:rsidRPr="00374126" w:rsidRDefault="00960F76" w:rsidP="00960F76">
            <w:pPr>
              <w:spacing w:line="240" w:lineRule="auto"/>
              <w:ind w:firstLine="0"/>
              <w:rPr>
                <w:sz w:val="20"/>
              </w:rPr>
            </w:pPr>
            <w:r w:rsidRPr="00374126">
              <w:rPr>
                <w:sz w:val="20"/>
              </w:rPr>
              <w:t>Клубы многоцелевого и специализированного назначения</w:t>
            </w:r>
          </w:p>
        </w:tc>
        <w:tc>
          <w:tcPr>
            <w:tcW w:w="5670" w:type="dxa"/>
            <w:vMerge/>
          </w:tcPr>
          <w:p w:rsidR="00960F76" w:rsidRPr="000639DF" w:rsidRDefault="00960F76" w:rsidP="00960F76">
            <w:pPr>
              <w:spacing w:line="240" w:lineRule="auto"/>
              <w:jc w:val="center"/>
              <w:rPr>
                <w:sz w:val="20"/>
              </w:rPr>
            </w:pPr>
          </w:p>
        </w:tc>
      </w:tr>
      <w:tr w:rsidR="00960F76" w:rsidRPr="00374126" w:rsidTr="004A2E1B">
        <w:trPr>
          <w:cantSplit/>
          <w:trHeight w:val="299"/>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3</w:t>
            </w:r>
          </w:p>
        </w:tc>
        <w:tc>
          <w:tcPr>
            <w:tcW w:w="3260" w:type="dxa"/>
          </w:tcPr>
          <w:p w:rsidR="00960F76" w:rsidRPr="00374126" w:rsidRDefault="00960F76" w:rsidP="00960F76">
            <w:pPr>
              <w:spacing w:line="240" w:lineRule="auto"/>
              <w:ind w:firstLine="0"/>
              <w:rPr>
                <w:sz w:val="20"/>
              </w:rPr>
            </w:pPr>
            <w:r w:rsidRPr="00374126">
              <w:rPr>
                <w:sz w:val="20"/>
              </w:rPr>
              <w:t>Спортзалы, бассейны</w:t>
            </w:r>
          </w:p>
        </w:tc>
        <w:tc>
          <w:tcPr>
            <w:tcW w:w="5670" w:type="dxa"/>
            <w:vMerge/>
          </w:tcPr>
          <w:p w:rsidR="00960F76" w:rsidRPr="000639DF" w:rsidRDefault="00960F76" w:rsidP="00960F76">
            <w:pPr>
              <w:spacing w:line="240" w:lineRule="auto"/>
              <w:jc w:val="center"/>
              <w:rPr>
                <w:sz w:val="20"/>
              </w:rPr>
            </w:pPr>
          </w:p>
        </w:tc>
      </w:tr>
      <w:tr w:rsidR="00960F76" w:rsidRPr="00374126" w:rsidTr="004A2E1B">
        <w:trPr>
          <w:cantSplit/>
          <w:trHeight w:val="475"/>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4</w:t>
            </w:r>
          </w:p>
        </w:tc>
        <w:tc>
          <w:tcPr>
            <w:tcW w:w="3260" w:type="dxa"/>
          </w:tcPr>
          <w:p w:rsidR="00960F76" w:rsidRPr="00374126" w:rsidRDefault="00960F76" w:rsidP="00960F76">
            <w:pPr>
              <w:spacing w:line="240" w:lineRule="auto"/>
              <w:ind w:firstLine="0"/>
              <w:rPr>
                <w:sz w:val="20"/>
              </w:rPr>
            </w:pPr>
            <w:r w:rsidRPr="00374126">
              <w:rPr>
                <w:sz w:val="20"/>
              </w:rPr>
              <w:t>Спортклубы, спортивные школы</w:t>
            </w:r>
          </w:p>
        </w:tc>
        <w:tc>
          <w:tcPr>
            <w:tcW w:w="5670" w:type="dxa"/>
            <w:vMerge/>
          </w:tcPr>
          <w:p w:rsidR="00960F76" w:rsidRPr="000639DF" w:rsidRDefault="00960F76" w:rsidP="00960F76">
            <w:pPr>
              <w:spacing w:line="240" w:lineRule="auto"/>
              <w:jc w:val="center"/>
              <w:rPr>
                <w:sz w:val="20"/>
              </w:rPr>
            </w:pPr>
          </w:p>
        </w:tc>
      </w:tr>
      <w:tr w:rsidR="00960F76" w:rsidRPr="00374126" w:rsidTr="004A2E1B">
        <w:trPr>
          <w:cantSplit/>
          <w:trHeight w:val="509"/>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5</w:t>
            </w:r>
          </w:p>
        </w:tc>
        <w:tc>
          <w:tcPr>
            <w:tcW w:w="3260" w:type="dxa"/>
          </w:tcPr>
          <w:p w:rsidR="00960F76" w:rsidRPr="00374126" w:rsidRDefault="00960F76" w:rsidP="00960F76">
            <w:pPr>
              <w:spacing w:line="240" w:lineRule="auto"/>
              <w:ind w:firstLine="0"/>
              <w:rPr>
                <w:sz w:val="20"/>
              </w:rPr>
            </w:pPr>
            <w:r w:rsidRPr="00374126">
              <w:rPr>
                <w:sz w:val="20"/>
              </w:rPr>
              <w:t>Спортплощадки, теннисные корты</w:t>
            </w:r>
          </w:p>
        </w:tc>
        <w:tc>
          <w:tcPr>
            <w:tcW w:w="5670" w:type="dxa"/>
            <w:vMerge/>
          </w:tcPr>
          <w:p w:rsidR="00960F76" w:rsidRPr="000639DF" w:rsidRDefault="00960F76" w:rsidP="00960F76">
            <w:pPr>
              <w:spacing w:line="240" w:lineRule="auto"/>
              <w:jc w:val="center"/>
              <w:rPr>
                <w:sz w:val="20"/>
              </w:rPr>
            </w:pPr>
          </w:p>
        </w:tc>
      </w:tr>
      <w:tr w:rsidR="00960F76" w:rsidRPr="00374126" w:rsidTr="004A2E1B">
        <w:trPr>
          <w:cantSplit/>
          <w:trHeight w:val="2070"/>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sidRPr="00374126">
              <w:rPr>
                <w:sz w:val="20"/>
              </w:rPr>
              <w:t>6</w:t>
            </w:r>
          </w:p>
        </w:tc>
        <w:tc>
          <w:tcPr>
            <w:tcW w:w="3260" w:type="dxa"/>
          </w:tcPr>
          <w:p w:rsidR="00960F76" w:rsidRPr="00374126" w:rsidRDefault="00960F76" w:rsidP="00960F76">
            <w:pPr>
              <w:spacing w:line="240" w:lineRule="auto"/>
              <w:ind w:firstLine="0"/>
              <w:rPr>
                <w:sz w:val="20"/>
              </w:rPr>
            </w:pPr>
            <w:r w:rsidRPr="00374126">
              <w:rPr>
                <w:sz w:val="20"/>
              </w:rPr>
              <w:t>Озеленение, благоустройство</w:t>
            </w:r>
            <w:r>
              <w:rPr>
                <w:sz w:val="20"/>
              </w:rPr>
              <w:t xml:space="preserve"> территории</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DF47BA">
              <w:rPr>
                <w:rFonts w:ascii="Times New Roman" w:hAnsi="Times New Roman" w:cs="Times New Roman"/>
              </w:rPr>
              <w:t>в том числе площадь</w:t>
            </w:r>
            <w:r w:rsidRPr="00A16949">
              <w:rPr>
                <w:rFonts w:ascii="Times New Roman" w:hAnsi="Times New Roman" w:cs="Times New Roman"/>
              </w:rPr>
              <w:t xml:space="preserve"> не подлежат установлению</w:t>
            </w:r>
            <w:r>
              <w:t>.</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960F76" w:rsidRPr="000639DF" w:rsidRDefault="00960F76" w:rsidP="00960F76">
            <w:pPr>
              <w:jc w:val="both"/>
              <w:rPr>
                <w:sz w:val="20"/>
              </w:rPr>
            </w:pPr>
            <w:r w:rsidRPr="000639DF">
              <w:rPr>
                <w:sz w:val="20"/>
              </w:rPr>
              <w:t>5. Предельная высота не подлежит установлению.</w:t>
            </w:r>
          </w:p>
        </w:tc>
      </w:tr>
      <w:tr w:rsidR="00960F76" w:rsidRPr="00374126" w:rsidTr="004A2E1B">
        <w:trPr>
          <w:cantSplit/>
          <w:trHeight w:val="664"/>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E64208" w:rsidRDefault="00C0113A" w:rsidP="00960F76">
            <w:pPr>
              <w:ind w:firstLine="0"/>
              <w:rPr>
                <w:b/>
                <w:sz w:val="20"/>
              </w:rPr>
            </w:pPr>
            <w:r>
              <w:rPr>
                <w:b/>
                <w:sz w:val="20"/>
              </w:rPr>
              <w:t>7</w:t>
            </w:r>
          </w:p>
        </w:tc>
        <w:tc>
          <w:tcPr>
            <w:tcW w:w="3260" w:type="dxa"/>
          </w:tcPr>
          <w:p w:rsidR="00960F76" w:rsidRPr="00B673D2" w:rsidRDefault="00960F76" w:rsidP="00960F76">
            <w:pPr>
              <w:spacing w:line="240" w:lineRule="auto"/>
              <w:ind w:firstLine="0"/>
              <w:rPr>
                <w:b/>
                <w:sz w:val="20"/>
              </w:rPr>
            </w:pPr>
            <w:r w:rsidRPr="00B673D2">
              <w:rPr>
                <w:b/>
                <w:sz w:val="20"/>
              </w:rPr>
              <w:t>Площадки для дрессировки собак, площадки для выгула собак</w:t>
            </w:r>
          </w:p>
        </w:tc>
        <w:tc>
          <w:tcPr>
            <w:tcW w:w="5670" w:type="dxa"/>
          </w:tcPr>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1.Предельные (минимальные и (или) максимальные размеры) земельного участка не подлежат установлению.</w:t>
            </w:r>
          </w:p>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2. Минимальный отступ  от передней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3. Минимальный отступ от боковой и задней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4. Максимальный процент застройки в границах земельного участка не подлежит установлению.</w:t>
            </w:r>
          </w:p>
          <w:p w:rsidR="00960F76" w:rsidRDefault="00960F76" w:rsidP="00960F76">
            <w:pPr>
              <w:ind w:firstLine="0"/>
              <w:jc w:val="both"/>
              <w:rPr>
                <w:sz w:val="20"/>
              </w:rPr>
            </w:pPr>
            <w:r w:rsidRPr="009F704A">
              <w:rPr>
                <w:b/>
                <w:sz w:val="20"/>
              </w:rPr>
              <w:t>5. Предельная высота не подлежит установлению.</w:t>
            </w:r>
          </w:p>
        </w:tc>
      </w:tr>
      <w:tr w:rsidR="00960F76" w:rsidRPr="00374126" w:rsidTr="004A2E1B">
        <w:trPr>
          <w:cantSplit/>
          <w:trHeight w:val="1821"/>
        </w:trPr>
        <w:tc>
          <w:tcPr>
            <w:tcW w:w="851"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t>Вспомогательные</w:t>
            </w:r>
          </w:p>
        </w:tc>
        <w:tc>
          <w:tcPr>
            <w:tcW w:w="567" w:type="dxa"/>
          </w:tcPr>
          <w:p w:rsidR="00960F76" w:rsidRPr="00374126" w:rsidRDefault="00C0113A" w:rsidP="00960F76">
            <w:pPr>
              <w:spacing w:line="240" w:lineRule="auto"/>
              <w:ind w:firstLine="0"/>
              <w:rPr>
                <w:sz w:val="20"/>
              </w:rPr>
            </w:pPr>
            <w:r>
              <w:rPr>
                <w:sz w:val="20"/>
              </w:rPr>
              <w:t>8</w:t>
            </w:r>
          </w:p>
        </w:tc>
        <w:tc>
          <w:tcPr>
            <w:tcW w:w="3260" w:type="dxa"/>
          </w:tcPr>
          <w:p w:rsidR="00960F76" w:rsidRPr="00374126" w:rsidRDefault="00960F76" w:rsidP="00960F76">
            <w:pPr>
              <w:spacing w:line="240" w:lineRule="auto"/>
              <w:ind w:firstLine="0"/>
              <w:rPr>
                <w:sz w:val="20"/>
              </w:rPr>
            </w:pPr>
            <w:r w:rsidRPr="00374126">
              <w:rPr>
                <w:sz w:val="20"/>
              </w:rPr>
              <w:t>Парковки перед объектами спортивно-зрелищных, обслуживающих и коммерческих видов использования</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DF47BA">
              <w:rPr>
                <w:rFonts w:ascii="Times New Roman" w:hAnsi="Times New Roman" w:cs="Times New Roman"/>
              </w:rPr>
              <w:t>в том числе площадь</w:t>
            </w:r>
            <w:r w:rsidRPr="00A16949">
              <w:rPr>
                <w:rFonts w:ascii="Times New Roman" w:hAnsi="Times New Roman" w:cs="Times New Roman"/>
              </w:rPr>
              <w:t xml:space="preserve"> не подлежат установлению</w:t>
            </w:r>
            <w:r>
              <w:t>.</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3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3. Минимальный отступ от боковой и задней границы не подлежит </w:t>
            </w:r>
            <w:r>
              <w:rPr>
                <w:rFonts w:ascii="Times New Roman" w:hAnsi="Times New Roman" w:cs="Times New Roman"/>
              </w:rPr>
              <w:t xml:space="preserve">              </w:t>
            </w:r>
            <w:r w:rsidRPr="000639DF">
              <w:rPr>
                <w:rFonts w:ascii="Times New Roman" w:hAnsi="Times New Roman" w:cs="Times New Roman"/>
              </w:rPr>
              <w:t>3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5. Предельная высота не подлежит установлению.</w:t>
            </w:r>
          </w:p>
        </w:tc>
      </w:tr>
      <w:tr w:rsidR="00960F76" w:rsidRPr="00374126" w:rsidTr="004A2E1B">
        <w:trPr>
          <w:cantSplit/>
          <w:trHeight w:val="509"/>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C0113A" w:rsidP="00960F76">
            <w:pPr>
              <w:spacing w:line="240" w:lineRule="auto"/>
              <w:ind w:firstLine="0"/>
              <w:rPr>
                <w:sz w:val="20"/>
              </w:rPr>
            </w:pPr>
            <w:r>
              <w:rPr>
                <w:sz w:val="20"/>
              </w:rPr>
              <w:t>9</w:t>
            </w:r>
          </w:p>
        </w:tc>
        <w:tc>
          <w:tcPr>
            <w:tcW w:w="3260" w:type="dxa"/>
          </w:tcPr>
          <w:p w:rsidR="00960F76" w:rsidRPr="00374126" w:rsidRDefault="00960F76" w:rsidP="00960F76">
            <w:pPr>
              <w:spacing w:line="240" w:lineRule="auto"/>
              <w:ind w:firstLine="0"/>
              <w:rPr>
                <w:sz w:val="20"/>
              </w:rPr>
            </w:pPr>
            <w:r w:rsidRPr="00374126">
              <w:rPr>
                <w:sz w:val="20"/>
              </w:rPr>
              <w:t>Пункты оказания первой медицинской помощи</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DF47BA">
              <w:rPr>
                <w:rFonts w:ascii="Times New Roman" w:hAnsi="Times New Roman" w:cs="Times New Roman"/>
              </w:rPr>
              <w:t>в том числе площадь</w:t>
            </w:r>
            <w:r w:rsidRPr="00A16949">
              <w:rPr>
                <w:rFonts w:ascii="Times New Roman" w:hAnsi="Times New Roman" w:cs="Times New Roman"/>
              </w:rPr>
              <w:t xml:space="preserve"> не подлежат установлению</w:t>
            </w:r>
            <w:r>
              <w:t>.</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3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3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5. Предельная высота 8 м.</w:t>
            </w:r>
          </w:p>
        </w:tc>
      </w:tr>
      <w:tr w:rsidR="00960F76" w:rsidRPr="00374126" w:rsidTr="004A2E1B">
        <w:trPr>
          <w:cantSplit/>
          <w:trHeight w:val="543"/>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0</w:t>
            </w:r>
          </w:p>
        </w:tc>
        <w:tc>
          <w:tcPr>
            <w:tcW w:w="3260" w:type="dxa"/>
          </w:tcPr>
          <w:p w:rsidR="00960F76" w:rsidRPr="00374126" w:rsidRDefault="00960F76" w:rsidP="00960F76">
            <w:pPr>
              <w:spacing w:line="240" w:lineRule="auto"/>
              <w:ind w:firstLine="0"/>
              <w:rPr>
                <w:sz w:val="20"/>
              </w:rPr>
            </w:pPr>
            <w:r w:rsidRPr="00374126">
              <w:rPr>
                <w:sz w:val="20"/>
              </w:rPr>
              <w:t>Гостиницы, мини гостиницы</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DF47BA">
              <w:rPr>
                <w:rFonts w:ascii="Times New Roman" w:hAnsi="Times New Roman" w:cs="Times New Roman"/>
              </w:rPr>
              <w:t>в том числе площадь</w:t>
            </w:r>
            <w:r w:rsidRPr="00A16949">
              <w:rPr>
                <w:rFonts w:ascii="Times New Roman" w:hAnsi="Times New Roman" w:cs="Times New Roman"/>
              </w:rPr>
              <w:t xml:space="preserve"> не подлежат установлению</w:t>
            </w:r>
            <w:r>
              <w:t>.</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5 м.</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5. Предельная высота 8 м.</w:t>
            </w:r>
          </w:p>
        </w:tc>
      </w:tr>
      <w:tr w:rsidR="00960F76" w:rsidRPr="00374126" w:rsidTr="004A2E1B">
        <w:trPr>
          <w:cantSplit/>
          <w:trHeight w:val="543"/>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1</w:t>
            </w:r>
          </w:p>
        </w:tc>
        <w:tc>
          <w:tcPr>
            <w:tcW w:w="3260" w:type="dxa"/>
          </w:tcPr>
          <w:p w:rsidR="00960F76" w:rsidRPr="00374126" w:rsidRDefault="00960F76" w:rsidP="00960F76">
            <w:pPr>
              <w:spacing w:line="240" w:lineRule="auto"/>
              <w:ind w:firstLine="0"/>
              <w:rPr>
                <w:sz w:val="20"/>
              </w:rPr>
            </w:pPr>
            <w:r w:rsidRPr="00374126">
              <w:rPr>
                <w:sz w:val="20"/>
              </w:rPr>
              <w:t>Объекты пожарной охраны</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DF47BA">
              <w:rPr>
                <w:rFonts w:ascii="Times New Roman" w:hAnsi="Times New Roman" w:cs="Times New Roman"/>
              </w:rPr>
              <w:t>в том числе площадь</w:t>
            </w:r>
            <w:r w:rsidRPr="00A16949">
              <w:rPr>
                <w:rFonts w:ascii="Times New Roman" w:hAnsi="Times New Roman" w:cs="Times New Roman"/>
              </w:rPr>
              <w:t xml:space="preserve"> не подлежат установлению</w:t>
            </w:r>
            <w:r>
              <w:t>.</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5. Предельная высота не подлежит установлению.</w:t>
            </w:r>
          </w:p>
        </w:tc>
      </w:tr>
      <w:tr w:rsidR="00960F76" w:rsidRPr="00374126" w:rsidTr="004A2E1B">
        <w:trPr>
          <w:cantSplit/>
          <w:trHeight w:val="543"/>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2</w:t>
            </w:r>
          </w:p>
        </w:tc>
        <w:tc>
          <w:tcPr>
            <w:tcW w:w="3260" w:type="dxa"/>
          </w:tcPr>
          <w:p w:rsidR="00960F76" w:rsidRPr="00374126" w:rsidRDefault="00960F76" w:rsidP="00960F76">
            <w:pPr>
              <w:spacing w:line="240" w:lineRule="auto"/>
              <w:ind w:firstLine="0"/>
              <w:rPr>
                <w:sz w:val="20"/>
              </w:rPr>
            </w:pPr>
            <w:r w:rsidRPr="00374126">
              <w:rPr>
                <w:sz w:val="20"/>
              </w:rPr>
              <w:t>Отделения, участковые пункты полиции</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rsidRPr="002F102D">
              <w:rPr>
                <w:rFonts w:ascii="Times New Roman" w:hAnsi="Times New Roman" w:cs="Times New Roman"/>
              </w:rPr>
              <w:t>, в том числе площадь</w:t>
            </w:r>
            <w:r w:rsidRPr="00A16949">
              <w:rPr>
                <w:rFonts w:ascii="Times New Roman" w:hAnsi="Times New Roman" w:cs="Times New Roman"/>
              </w:rPr>
              <w:t xml:space="preserve"> не подлежат установлению</w:t>
            </w:r>
            <w:r>
              <w:t>.</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5. Предельная высота 8 м.</w:t>
            </w:r>
          </w:p>
        </w:tc>
      </w:tr>
      <w:tr w:rsidR="00960F76" w:rsidRPr="00374126" w:rsidTr="004A2E1B">
        <w:trPr>
          <w:cantSplit/>
          <w:trHeight w:val="527"/>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3</w:t>
            </w:r>
          </w:p>
        </w:tc>
        <w:tc>
          <w:tcPr>
            <w:tcW w:w="3260" w:type="dxa"/>
          </w:tcPr>
          <w:p w:rsidR="00960F76" w:rsidRPr="00374126" w:rsidRDefault="00960F76" w:rsidP="00960F76">
            <w:pPr>
              <w:spacing w:line="240" w:lineRule="auto"/>
              <w:ind w:firstLine="0"/>
              <w:rPr>
                <w:sz w:val="20"/>
              </w:rPr>
            </w:pPr>
            <w:r w:rsidRPr="00374126">
              <w:rPr>
                <w:sz w:val="20"/>
              </w:rPr>
              <w:t>Общественные туалеты</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2F102D">
              <w:rPr>
                <w:rFonts w:ascii="Times New Roman" w:hAnsi="Times New Roman" w:cs="Times New Roman"/>
              </w:rPr>
              <w:t>в том числе площадь</w:t>
            </w:r>
            <w:r w:rsidRPr="00A16949">
              <w:rPr>
                <w:rFonts w:ascii="Times New Roman" w:hAnsi="Times New Roman" w:cs="Times New Roman"/>
              </w:rPr>
              <w:t xml:space="preserve"> не подлежат установлению</w:t>
            </w:r>
            <w:r>
              <w:t>.</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autoSpaceDE w:val="0"/>
              <w:autoSpaceDN w:val="0"/>
              <w:adjustRightInd w:val="0"/>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960F76" w:rsidRPr="000639DF" w:rsidRDefault="00960F76" w:rsidP="00960F76">
            <w:pPr>
              <w:autoSpaceDE w:val="0"/>
              <w:autoSpaceDN w:val="0"/>
              <w:adjustRightInd w:val="0"/>
              <w:spacing w:line="240" w:lineRule="auto"/>
              <w:ind w:firstLine="0"/>
              <w:jc w:val="both"/>
              <w:rPr>
                <w:sz w:val="20"/>
              </w:rPr>
            </w:pPr>
            <w:r w:rsidRPr="000639DF">
              <w:rPr>
                <w:sz w:val="20"/>
              </w:rPr>
              <w:t>5. Предельная высота 3 м.</w:t>
            </w:r>
          </w:p>
          <w:p w:rsidR="00960F76" w:rsidRPr="000639DF" w:rsidRDefault="00960F76" w:rsidP="00960F76">
            <w:pPr>
              <w:autoSpaceDE w:val="0"/>
              <w:autoSpaceDN w:val="0"/>
              <w:adjustRightInd w:val="0"/>
              <w:spacing w:line="240" w:lineRule="auto"/>
              <w:ind w:firstLine="0"/>
              <w:jc w:val="both"/>
              <w:rPr>
                <w:sz w:val="20"/>
              </w:rPr>
            </w:pPr>
          </w:p>
        </w:tc>
      </w:tr>
      <w:tr w:rsidR="00960F76" w:rsidRPr="00374126" w:rsidTr="004A2E1B">
        <w:trPr>
          <w:cantSplit/>
          <w:trHeight w:val="524"/>
        </w:trPr>
        <w:tc>
          <w:tcPr>
            <w:tcW w:w="851" w:type="dxa"/>
            <w:vMerge w:val="restart"/>
            <w:textDirection w:val="btLr"/>
          </w:tcPr>
          <w:p w:rsidR="00960F76" w:rsidRPr="00374126" w:rsidRDefault="00960F76" w:rsidP="00960F76">
            <w:pPr>
              <w:spacing w:line="240" w:lineRule="auto"/>
              <w:ind w:left="113" w:right="113" w:firstLine="0"/>
              <w:jc w:val="center"/>
              <w:rPr>
                <w:b/>
                <w:sz w:val="20"/>
              </w:rPr>
            </w:pPr>
            <w:r w:rsidRPr="00374126">
              <w:rPr>
                <w:b/>
                <w:sz w:val="20"/>
              </w:rPr>
              <w:t>Условно разрешенные</w:t>
            </w:r>
          </w:p>
        </w:tc>
        <w:tc>
          <w:tcPr>
            <w:tcW w:w="567" w:type="dxa"/>
          </w:tcPr>
          <w:p w:rsidR="00960F76" w:rsidRPr="00374126" w:rsidRDefault="00960F76" w:rsidP="00960F76">
            <w:pPr>
              <w:spacing w:line="240" w:lineRule="auto"/>
              <w:ind w:firstLine="0"/>
              <w:rPr>
                <w:sz w:val="20"/>
              </w:rPr>
            </w:pPr>
            <w:r>
              <w:rPr>
                <w:sz w:val="20"/>
              </w:rPr>
              <w:t>1</w:t>
            </w:r>
            <w:r w:rsidR="00C0113A">
              <w:rPr>
                <w:sz w:val="20"/>
              </w:rPr>
              <w:t>4</w:t>
            </w:r>
          </w:p>
        </w:tc>
        <w:tc>
          <w:tcPr>
            <w:tcW w:w="3260" w:type="dxa"/>
          </w:tcPr>
          <w:p w:rsidR="00960F76" w:rsidRPr="00374126" w:rsidRDefault="00960F76" w:rsidP="00960F76">
            <w:pPr>
              <w:spacing w:line="240" w:lineRule="auto"/>
              <w:ind w:firstLine="0"/>
              <w:rPr>
                <w:sz w:val="20"/>
              </w:rPr>
            </w:pPr>
            <w:r w:rsidRPr="00374126">
              <w:rPr>
                <w:sz w:val="20"/>
              </w:rPr>
              <w:t>Танцзалы</w:t>
            </w:r>
          </w:p>
        </w:tc>
        <w:tc>
          <w:tcPr>
            <w:tcW w:w="5670" w:type="dxa"/>
            <w:vMerge w:val="restart"/>
          </w:tcPr>
          <w:p w:rsidR="00960F76" w:rsidRDefault="00960F76" w:rsidP="00960F76">
            <w:pPr>
              <w:pStyle w:val="ConsPlusNormal"/>
              <w:widowControl/>
              <w:ind w:firstLine="15"/>
              <w:jc w:val="both"/>
            </w:pPr>
            <w:r>
              <w:rPr>
                <w:rFonts w:ascii="Times New Roman" w:hAnsi="Times New Roman" w:cs="Times New Roman"/>
              </w:rPr>
              <w:t>1.</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A16949">
              <w:rPr>
                <w:rFonts w:ascii="Times New Roman" w:hAnsi="Times New Roman" w:cs="Times New Roman"/>
              </w:rPr>
              <w:t>не подлежат установлению</w:t>
            </w:r>
            <w:r>
              <w:t>.</w:t>
            </w:r>
          </w:p>
          <w:p w:rsidR="00960F76" w:rsidRPr="000639DF"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2. Минимальная площадь</w:t>
            </w:r>
            <w:r w:rsidRPr="000639DF">
              <w:rPr>
                <w:rFonts w:ascii="Times New Roman" w:hAnsi="Times New Roman" w:cs="Times New Roman"/>
              </w:rPr>
              <w:t xml:space="preserve"> земельного участка  - 8</w:t>
            </w:r>
            <w:r>
              <w:rPr>
                <w:rFonts w:ascii="Times New Roman" w:hAnsi="Times New Roman" w:cs="Times New Roman"/>
              </w:rPr>
              <w:t>00 кв. м,  максимальная площадь</w:t>
            </w:r>
            <w:r w:rsidRPr="000639DF">
              <w:rPr>
                <w:rFonts w:ascii="Times New Roman" w:hAnsi="Times New Roman" w:cs="Times New Roman"/>
              </w:rPr>
              <w:t xml:space="preserve"> земельного участка не подлежит установлению. </w:t>
            </w:r>
          </w:p>
          <w:p w:rsidR="00960F76" w:rsidRPr="000639DF"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3</w:t>
            </w:r>
            <w:r w:rsidRPr="000639DF">
              <w:rPr>
                <w:rFonts w:ascii="Times New Roman" w:hAnsi="Times New Roman" w:cs="Times New Roman"/>
              </w:rPr>
              <w:t>. Минимальный отступ от передней границы 5 м.</w:t>
            </w:r>
          </w:p>
          <w:p w:rsidR="00960F76" w:rsidRPr="000639DF"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4</w:t>
            </w:r>
            <w:r w:rsidRPr="000639DF">
              <w:rPr>
                <w:rFonts w:ascii="Times New Roman" w:hAnsi="Times New Roman" w:cs="Times New Roman"/>
              </w:rPr>
              <w:t>. Минимальный отступ от боковой и задней границы не подлежит установлению.</w:t>
            </w:r>
          </w:p>
          <w:p w:rsidR="00960F76" w:rsidRPr="000639DF" w:rsidRDefault="00960F76" w:rsidP="00960F76">
            <w:pPr>
              <w:pStyle w:val="ConsPlusTitle"/>
              <w:jc w:val="both"/>
              <w:rPr>
                <w:b w:val="0"/>
                <w:sz w:val="20"/>
              </w:rPr>
            </w:pPr>
            <w:r>
              <w:rPr>
                <w:b w:val="0"/>
                <w:sz w:val="20"/>
              </w:rPr>
              <w:t>5</w:t>
            </w:r>
            <w:r w:rsidRPr="000639DF">
              <w:rPr>
                <w:b w:val="0"/>
                <w:sz w:val="20"/>
              </w:rPr>
              <w:t>. Максимальный процент застройки в границах земельного участка 70 %.</w:t>
            </w:r>
          </w:p>
          <w:p w:rsidR="00960F76" w:rsidRPr="000639DF" w:rsidRDefault="00960F76" w:rsidP="00960F76">
            <w:pPr>
              <w:pStyle w:val="ConsPlusTitle"/>
              <w:jc w:val="both"/>
              <w:rPr>
                <w:b w:val="0"/>
                <w:bCs w:val="0"/>
                <w:sz w:val="20"/>
              </w:rPr>
            </w:pPr>
            <w:r>
              <w:rPr>
                <w:b w:val="0"/>
                <w:sz w:val="20"/>
              </w:rPr>
              <w:t>6</w:t>
            </w:r>
            <w:r w:rsidRPr="000639DF">
              <w:rPr>
                <w:b w:val="0"/>
                <w:sz w:val="20"/>
              </w:rPr>
              <w:t>. Предельная высота 8 м.</w:t>
            </w:r>
          </w:p>
        </w:tc>
      </w:tr>
      <w:tr w:rsidR="00960F76" w:rsidRPr="00374126" w:rsidTr="004A2E1B">
        <w:trPr>
          <w:cantSplit/>
          <w:trHeight w:val="405"/>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5</w:t>
            </w:r>
          </w:p>
        </w:tc>
        <w:tc>
          <w:tcPr>
            <w:tcW w:w="3260" w:type="dxa"/>
          </w:tcPr>
          <w:p w:rsidR="00960F76" w:rsidRPr="00374126" w:rsidRDefault="00960F76" w:rsidP="00960F76">
            <w:pPr>
              <w:spacing w:line="240" w:lineRule="auto"/>
              <w:ind w:firstLine="0"/>
              <w:rPr>
                <w:sz w:val="20"/>
              </w:rPr>
            </w:pPr>
            <w:r w:rsidRPr="00374126">
              <w:rPr>
                <w:sz w:val="20"/>
              </w:rPr>
              <w:t>Кинотеатры</w:t>
            </w:r>
          </w:p>
        </w:tc>
        <w:tc>
          <w:tcPr>
            <w:tcW w:w="5670" w:type="dxa"/>
            <w:vMerge/>
          </w:tcPr>
          <w:p w:rsidR="00960F76" w:rsidRPr="000639DF" w:rsidRDefault="00960F76" w:rsidP="00960F76">
            <w:pPr>
              <w:spacing w:before="90" w:after="90" w:line="240" w:lineRule="auto"/>
              <w:rPr>
                <w:bCs/>
                <w:sz w:val="20"/>
              </w:rPr>
            </w:pPr>
          </w:p>
        </w:tc>
      </w:tr>
      <w:tr w:rsidR="00960F76" w:rsidRPr="00374126" w:rsidTr="004A2E1B">
        <w:trPr>
          <w:cantSplit/>
          <w:trHeight w:val="405"/>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6</w:t>
            </w:r>
          </w:p>
        </w:tc>
        <w:tc>
          <w:tcPr>
            <w:tcW w:w="3260" w:type="dxa"/>
          </w:tcPr>
          <w:p w:rsidR="00960F76" w:rsidRPr="00374126" w:rsidRDefault="00960F76" w:rsidP="00960F76">
            <w:pPr>
              <w:spacing w:line="240" w:lineRule="auto"/>
              <w:ind w:firstLine="0"/>
              <w:rPr>
                <w:sz w:val="20"/>
              </w:rPr>
            </w:pPr>
            <w:r w:rsidRPr="00374126">
              <w:rPr>
                <w:sz w:val="20"/>
              </w:rPr>
              <w:t>Объекты торговли и общественного питания (кафе, закусочные, рестораны, бары)</w:t>
            </w:r>
          </w:p>
        </w:tc>
        <w:tc>
          <w:tcPr>
            <w:tcW w:w="5670" w:type="dxa"/>
            <w:vMerge/>
          </w:tcPr>
          <w:p w:rsidR="00960F76" w:rsidRPr="000639DF" w:rsidRDefault="00960F76" w:rsidP="00960F76">
            <w:pPr>
              <w:spacing w:before="90" w:after="90" w:line="240" w:lineRule="auto"/>
              <w:rPr>
                <w:bCs/>
                <w:sz w:val="20"/>
              </w:rPr>
            </w:pPr>
          </w:p>
        </w:tc>
      </w:tr>
      <w:tr w:rsidR="00960F76" w:rsidRPr="00374126" w:rsidTr="004A2E1B">
        <w:trPr>
          <w:cantSplit/>
          <w:trHeight w:val="405"/>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7</w:t>
            </w:r>
          </w:p>
        </w:tc>
        <w:tc>
          <w:tcPr>
            <w:tcW w:w="3260" w:type="dxa"/>
          </w:tcPr>
          <w:p w:rsidR="00960F76" w:rsidRPr="00374126" w:rsidRDefault="00960F76" w:rsidP="00960F76">
            <w:pPr>
              <w:spacing w:line="240" w:lineRule="auto"/>
              <w:ind w:firstLine="0"/>
              <w:rPr>
                <w:sz w:val="20"/>
              </w:rPr>
            </w:pPr>
            <w:r w:rsidRPr="00374126">
              <w:rPr>
                <w:sz w:val="20"/>
              </w:rPr>
              <w:t>Телевизионные и радиостудии</w:t>
            </w:r>
          </w:p>
        </w:tc>
        <w:tc>
          <w:tcPr>
            <w:tcW w:w="5670" w:type="dxa"/>
            <w:vMerge/>
          </w:tcPr>
          <w:p w:rsidR="00960F76" w:rsidRPr="000639DF" w:rsidRDefault="00960F76" w:rsidP="00960F76">
            <w:pPr>
              <w:spacing w:before="90" w:after="90" w:line="240" w:lineRule="auto"/>
              <w:rPr>
                <w:bCs/>
                <w:sz w:val="20"/>
              </w:rPr>
            </w:pPr>
          </w:p>
        </w:tc>
      </w:tr>
      <w:tr w:rsidR="00960F76" w:rsidRPr="00374126" w:rsidTr="004A2E1B">
        <w:trPr>
          <w:cantSplit/>
          <w:trHeight w:val="405"/>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1</w:t>
            </w:r>
            <w:r w:rsidR="00C0113A">
              <w:rPr>
                <w:sz w:val="20"/>
              </w:rPr>
              <w:t>8</w:t>
            </w:r>
          </w:p>
        </w:tc>
        <w:tc>
          <w:tcPr>
            <w:tcW w:w="3260" w:type="dxa"/>
          </w:tcPr>
          <w:p w:rsidR="00960F76" w:rsidRPr="00374126" w:rsidRDefault="00960F76" w:rsidP="00960F76">
            <w:pPr>
              <w:spacing w:line="240" w:lineRule="auto"/>
              <w:ind w:firstLine="0"/>
              <w:rPr>
                <w:sz w:val="20"/>
              </w:rPr>
            </w:pPr>
            <w:r w:rsidRPr="00374126">
              <w:rPr>
                <w:sz w:val="20"/>
              </w:rPr>
              <w:t>Отделения связи, почтовые отделения, телефонные станции</w:t>
            </w:r>
          </w:p>
        </w:tc>
        <w:tc>
          <w:tcPr>
            <w:tcW w:w="5670" w:type="dxa"/>
            <w:vMerge/>
          </w:tcPr>
          <w:p w:rsidR="00960F76" w:rsidRPr="000639DF" w:rsidRDefault="00960F76" w:rsidP="00960F76">
            <w:pPr>
              <w:spacing w:before="90" w:after="90" w:line="240" w:lineRule="auto"/>
              <w:rPr>
                <w:bCs/>
                <w:sz w:val="20"/>
              </w:rPr>
            </w:pPr>
          </w:p>
        </w:tc>
      </w:tr>
      <w:tr w:rsidR="00960F76" w:rsidRPr="00374126" w:rsidTr="004A2E1B">
        <w:trPr>
          <w:cantSplit/>
          <w:trHeight w:val="227"/>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C0113A" w:rsidP="00960F76">
            <w:pPr>
              <w:spacing w:line="240" w:lineRule="auto"/>
              <w:ind w:firstLine="0"/>
              <w:rPr>
                <w:sz w:val="20"/>
              </w:rPr>
            </w:pPr>
            <w:r>
              <w:rPr>
                <w:sz w:val="20"/>
              </w:rPr>
              <w:t>19</w:t>
            </w:r>
          </w:p>
        </w:tc>
        <w:tc>
          <w:tcPr>
            <w:tcW w:w="3260" w:type="dxa"/>
          </w:tcPr>
          <w:p w:rsidR="00960F76" w:rsidRPr="00374126" w:rsidRDefault="00960F76" w:rsidP="00960F76">
            <w:pPr>
              <w:spacing w:line="240" w:lineRule="auto"/>
              <w:ind w:firstLine="0"/>
              <w:rPr>
                <w:sz w:val="20"/>
              </w:rPr>
            </w:pPr>
            <w:r w:rsidRPr="00374126">
              <w:rPr>
                <w:sz w:val="20"/>
              </w:rPr>
              <w:t>Бани, сауны</w:t>
            </w:r>
          </w:p>
        </w:tc>
        <w:tc>
          <w:tcPr>
            <w:tcW w:w="5670" w:type="dxa"/>
          </w:tcPr>
          <w:p w:rsidR="00960F76" w:rsidRDefault="00960F76" w:rsidP="00960F76">
            <w:pPr>
              <w:pStyle w:val="ConsPlusNormal"/>
              <w:widowControl/>
              <w:ind w:firstLine="15"/>
              <w:jc w:val="both"/>
            </w:pPr>
            <w:r>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A16949">
              <w:rPr>
                <w:rFonts w:ascii="Times New Roman" w:hAnsi="Times New Roman" w:cs="Times New Roman"/>
              </w:rPr>
              <w:t>не подлежат установлению</w:t>
            </w:r>
            <w:r>
              <w:t>.</w:t>
            </w:r>
          </w:p>
          <w:p w:rsidR="00960F76" w:rsidRPr="000639DF"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2. Минимальная площадь</w:t>
            </w:r>
            <w:r w:rsidRPr="000639DF">
              <w:rPr>
                <w:rFonts w:ascii="Times New Roman" w:hAnsi="Times New Roman" w:cs="Times New Roman"/>
              </w:rPr>
              <w:t xml:space="preserve"> земельного участка </w:t>
            </w:r>
            <w:r>
              <w:rPr>
                <w:rFonts w:ascii="Times New Roman" w:hAnsi="Times New Roman" w:cs="Times New Roman"/>
              </w:rPr>
              <w:t>– 400 кв. м, максимальная площадь</w:t>
            </w:r>
            <w:r w:rsidRPr="000639DF">
              <w:rPr>
                <w:rFonts w:ascii="Times New Roman" w:hAnsi="Times New Roman" w:cs="Times New Roman"/>
              </w:rPr>
              <w:t xml:space="preserve"> земельного участка не подлежат установлению.</w:t>
            </w:r>
          </w:p>
          <w:p w:rsidR="00960F76" w:rsidRPr="000639DF"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3</w:t>
            </w:r>
            <w:r w:rsidRPr="000639DF">
              <w:rPr>
                <w:rFonts w:ascii="Times New Roman" w:hAnsi="Times New Roman" w:cs="Times New Roman"/>
              </w:rPr>
              <w:t>. Минимальный отступ от передней границы 3 м.</w:t>
            </w:r>
          </w:p>
          <w:p w:rsidR="00960F76" w:rsidRPr="000639DF" w:rsidRDefault="00960F76" w:rsidP="00960F76">
            <w:pPr>
              <w:pStyle w:val="ConsPlusNormal"/>
              <w:widowControl/>
              <w:ind w:firstLine="15"/>
              <w:jc w:val="both"/>
              <w:rPr>
                <w:rFonts w:ascii="Times New Roman" w:hAnsi="Times New Roman" w:cs="Times New Roman"/>
              </w:rPr>
            </w:pPr>
            <w:r>
              <w:rPr>
                <w:rFonts w:ascii="Times New Roman" w:hAnsi="Times New Roman" w:cs="Times New Roman"/>
              </w:rPr>
              <w:t>4</w:t>
            </w:r>
            <w:r w:rsidRPr="000639DF">
              <w:rPr>
                <w:rFonts w:ascii="Times New Roman" w:hAnsi="Times New Roman" w:cs="Times New Roman"/>
              </w:rPr>
              <w:t>. Минимальный отступ от боковой и задней границы 3 м.</w:t>
            </w:r>
          </w:p>
          <w:p w:rsidR="00960F76" w:rsidRPr="000639DF" w:rsidRDefault="00960F76" w:rsidP="00960F76">
            <w:pPr>
              <w:autoSpaceDE w:val="0"/>
              <w:autoSpaceDN w:val="0"/>
              <w:adjustRightInd w:val="0"/>
              <w:spacing w:line="240" w:lineRule="auto"/>
              <w:ind w:firstLine="0"/>
              <w:jc w:val="both"/>
              <w:rPr>
                <w:sz w:val="20"/>
              </w:rPr>
            </w:pPr>
            <w:r>
              <w:rPr>
                <w:sz w:val="20"/>
              </w:rPr>
              <w:t>5</w:t>
            </w:r>
            <w:r w:rsidRPr="000639DF">
              <w:rPr>
                <w:sz w:val="20"/>
              </w:rPr>
              <w:t>. Максимальный процент застройки в границах земельного участка 70%.</w:t>
            </w:r>
          </w:p>
          <w:p w:rsidR="00960F76" w:rsidRPr="000639DF" w:rsidRDefault="00960F76" w:rsidP="00960F76">
            <w:pPr>
              <w:autoSpaceDE w:val="0"/>
              <w:autoSpaceDN w:val="0"/>
              <w:adjustRightInd w:val="0"/>
              <w:spacing w:line="240" w:lineRule="auto"/>
              <w:ind w:firstLine="0"/>
              <w:jc w:val="both"/>
              <w:rPr>
                <w:sz w:val="20"/>
              </w:rPr>
            </w:pPr>
            <w:r>
              <w:rPr>
                <w:sz w:val="20"/>
              </w:rPr>
              <w:t>6</w:t>
            </w:r>
            <w:r w:rsidRPr="000639DF">
              <w:rPr>
                <w:sz w:val="20"/>
              </w:rPr>
              <w:t>. Предельная высота не подлежит установлению.</w:t>
            </w:r>
          </w:p>
          <w:p w:rsidR="00960F76" w:rsidRPr="00374126" w:rsidRDefault="00960F76" w:rsidP="00960F76">
            <w:pPr>
              <w:autoSpaceDE w:val="0"/>
              <w:autoSpaceDN w:val="0"/>
              <w:adjustRightInd w:val="0"/>
              <w:spacing w:line="240" w:lineRule="auto"/>
              <w:ind w:firstLine="0"/>
              <w:jc w:val="both"/>
              <w:rPr>
                <w:bCs/>
                <w:sz w:val="20"/>
              </w:rPr>
            </w:pPr>
          </w:p>
        </w:tc>
      </w:tr>
      <w:tr w:rsidR="00960F76" w:rsidRPr="00374126" w:rsidTr="004A2E1B">
        <w:trPr>
          <w:cantSplit/>
          <w:trHeight w:val="570"/>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spacing w:line="240" w:lineRule="auto"/>
              <w:ind w:firstLine="0"/>
              <w:rPr>
                <w:sz w:val="20"/>
              </w:rPr>
            </w:pPr>
            <w:r>
              <w:rPr>
                <w:sz w:val="20"/>
              </w:rPr>
              <w:t>2</w:t>
            </w:r>
            <w:r w:rsidR="00C0113A">
              <w:rPr>
                <w:sz w:val="20"/>
              </w:rPr>
              <w:t>0</w:t>
            </w:r>
          </w:p>
        </w:tc>
        <w:tc>
          <w:tcPr>
            <w:tcW w:w="3260" w:type="dxa"/>
          </w:tcPr>
          <w:p w:rsidR="00960F76" w:rsidRPr="00374126" w:rsidRDefault="00960F76" w:rsidP="00960F76">
            <w:pPr>
              <w:spacing w:line="240" w:lineRule="auto"/>
              <w:ind w:firstLine="0"/>
              <w:rPr>
                <w:sz w:val="20"/>
              </w:rPr>
            </w:pPr>
            <w:r w:rsidRPr="00374126">
              <w:rPr>
                <w:sz w:val="20"/>
              </w:rPr>
              <w:t>Антенны сотовой, радиорелейной и спутниковой связи</w:t>
            </w:r>
          </w:p>
        </w:tc>
        <w:tc>
          <w:tcPr>
            <w:tcW w:w="5670" w:type="dxa"/>
          </w:tcPr>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t xml:space="preserve">, </w:t>
            </w:r>
            <w:r w:rsidRPr="002F102D">
              <w:rPr>
                <w:rFonts w:ascii="Times New Roman" w:hAnsi="Times New Roman" w:cs="Times New Roman"/>
              </w:rPr>
              <w:t>в том числе площадь</w:t>
            </w:r>
            <w:r w:rsidRPr="00A16949">
              <w:rPr>
                <w:rFonts w:ascii="Times New Roman" w:hAnsi="Times New Roman" w:cs="Times New Roman"/>
              </w:rPr>
              <w:t xml:space="preserve"> не подлежат установлению</w:t>
            </w:r>
            <w:r>
              <w:t>.</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960F76" w:rsidRPr="000639DF" w:rsidRDefault="00960F76" w:rsidP="00960F76">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960F76" w:rsidRPr="000639DF" w:rsidRDefault="00960F76" w:rsidP="00960F76">
            <w:pPr>
              <w:autoSpaceDE w:val="0"/>
              <w:autoSpaceDN w:val="0"/>
              <w:adjustRightInd w:val="0"/>
              <w:spacing w:line="240" w:lineRule="auto"/>
              <w:ind w:firstLine="0"/>
              <w:rPr>
                <w:sz w:val="20"/>
              </w:rPr>
            </w:pPr>
            <w:r w:rsidRPr="000639DF">
              <w:rPr>
                <w:sz w:val="20"/>
              </w:rPr>
              <w:t>4. Максимальный процент застройки в границах земельного участка не подлежит установлению.</w:t>
            </w:r>
          </w:p>
          <w:p w:rsidR="00960F76" w:rsidRPr="00374126" w:rsidRDefault="00960F76" w:rsidP="00960F76">
            <w:pPr>
              <w:autoSpaceDE w:val="0"/>
              <w:autoSpaceDN w:val="0"/>
              <w:adjustRightInd w:val="0"/>
              <w:spacing w:line="240" w:lineRule="auto"/>
              <w:ind w:firstLine="0"/>
              <w:rPr>
                <w:bCs/>
                <w:sz w:val="20"/>
              </w:rPr>
            </w:pPr>
            <w:r w:rsidRPr="000639DF">
              <w:rPr>
                <w:sz w:val="20"/>
              </w:rPr>
              <w:t>5. Предельная высота не подлежит установлению.</w:t>
            </w:r>
          </w:p>
        </w:tc>
      </w:tr>
    </w:tbl>
    <w:p w:rsidR="00960F76" w:rsidRPr="00374126" w:rsidRDefault="00960F76" w:rsidP="00960F76">
      <w:pPr>
        <w:spacing w:line="240" w:lineRule="auto"/>
        <w:jc w:val="both"/>
        <w:rPr>
          <w:sz w:val="20"/>
        </w:rPr>
      </w:pPr>
    </w:p>
    <w:p w:rsidR="00C0113A" w:rsidRDefault="00C0113A" w:rsidP="00960F76">
      <w:pPr>
        <w:spacing w:line="240" w:lineRule="auto"/>
        <w:ind w:firstLine="0"/>
        <w:rPr>
          <w:b/>
          <w:i/>
          <w:sz w:val="20"/>
        </w:rPr>
      </w:pPr>
    </w:p>
    <w:p w:rsidR="00E36925" w:rsidRDefault="00E36925" w:rsidP="00960F76">
      <w:pPr>
        <w:spacing w:line="240" w:lineRule="auto"/>
        <w:ind w:firstLine="0"/>
        <w:rPr>
          <w:b/>
          <w:i/>
          <w:sz w:val="20"/>
        </w:rPr>
      </w:pPr>
    </w:p>
    <w:p w:rsidR="00E36925" w:rsidRDefault="00E36925" w:rsidP="00960F76">
      <w:pPr>
        <w:spacing w:line="240" w:lineRule="auto"/>
        <w:ind w:firstLine="0"/>
        <w:rPr>
          <w:b/>
          <w:i/>
          <w:sz w:val="20"/>
        </w:rPr>
      </w:pPr>
    </w:p>
    <w:p w:rsidR="00E36925" w:rsidRDefault="00E36925" w:rsidP="00960F76">
      <w:pPr>
        <w:spacing w:line="240" w:lineRule="auto"/>
        <w:ind w:firstLine="0"/>
        <w:rPr>
          <w:b/>
          <w:i/>
          <w:sz w:val="20"/>
        </w:rPr>
      </w:pPr>
    </w:p>
    <w:p w:rsidR="00E36925" w:rsidRDefault="00E36925" w:rsidP="00960F76">
      <w:pPr>
        <w:spacing w:line="240" w:lineRule="auto"/>
        <w:ind w:firstLine="0"/>
        <w:rPr>
          <w:b/>
          <w:i/>
          <w:sz w:val="20"/>
        </w:rPr>
      </w:pPr>
    </w:p>
    <w:p w:rsidR="00E36925" w:rsidRDefault="00E36925" w:rsidP="00960F76">
      <w:pPr>
        <w:spacing w:line="240" w:lineRule="auto"/>
        <w:ind w:firstLine="0"/>
        <w:rPr>
          <w:b/>
          <w:i/>
          <w:sz w:val="20"/>
        </w:rPr>
      </w:pPr>
    </w:p>
    <w:p w:rsidR="00960F76" w:rsidRPr="00374126" w:rsidRDefault="00960F76" w:rsidP="00960F76">
      <w:pPr>
        <w:pStyle w:val="3"/>
        <w:keepNext w:val="0"/>
        <w:keepLines w:val="0"/>
        <w:widowControl w:val="0"/>
        <w:spacing w:line="240" w:lineRule="auto"/>
        <w:ind w:firstLine="709"/>
        <w:jc w:val="left"/>
        <w:rPr>
          <w:sz w:val="20"/>
        </w:rPr>
      </w:pPr>
      <w:r w:rsidRPr="00374126">
        <w:rPr>
          <w:sz w:val="20"/>
        </w:rPr>
        <w:t>Прочие территории</w:t>
      </w:r>
    </w:p>
    <w:p w:rsidR="00960F76" w:rsidRPr="00374126" w:rsidRDefault="00960F76" w:rsidP="00960F76">
      <w:pPr>
        <w:pStyle w:val="3"/>
        <w:keepNext w:val="0"/>
        <w:keepLines w:val="0"/>
        <w:widowControl w:val="0"/>
        <w:spacing w:line="240" w:lineRule="auto"/>
        <w:ind w:firstLine="709"/>
        <w:jc w:val="left"/>
        <w:rPr>
          <w:sz w:val="20"/>
        </w:rPr>
      </w:pPr>
    </w:p>
    <w:p w:rsidR="00960F76" w:rsidRPr="00374126" w:rsidRDefault="00960F76" w:rsidP="00960F76">
      <w:pPr>
        <w:pStyle w:val="3"/>
        <w:keepNext w:val="0"/>
        <w:keepLines w:val="0"/>
        <w:widowControl w:val="0"/>
        <w:spacing w:line="240" w:lineRule="auto"/>
        <w:ind w:firstLine="709"/>
        <w:rPr>
          <w:i/>
          <w:sz w:val="20"/>
        </w:rPr>
      </w:pPr>
      <w:r w:rsidRPr="00374126">
        <w:rPr>
          <w:i/>
          <w:sz w:val="20"/>
        </w:rPr>
        <w:t>Участки естественных насаждений  – Н-1</w:t>
      </w:r>
    </w:p>
    <w:p w:rsidR="00960F76" w:rsidRPr="00374126" w:rsidRDefault="00960F76" w:rsidP="00960F76">
      <w:pPr>
        <w:widowControl w:val="0"/>
        <w:spacing w:line="240" w:lineRule="auto"/>
        <w:jc w:val="both"/>
        <w:rPr>
          <w:sz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
        <w:gridCol w:w="3260"/>
        <w:gridCol w:w="5670"/>
      </w:tblGrid>
      <w:tr w:rsidR="00960F76" w:rsidRPr="00374126" w:rsidTr="004A2E1B">
        <w:trPr>
          <w:cantSplit/>
          <w:trHeight w:val="1095"/>
        </w:trPr>
        <w:tc>
          <w:tcPr>
            <w:tcW w:w="851" w:type="dxa"/>
            <w:textDirection w:val="btLr"/>
          </w:tcPr>
          <w:p w:rsidR="00960F76" w:rsidRPr="00374126" w:rsidRDefault="00960F76" w:rsidP="00960F76">
            <w:pPr>
              <w:spacing w:line="240" w:lineRule="auto"/>
              <w:ind w:left="113" w:right="113" w:firstLine="0"/>
              <w:rPr>
                <w:b/>
                <w:sz w:val="20"/>
              </w:rPr>
            </w:pPr>
            <w:r w:rsidRPr="00374126">
              <w:rPr>
                <w:b/>
                <w:sz w:val="20"/>
              </w:rPr>
              <w:t xml:space="preserve">Вид  разрешенного </w:t>
            </w:r>
          </w:p>
          <w:p w:rsidR="00960F76" w:rsidRPr="00374126" w:rsidRDefault="00960F76" w:rsidP="00960F76">
            <w:pPr>
              <w:spacing w:line="240" w:lineRule="auto"/>
              <w:ind w:left="113" w:right="113" w:firstLine="0"/>
              <w:rPr>
                <w:b/>
                <w:sz w:val="20"/>
              </w:rPr>
            </w:pPr>
            <w:r w:rsidRPr="00374126">
              <w:rPr>
                <w:b/>
                <w:sz w:val="20"/>
              </w:rPr>
              <w:t>использования</w:t>
            </w:r>
          </w:p>
        </w:tc>
        <w:tc>
          <w:tcPr>
            <w:tcW w:w="567" w:type="dxa"/>
          </w:tcPr>
          <w:p w:rsidR="00960F76" w:rsidRPr="00374126" w:rsidRDefault="00960F76" w:rsidP="00960F76">
            <w:pPr>
              <w:spacing w:line="240" w:lineRule="auto"/>
              <w:ind w:firstLine="0"/>
              <w:jc w:val="center"/>
              <w:rPr>
                <w:b/>
                <w:sz w:val="20"/>
              </w:rPr>
            </w:pPr>
            <w:r w:rsidRPr="00374126">
              <w:rPr>
                <w:b/>
                <w:sz w:val="20"/>
              </w:rPr>
              <w:t>№</w:t>
            </w:r>
          </w:p>
        </w:tc>
        <w:tc>
          <w:tcPr>
            <w:tcW w:w="3260" w:type="dxa"/>
          </w:tcPr>
          <w:p w:rsidR="00960F76" w:rsidRPr="00374126" w:rsidRDefault="00960F76" w:rsidP="00960F76">
            <w:pPr>
              <w:spacing w:line="240" w:lineRule="auto"/>
              <w:ind w:firstLine="0"/>
              <w:jc w:val="center"/>
              <w:rPr>
                <w:b/>
                <w:sz w:val="20"/>
              </w:rPr>
            </w:pPr>
            <w:r w:rsidRPr="00374126">
              <w:rPr>
                <w:b/>
                <w:sz w:val="20"/>
              </w:rPr>
              <w:t>Разрешенное использование</w:t>
            </w:r>
          </w:p>
          <w:p w:rsidR="00960F76" w:rsidRPr="00374126" w:rsidRDefault="00960F76" w:rsidP="00960F76">
            <w:pPr>
              <w:spacing w:line="240" w:lineRule="auto"/>
              <w:ind w:firstLine="0"/>
              <w:jc w:val="center"/>
              <w:rPr>
                <w:b/>
                <w:sz w:val="20"/>
              </w:rPr>
            </w:pPr>
            <w:r w:rsidRPr="00374126">
              <w:rPr>
                <w:b/>
                <w:sz w:val="20"/>
              </w:rPr>
              <w:t>территории</w:t>
            </w:r>
          </w:p>
        </w:tc>
        <w:tc>
          <w:tcPr>
            <w:tcW w:w="5670" w:type="dxa"/>
          </w:tcPr>
          <w:p w:rsidR="00960F76" w:rsidRPr="00374126" w:rsidRDefault="00960F76" w:rsidP="00960F76">
            <w:pPr>
              <w:spacing w:line="240" w:lineRule="auto"/>
              <w:jc w:val="center"/>
              <w:rPr>
                <w:b/>
                <w:sz w:val="20"/>
              </w:rPr>
            </w:pPr>
            <w:r w:rsidRPr="00374126">
              <w:rPr>
                <w:b/>
                <w:sz w:val="20"/>
              </w:rPr>
              <w:t>Предельные (минимальные и (или) максимальные) размеры земельных  участков и предельные</w:t>
            </w:r>
          </w:p>
          <w:p w:rsidR="00960F76" w:rsidRPr="00374126" w:rsidRDefault="00960F76" w:rsidP="00960F76">
            <w:pPr>
              <w:spacing w:line="240" w:lineRule="auto"/>
              <w:jc w:val="center"/>
              <w:rPr>
                <w:b/>
                <w:sz w:val="20"/>
              </w:rPr>
            </w:pPr>
            <w:r w:rsidRPr="00374126">
              <w:rPr>
                <w:b/>
                <w:sz w:val="20"/>
              </w:rPr>
              <w:t>параметры разрешенного строительства, реконструкции объектов капитального строительства</w:t>
            </w:r>
          </w:p>
        </w:tc>
      </w:tr>
      <w:tr w:rsidR="00960F76" w:rsidRPr="00374126" w:rsidTr="004A2E1B">
        <w:trPr>
          <w:cantSplit/>
          <w:trHeight w:val="3165"/>
        </w:trPr>
        <w:tc>
          <w:tcPr>
            <w:tcW w:w="851" w:type="dxa"/>
            <w:vMerge w:val="restart"/>
            <w:textDirection w:val="btLr"/>
          </w:tcPr>
          <w:p w:rsidR="00960F76" w:rsidRPr="00374126" w:rsidRDefault="00960F76" w:rsidP="00960F76">
            <w:pPr>
              <w:spacing w:line="240" w:lineRule="auto"/>
              <w:ind w:left="113" w:right="113"/>
              <w:jc w:val="center"/>
              <w:rPr>
                <w:b/>
                <w:sz w:val="20"/>
              </w:rPr>
            </w:pPr>
            <w:r w:rsidRPr="00374126">
              <w:rPr>
                <w:b/>
                <w:sz w:val="20"/>
              </w:rPr>
              <w:t>Основные</w:t>
            </w:r>
          </w:p>
        </w:tc>
        <w:tc>
          <w:tcPr>
            <w:tcW w:w="567" w:type="dxa"/>
          </w:tcPr>
          <w:p w:rsidR="00960F76" w:rsidRPr="00374126" w:rsidRDefault="00960F76" w:rsidP="00960F76">
            <w:pPr>
              <w:spacing w:line="240" w:lineRule="auto"/>
              <w:ind w:firstLine="0"/>
              <w:rPr>
                <w:sz w:val="20"/>
              </w:rPr>
            </w:pPr>
            <w:r w:rsidRPr="00374126">
              <w:rPr>
                <w:sz w:val="20"/>
              </w:rPr>
              <w:t>1</w:t>
            </w:r>
          </w:p>
        </w:tc>
        <w:tc>
          <w:tcPr>
            <w:tcW w:w="3260" w:type="dxa"/>
          </w:tcPr>
          <w:p w:rsidR="00960F76" w:rsidRPr="00374126" w:rsidRDefault="00960F76" w:rsidP="00960F76">
            <w:pPr>
              <w:spacing w:line="240" w:lineRule="auto"/>
              <w:ind w:firstLine="0"/>
              <w:jc w:val="both"/>
              <w:rPr>
                <w:sz w:val="20"/>
              </w:rPr>
            </w:pPr>
            <w:r w:rsidRPr="00374126">
              <w:rPr>
                <w:sz w:val="20"/>
              </w:rPr>
              <w:t>Естественные природные ландшафты, прогулочные аллеи, места для пикников, площадки для массового отдыха горожан, питомники, лесохозяйственная деятельность, пляжи, спортивные площадки, лодочные станции, эллинги, транспортные и инженерные коммуникации, наземные и подземные инженерные сети, транспортные коммуникации</w:t>
            </w:r>
            <w:r>
              <w:rPr>
                <w:sz w:val="20"/>
              </w:rPr>
              <w:t>, озеленение, благоустройство территории</w:t>
            </w:r>
          </w:p>
        </w:tc>
        <w:tc>
          <w:tcPr>
            <w:tcW w:w="5670" w:type="dxa"/>
          </w:tcPr>
          <w:p w:rsidR="00960F76" w:rsidRDefault="00960F76" w:rsidP="00960F76">
            <w:pPr>
              <w:pStyle w:val="ConsPlusNormal"/>
              <w:widowControl/>
              <w:ind w:firstLine="15"/>
              <w:jc w:val="both"/>
            </w:pPr>
            <w:r>
              <w:rPr>
                <w:rFonts w:ascii="Times New Roman" w:hAnsi="Times New Roman" w:cs="Times New Roman"/>
              </w:rPr>
              <w:t xml:space="preserve">1. </w:t>
            </w:r>
            <w:r w:rsidRPr="00A16949">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A16949">
              <w:rPr>
                <w:rFonts w:ascii="Times New Roman" w:hAnsi="Times New Roman" w:cs="Times New Roman"/>
              </w:rPr>
              <w:t xml:space="preserve"> не подлежат установлению</w:t>
            </w:r>
            <w:r>
              <w:t>.</w:t>
            </w:r>
          </w:p>
          <w:p w:rsidR="00960F76" w:rsidRPr="00DD0EB2" w:rsidRDefault="00960F76" w:rsidP="00960F76">
            <w:pPr>
              <w:pStyle w:val="ConsPlusNormal"/>
              <w:widowControl/>
              <w:ind w:firstLine="15"/>
              <w:jc w:val="both"/>
              <w:rPr>
                <w:rFonts w:ascii="Times New Roman" w:hAnsi="Times New Roman" w:cs="Times New Roman"/>
              </w:rPr>
            </w:pPr>
            <w:r w:rsidRPr="00DD0EB2">
              <w:rPr>
                <w:rFonts w:ascii="Times New Roman" w:hAnsi="Times New Roman" w:cs="Times New Roman"/>
              </w:rPr>
              <w:t>2. Минимальный отступ от передней границы не подлежит установлению.</w:t>
            </w:r>
          </w:p>
          <w:p w:rsidR="00960F76" w:rsidRPr="00DD0EB2" w:rsidRDefault="00960F76" w:rsidP="00960F76">
            <w:pPr>
              <w:pStyle w:val="ConsPlusNormal"/>
              <w:widowControl/>
              <w:ind w:firstLine="15"/>
              <w:jc w:val="both"/>
              <w:rPr>
                <w:rFonts w:ascii="Times New Roman" w:hAnsi="Times New Roman" w:cs="Times New Roman"/>
              </w:rPr>
            </w:pPr>
            <w:r w:rsidRPr="00DD0EB2">
              <w:rPr>
                <w:rFonts w:ascii="Times New Roman" w:hAnsi="Times New Roman" w:cs="Times New Roman"/>
              </w:rPr>
              <w:t>3. Минимальный отступ от боковой и задней границы не подлежит установлению.</w:t>
            </w:r>
          </w:p>
          <w:p w:rsidR="00960F76" w:rsidRPr="00DD0EB2" w:rsidRDefault="00960F76" w:rsidP="00960F76">
            <w:pPr>
              <w:spacing w:line="240" w:lineRule="auto"/>
              <w:ind w:firstLine="0"/>
              <w:rPr>
                <w:sz w:val="20"/>
              </w:rPr>
            </w:pPr>
            <w:r w:rsidRPr="00DD0EB2">
              <w:rPr>
                <w:sz w:val="20"/>
              </w:rPr>
              <w:t>4. Максимальный процент застройки в границах земельного участка не подлежит установлению.</w:t>
            </w:r>
          </w:p>
          <w:p w:rsidR="00960F76" w:rsidRDefault="00960F76" w:rsidP="00960F76">
            <w:pPr>
              <w:spacing w:line="240" w:lineRule="auto"/>
              <w:ind w:firstLine="0"/>
              <w:rPr>
                <w:b/>
                <w:sz w:val="20"/>
              </w:rPr>
            </w:pPr>
            <w:r w:rsidRPr="00DD0EB2">
              <w:rPr>
                <w:sz w:val="20"/>
              </w:rPr>
              <w:t>5. Предельная высота не подлежит установлению.</w:t>
            </w:r>
          </w:p>
          <w:p w:rsidR="00960F76" w:rsidRDefault="00960F76" w:rsidP="00960F76">
            <w:pPr>
              <w:rPr>
                <w:sz w:val="20"/>
              </w:rPr>
            </w:pPr>
          </w:p>
          <w:p w:rsidR="00960F76" w:rsidRDefault="00960F76" w:rsidP="00960F76">
            <w:pPr>
              <w:rPr>
                <w:sz w:val="20"/>
              </w:rPr>
            </w:pPr>
          </w:p>
          <w:p w:rsidR="00960F76" w:rsidRDefault="00960F76" w:rsidP="00960F76">
            <w:pPr>
              <w:rPr>
                <w:sz w:val="20"/>
              </w:rPr>
            </w:pPr>
          </w:p>
          <w:p w:rsidR="00960F76" w:rsidRPr="00D50D11" w:rsidRDefault="00960F76" w:rsidP="00960F76">
            <w:pPr>
              <w:rPr>
                <w:sz w:val="20"/>
              </w:rPr>
            </w:pPr>
          </w:p>
        </w:tc>
      </w:tr>
      <w:tr w:rsidR="00960F76" w:rsidRPr="00374126" w:rsidTr="004A2E1B">
        <w:trPr>
          <w:cantSplit/>
          <w:trHeight w:val="1535"/>
        </w:trPr>
        <w:tc>
          <w:tcPr>
            <w:tcW w:w="851" w:type="dxa"/>
            <w:vMerge/>
            <w:textDirection w:val="btLr"/>
          </w:tcPr>
          <w:p w:rsidR="00960F76" w:rsidRPr="00374126" w:rsidRDefault="00960F76" w:rsidP="00960F76">
            <w:pPr>
              <w:spacing w:line="240" w:lineRule="auto"/>
              <w:ind w:left="113" w:right="113"/>
              <w:jc w:val="center"/>
              <w:rPr>
                <w:b/>
                <w:sz w:val="20"/>
              </w:rPr>
            </w:pPr>
          </w:p>
        </w:tc>
        <w:tc>
          <w:tcPr>
            <w:tcW w:w="567" w:type="dxa"/>
          </w:tcPr>
          <w:p w:rsidR="00960F76" w:rsidRPr="00374126" w:rsidRDefault="00960F76" w:rsidP="00960F76">
            <w:pPr>
              <w:ind w:firstLine="0"/>
              <w:rPr>
                <w:sz w:val="20"/>
              </w:rPr>
            </w:pPr>
            <w:r>
              <w:rPr>
                <w:sz w:val="20"/>
              </w:rPr>
              <w:t>2</w:t>
            </w:r>
          </w:p>
        </w:tc>
        <w:tc>
          <w:tcPr>
            <w:tcW w:w="3260" w:type="dxa"/>
          </w:tcPr>
          <w:p w:rsidR="00960F76" w:rsidRPr="00374126" w:rsidRDefault="00960F76" w:rsidP="00960F76">
            <w:pPr>
              <w:spacing w:line="240" w:lineRule="auto"/>
              <w:ind w:firstLine="0"/>
              <w:jc w:val="both"/>
              <w:rPr>
                <w:sz w:val="20"/>
              </w:rPr>
            </w:pPr>
            <w:r w:rsidRPr="00B673D2">
              <w:rPr>
                <w:b/>
                <w:sz w:val="20"/>
              </w:rPr>
              <w:t>Площадки для дрессировки собак, площадки для выгула собак</w:t>
            </w:r>
          </w:p>
        </w:tc>
        <w:tc>
          <w:tcPr>
            <w:tcW w:w="5670" w:type="dxa"/>
          </w:tcPr>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1.Предельные (минимальные и (или) максимальные размеры) земельного участка не подлежат установлению.</w:t>
            </w:r>
          </w:p>
          <w:p w:rsidR="00960F76" w:rsidRPr="00B673D2" w:rsidRDefault="00960F76" w:rsidP="00960F76">
            <w:pPr>
              <w:pStyle w:val="ConsPlusNormal"/>
              <w:widowControl/>
              <w:ind w:firstLine="0"/>
              <w:jc w:val="both"/>
              <w:rPr>
                <w:rFonts w:ascii="Times New Roman" w:hAnsi="Times New Roman" w:cs="Times New Roman"/>
                <w:b/>
              </w:rPr>
            </w:pPr>
            <w:r w:rsidRPr="00B673D2">
              <w:rPr>
                <w:rFonts w:ascii="Times New Roman" w:hAnsi="Times New Roman" w:cs="Times New Roman"/>
                <w:b/>
              </w:rPr>
              <w:t>2. Минимальный отступ  от передней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3. Минимальный отступ от боковой и задней границы не подлежит установлению.</w:t>
            </w:r>
          </w:p>
          <w:p w:rsidR="00960F76" w:rsidRPr="00B673D2" w:rsidRDefault="00960F76" w:rsidP="00960F76">
            <w:pPr>
              <w:pStyle w:val="ConsPlusNormal"/>
              <w:widowControl/>
              <w:ind w:firstLine="15"/>
              <w:jc w:val="both"/>
              <w:rPr>
                <w:rFonts w:ascii="Times New Roman" w:hAnsi="Times New Roman" w:cs="Times New Roman"/>
                <w:b/>
              </w:rPr>
            </w:pPr>
            <w:r w:rsidRPr="00B673D2">
              <w:rPr>
                <w:rFonts w:ascii="Times New Roman" w:hAnsi="Times New Roman" w:cs="Times New Roman"/>
                <w:b/>
              </w:rPr>
              <w:t>4. Максимальный процент застройки в границах земельного участка не подлежит установлению.</w:t>
            </w:r>
          </w:p>
          <w:p w:rsidR="00960F76" w:rsidRPr="00D50D11" w:rsidRDefault="00960F76" w:rsidP="00960F76">
            <w:pPr>
              <w:ind w:firstLine="0"/>
              <w:rPr>
                <w:sz w:val="20"/>
              </w:rPr>
            </w:pPr>
            <w:r w:rsidRPr="009F704A">
              <w:rPr>
                <w:b/>
                <w:sz w:val="20"/>
              </w:rPr>
              <w:t>5. Предельная высота не подлежит установлению.</w:t>
            </w:r>
          </w:p>
        </w:tc>
      </w:tr>
      <w:tr w:rsidR="00960F76" w:rsidRPr="00374126" w:rsidTr="004A2E1B">
        <w:trPr>
          <w:cantSplit/>
          <w:trHeight w:val="2711"/>
        </w:trPr>
        <w:tc>
          <w:tcPr>
            <w:tcW w:w="851" w:type="dxa"/>
            <w:textDirection w:val="btLr"/>
          </w:tcPr>
          <w:p w:rsidR="00960F76" w:rsidRPr="00374126" w:rsidRDefault="00960F76" w:rsidP="00960F76">
            <w:pPr>
              <w:spacing w:line="240" w:lineRule="auto"/>
              <w:ind w:left="113" w:right="113"/>
              <w:jc w:val="center"/>
              <w:rPr>
                <w:b/>
                <w:sz w:val="20"/>
              </w:rPr>
            </w:pPr>
            <w:r w:rsidRPr="00374126">
              <w:rPr>
                <w:b/>
                <w:sz w:val="20"/>
              </w:rPr>
              <w:t>Вспомогательные</w:t>
            </w:r>
          </w:p>
        </w:tc>
        <w:tc>
          <w:tcPr>
            <w:tcW w:w="567" w:type="dxa"/>
          </w:tcPr>
          <w:p w:rsidR="00960F76" w:rsidRPr="00374126" w:rsidRDefault="00960F76" w:rsidP="00960F76">
            <w:pPr>
              <w:spacing w:line="240" w:lineRule="auto"/>
              <w:ind w:firstLine="0"/>
              <w:rPr>
                <w:sz w:val="20"/>
              </w:rPr>
            </w:pPr>
            <w:r>
              <w:rPr>
                <w:sz w:val="20"/>
              </w:rPr>
              <w:t>3</w:t>
            </w:r>
          </w:p>
        </w:tc>
        <w:tc>
          <w:tcPr>
            <w:tcW w:w="3260" w:type="dxa"/>
          </w:tcPr>
          <w:p w:rsidR="00960F76" w:rsidRPr="00B65F41" w:rsidRDefault="00960F76" w:rsidP="00960F76">
            <w:pPr>
              <w:spacing w:line="240" w:lineRule="auto"/>
              <w:ind w:firstLine="0"/>
              <w:jc w:val="both"/>
              <w:rPr>
                <w:sz w:val="20"/>
              </w:rPr>
            </w:pPr>
            <w:r w:rsidRPr="00B65F41">
              <w:rPr>
                <w:sz w:val="20"/>
              </w:rPr>
              <w:t>Отсутствуют</w:t>
            </w:r>
          </w:p>
        </w:tc>
        <w:tc>
          <w:tcPr>
            <w:tcW w:w="5670" w:type="dxa"/>
          </w:tcPr>
          <w:p w:rsidR="00960F76" w:rsidRPr="00436306" w:rsidRDefault="00960F76" w:rsidP="00960F76">
            <w:pPr>
              <w:pStyle w:val="ConsPlusNormal"/>
              <w:widowControl/>
              <w:ind w:firstLine="15"/>
              <w:jc w:val="both"/>
              <w:rPr>
                <w:rFonts w:ascii="Times New Roman" w:hAnsi="Times New Roman" w:cs="Times New Roman"/>
                <w:b/>
              </w:rPr>
            </w:pPr>
          </w:p>
        </w:tc>
      </w:tr>
      <w:tr w:rsidR="00960F76" w:rsidRPr="00374126" w:rsidTr="004A2E1B">
        <w:trPr>
          <w:cantSplit/>
          <w:trHeight w:val="1184"/>
        </w:trPr>
        <w:tc>
          <w:tcPr>
            <w:tcW w:w="851" w:type="dxa"/>
            <w:textDirection w:val="btLr"/>
          </w:tcPr>
          <w:p w:rsidR="00960F76" w:rsidRPr="00374126" w:rsidRDefault="00960F76" w:rsidP="00960F76">
            <w:pPr>
              <w:spacing w:line="240" w:lineRule="auto"/>
              <w:ind w:left="113" w:right="113" w:firstLine="0"/>
              <w:rPr>
                <w:b/>
                <w:sz w:val="20"/>
              </w:rPr>
            </w:pPr>
            <w:r w:rsidRPr="00374126">
              <w:rPr>
                <w:b/>
                <w:sz w:val="20"/>
              </w:rPr>
              <w:t>Условно разрешенные</w:t>
            </w:r>
          </w:p>
        </w:tc>
        <w:tc>
          <w:tcPr>
            <w:tcW w:w="567" w:type="dxa"/>
          </w:tcPr>
          <w:p w:rsidR="00960F76" w:rsidRPr="00374126" w:rsidRDefault="00960F76" w:rsidP="00960F76">
            <w:pPr>
              <w:spacing w:line="240" w:lineRule="auto"/>
              <w:ind w:firstLine="0"/>
              <w:rPr>
                <w:sz w:val="20"/>
              </w:rPr>
            </w:pPr>
            <w:r>
              <w:rPr>
                <w:sz w:val="20"/>
              </w:rPr>
              <w:t>4</w:t>
            </w:r>
          </w:p>
        </w:tc>
        <w:tc>
          <w:tcPr>
            <w:tcW w:w="3260" w:type="dxa"/>
          </w:tcPr>
          <w:p w:rsidR="00960F76" w:rsidRPr="00374126" w:rsidRDefault="00960F76" w:rsidP="00960F76">
            <w:pPr>
              <w:spacing w:line="240" w:lineRule="auto"/>
              <w:ind w:firstLine="0"/>
              <w:jc w:val="both"/>
              <w:rPr>
                <w:sz w:val="20"/>
              </w:rPr>
            </w:pPr>
            <w:r>
              <w:rPr>
                <w:sz w:val="20"/>
              </w:rPr>
              <w:t>Отсутствуют</w:t>
            </w:r>
          </w:p>
        </w:tc>
        <w:tc>
          <w:tcPr>
            <w:tcW w:w="5670" w:type="dxa"/>
          </w:tcPr>
          <w:p w:rsidR="00960F76" w:rsidRPr="00374126" w:rsidRDefault="00960F76" w:rsidP="00960F76">
            <w:pPr>
              <w:spacing w:line="240" w:lineRule="auto"/>
              <w:ind w:firstLine="0"/>
              <w:rPr>
                <w:b/>
                <w:sz w:val="20"/>
              </w:rPr>
            </w:pPr>
          </w:p>
        </w:tc>
      </w:tr>
    </w:tbl>
    <w:p w:rsidR="00960F76" w:rsidRDefault="00960F76" w:rsidP="00960F76">
      <w:pPr>
        <w:pStyle w:val="3"/>
        <w:keepNext w:val="0"/>
        <w:keepLines w:val="0"/>
        <w:widowControl w:val="0"/>
        <w:spacing w:line="240" w:lineRule="auto"/>
        <w:ind w:right="-284" w:firstLine="709"/>
        <w:jc w:val="left"/>
        <w:rPr>
          <w:sz w:val="20"/>
        </w:rPr>
      </w:pPr>
    </w:p>
    <w:p w:rsidR="00960F76" w:rsidRDefault="00960F76" w:rsidP="00960F76">
      <w:pPr>
        <w:jc w:val="center"/>
        <w:rPr>
          <w:sz w:val="20"/>
        </w:rPr>
      </w:pPr>
    </w:p>
    <w:p w:rsidR="00960F76" w:rsidRDefault="00960F76" w:rsidP="00960F76">
      <w:pPr>
        <w:jc w:val="center"/>
        <w:rPr>
          <w:sz w:val="20"/>
        </w:rPr>
      </w:pPr>
    </w:p>
    <w:p w:rsidR="00960F76" w:rsidRDefault="00960F76" w:rsidP="00960F76">
      <w:pPr>
        <w:jc w:val="center"/>
        <w:rPr>
          <w:sz w:val="20"/>
        </w:rPr>
      </w:pPr>
    </w:p>
    <w:p w:rsidR="00960F76" w:rsidRDefault="00960F76" w:rsidP="00960F76">
      <w:pPr>
        <w:jc w:val="center"/>
        <w:rPr>
          <w:sz w:val="20"/>
        </w:rPr>
      </w:pPr>
    </w:p>
    <w:p w:rsidR="00960F76" w:rsidRDefault="00960F76" w:rsidP="00960F76">
      <w:pPr>
        <w:jc w:val="center"/>
        <w:rPr>
          <w:sz w:val="20"/>
        </w:rPr>
      </w:pPr>
    </w:p>
    <w:p w:rsidR="00960F76" w:rsidRDefault="00960F76" w:rsidP="00960F76">
      <w:pPr>
        <w:jc w:val="center"/>
        <w:rPr>
          <w:sz w:val="20"/>
        </w:rPr>
      </w:pPr>
    </w:p>
    <w:p w:rsidR="00960F76" w:rsidRDefault="00960F76" w:rsidP="00960F76">
      <w:pPr>
        <w:jc w:val="center"/>
        <w:rPr>
          <w:sz w:val="20"/>
        </w:rPr>
      </w:pPr>
    </w:p>
    <w:p w:rsidR="00960F76" w:rsidRDefault="00960F76" w:rsidP="00960F76">
      <w:pPr>
        <w:jc w:val="center"/>
        <w:rPr>
          <w:sz w:val="20"/>
        </w:rPr>
      </w:pPr>
    </w:p>
    <w:p w:rsidR="00C0113A" w:rsidRDefault="00C0113A" w:rsidP="005A2CB1">
      <w:pPr>
        <w:jc w:val="center"/>
        <w:rPr>
          <w:sz w:val="20"/>
        </w:rPr>
      </w:pPr>
    </w:p>
    <w:p w:rsidR="00C0113A" w:rsidRDefault="00E36925" w:rsidP="00C0113A">
      <w:pPr>
        <w:spacing w:line="240" w:lineRule="auto"/>
        <w:ind w:right="-285" w:firstLine="6480"/>
        <w:jc w:val="center"/>
        <w:rPr>
          <w:szCs w:val="24"/>
        </w:rPr>
      </w:pPr>
      <w:r>
        <w:rPr>
          <w:szCs w:val="24"/>
        </w:rPr>
        <w:lastRenderedPageBreak/>
        <w:t xml:space="preserve">                </w:t>
      </w:r>
      <w:r w:rsidR="00C0113A">
        <w:rPr>
          <w:szCs w:val="24"/>
        </w:rPr>
        <w:t xml:space="preserve"> Приложение № 4</w:t>
      </w:r>
    </w:p>
    <w:p w:rsidR="00C0113A" w:rsidRPr="00960F76" w:rsidRDefault="000B4047" w:rsidP="000B4047">
      <w:pPr>
        <w:spacing w:line="240" w:lineRule="auto"/>
        <w:ind w:right="-2" w:firstLine="0"/>
        <w:rPr>
          <w:szCs w:val="24"/>
        </w:rPr>
      </w:pPr>
      <w:r>
        <w:rPr>
          <w:szCs w:val="24"/>
        </w:rPr>
        <w:t xml:space="preserve">                                                                     </w:t>
      </w:r>
      <w:r w:rsidR="00E36925">
        <w:rPr>
          <w:szCs w:val="24"/>
        </w:rPr>
        <w:t xml:space="preserve">                      </w:t>
      </w:r>
      <w:r>
        <w:rPr>
          <w:szCs w:val="24"/>
        </w:rPr>
        <w:t xml:space="preserve">    </w:t>
      </w:r>
      <w:r w:rsidR="00C0113A" w:rsidRPr="00960F76">
        <w:rPr>
          <w:szCs w:val="24"/>
        </w:rPr>
        <w:t xml:space="preserve"> к проекту Решения Совета депутатов </w:t>
      </w:r>
    </w:p>
    <w:p w:rsidR="00C0113A" w:rsidRPr="00960F76" w:rsidRDefault="00C0113A" w:rsidP="00C0113A">
      <w:pPr>
        <w:spacing w:line="240" w:lineRule="auto"/>
        <w:ind w:right="-2" w:firstLine="6480"/>
        <w:jc w:val="right"/>
        <w:rPr>
          <w:szCs w:val="24"/>
        </w:rPr>
      </w:pPr>
      <w:r>
        <w:rPr>
          <w:szCs w:val="24"/>
        </w:rPr>
        <w:t>г</w:t>
      </w:r>
      <w:r w:rsidRPr="00960F76">
        <w:rPr>
          <w:szCs w:val="24"/>
        </w:rPr>
        <w:t xml:space="preserve">ородского поселения Кандалакша </w:t>
      </w:r>
    </w:p>
    <w:p w:rsidR="00C0113A" w:rsidRPr="00960F76" w:rsidRDefault="00C0113A" w:rsidP="00C0113A">
      <w:pPr>
        <w:spacing w:line="240" w:lineRule="auto"/>
        <w:ind w:right="-1" w:firstLine="6480"/>
        <w:jc w:val="right"/>
        <w:rPr>
          <w:sz w:val="20"/>
        </w:rPr>
      </w:pPr>
      <w:r w:rsidRPr="00960F76">
        <w:rPr>
          <w:szCs w:val="24"/>
        </w:rPr>
        <w:t>Кандалакшского района                                  от_____________ № ______</w:t>
      </w:r>
    </w:p>
    <w:p w:rsidR="00C0113A" w:rsidRDefault="00C0113A" w:rsidP="00E41F97">
      <w:pPr>
        <w:rPr>
          <w:sz w:val="20"/>
        </w:rPr>
      </w:pPr>
    </w:p>
    <w:p w:rsidR="00E41F97" w:rsidRDefault="00C0113A" w:rsidP="000B4047">
      <w:pPr>
        <w:widowControl w:val="0"/>
        <w:shd w:val="clear" w:color="auto" w:fill="FFFFFF"/>
        <w:spacing w:line="240" w:lineRule="auto"/>
        <w:ind w:right="-284" w:firstLine="0"/>
        <w:jc w:val="center"/>
        <w:rPr>
          <w:b/>
          <w:bCs/>
          <w:sz w:val="20"/>
        </w:rPr>
      </w:pPr>
      <w:r w:rsidRPr="009F2B21">
        <w:rPr>
          <w:b/>
          <w:bCs/>
          <w:sz w:val="20"/>
        </w:rPr>
        <w:t>Статья 68. Виды территориальных зон, выделенных на карте градостроительного зонирования</w:t>
      </w:r>
    </w:p>
    <w:p w:rsidR="00C0113A" w:rsidRPr="009F2B21" w:rsidRDefault="00C0113A" w:rsidP="000B4047">
      <w:pPr>
        <w:widowControl w:val="0"/>
        <w:shd w:val="clear" w:color="auto" w:fill="FFFFFF"/>
        <w:spacing w:line="240" w:lineRule="auto"/>
        <w:ind w:right="-284" w:firstLine="0"/>
        <w:jc w:val="center"/>
        <w:rPr>
          <w:b/>
          <w:bCs/>
          <w:sz w:val="20"/>
        </w:rPr>
      </w:pPr>
      <w:r w:rsidRPr="009F2B21">
        <w:rPr>
          <w:b/>
          <w:bCs/>
          <w:sz w:val="20"/>
        </w:rPr>
        <w:t>территории г. Кандалакша Кандалакшского района Мурманской области</w:t>
      </w:r>
    </w:p>
    <w:p w:rsidR="00C0113A" w:rsidRDefault="00C0113A" w:rsidP="005A2CB1">
      <w:pPr>
        <w:jc w:val="center"/>
        <w:rPr>
          <w:sz w:val="20"/>
        </w:rPr>
      </w:pPr>
    </w:p>
    <w:p w:rsidR="00C0113A" w:rsidRDefault="00C0113A" w:rsidP="00C0113A">
      <w:pPr>
        <w:spacing w:line="240" w:lineRule="auto"/>
        <w:jc w:val="both"/>
        <w:rPr>
          <w:b/>
          <w:sz w:val="20"/>
        </w:rPr>
      </w:pPr>
      <w:r w:rsidRPr="005260B2">
        <w:rPr>
          <w:b/>
          <w:sz w:val="20"/>
        </w:rPr>
        <w:t>Производственные зоны</w:t>
      </w:r>
    </w:p>
    <w:p w:rsidR="00C0113A" w:rsidRDefault="00C0113A" w:rsidP="00C0113A">
      <w:pPr>
        <w:spacing w:line="240" w:lineRule="auto"/>
        <w:jc w:val="both"/>
        <w:rPr>
          <w:b/>
          <w:sz w:val="20"/>
        </w:rPr>
      </w:pPr>
    </w:p>
    <w:p w:rsidR="00C0113A" w:rsidRDefault="00C0113A" w:rsidP="00C0113A">
      <w:pPr>
        <w:spacing w:line="240" w:lineRule="auto"/>
        <w:ind w:left="-1134"/>
        <w:jc w:val="center"/>
        <w:rPr>
          <w:sz w:val="20"/>
        </w:rPr>
      </w:pPr>
      <w:r w:rsidRPr="005260B2">
        <w:rPr>
          <w:sz w:val="20"/>
        </w:rPr>
        <w:t>Производственные зоны предназначены для размещения промышленных, коммунальных и складских объектов.</w:t>
      </w:r>
    </w:p>
    <w:p w:rsidR="00C0113A" w:rsidRPr="005260B2" w:rsidRDefault="00C0113A" w:rsidP="00C0113A">
      <w:pPr>
        <w:spacing w:line="240" w:lineRule="auto"/>
        <w:ind w:left="-1134"/>
        <w:jc w:val="center"/>
        <w:rPr>
          <w:sz w:val="20"/>
        </w:rPr>
      </w:pPr>
    </w:p>
    <w:p w:rsidR="00C0113A" w:rsidRPr="00374126" w:rsidRDefault="00C0113A" w:rsidP="00C0113A">
      <w:pPr>
        <w:spacing w:line="240" w:lineRule="auto"/>
        <w:jc w:val="center"/>
        <w:rPr>
          <w:b/>
          <w:i/>
          <w:sz w:val="20"/>
        </w:rPr>
      </w:pPr>
      <w:r w:rsidRPr="00374126">
        <w:rPr>
          <w:b/>
          <w:i/>
          <w:sz w:val="20"/>
        </w:rPr>
        <w:t>Зона  размещения производственных объектов</w:t>
      </w:r>
    </w:p>
    <w:p w:rsidR="00C0113A" w:rsidRDefault="00C0113A" w:rsidP="00C0113A">
      <w:pPr>
        <w:spacing w:line="240" w:lineRule="auto"/>
        <w:ind w:firstLine="0"/>
        <w:rPr>
          <w:b/>
          <w:sz w:val="20"/>
        </w:rPr>
      </w:pPr>
    </w:p>
    <w:p w:rsidR="00C0113A" w:rsidRPr="003F784A" w:rsidRDefault="00C0113A" w:rsidP="00C0113A">
      <w:pPr>
        <w:spacing w:line="240" w:lineRule="auto"/>
        <w:ind w:firstLine="0"/>
        <w:rPr>
          <w:b/>
          <w:sz w:val="20"/>
        </w:rPr>
      </w:pPr>
      <w:r>
        <w:rPr>
          <w:b/>
          <w:sz w:val="20"/>
        </w:rPr>
        <w:t xml:space="preserve">                                                                          </w:t>
      </w:r>
      <w:r w:rsidRPr="00374126">
        <w:rPr>
          <w:b/>
          <w:sz w:val="20"/>
          <w:lang w:val="en-US"/>
        </w:rPr>
        <w:t>I</w:t>
      </w:r>
      <w:r w:rsidRPr="00374126">
        <w:rPr>
          <w:b/>
          <w:sz w:val="20"/>
        </w:rPr>
        <w:t>-</w:t>
      </w:r>
      <w:r w:rsidRPr="00374126">
        <w:rPr>
          <w:b/>
          <w:sz w:val="20"/>
          <w:lang w:val="en-US"/>
        </w:rPr>
        <w:t>II</w:t>
      </w:r>
      <w:r w:rsidRPr="00374126">
        <w:rPr>
          <w:b/>
          <w:sz w:val="20"/>
        </w:rPr>
        <w:t xml:space="preserve"> класса вредности - П-1</w:t>
      </w:r>
    </w:p>
    <w:p w:rsidR="00C0113A" w:rsidRPr="00374126" w:rsidRDefault="00C0113A" w:rsidP="00C0113A">
      <w:pPr>
        <w:spacing w:line="240" w:lineRule="auto"/>
        <w:ind w:firstLine="0"/>
        <w:rPr>
          <w:b/>
          <w:sz w:val="20"/>
          <w:u w:val="single"/>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
        <w:gridCol w:w="3260"/>
        <w:gridCol w:w="5670"/>
      </w:tblGrid>
      <w:tr w:rsidR="00C0113A" w:rsidRPr="00374126" w:rsidTr="004A2E1B">
        <w:trPr>
          <w:cantSplit/>
          <w:trHeight w:val="1044"/>
        </w:trPr>
        <w:tc>
          <w:tcPr>
            <w:tcW w:w="851" w:type="dxa"/>
            <w:textDirection w:val="btLr"/>
          </w:tcPr>
          <w:p w:rsidR="00C0113A" w:rsidRPr="00374126" w:rsidRDefault="00C0113A" w:rsidP="00C0113A">
            <w:pPr>
              <w:spacing w:line="240" w:lineRule="auto"/>
              <w:ind w:left="113" w:right="113" w:firstLine="0"/>
              <w:rPr>
                <w:b/>
                <w:sz w:val="20"/>
              </w:rPr>
            </w:pPr>
            <w:r w:rsidRPr="00374126">
              <w:rPr>
                <w:b/>
                <w:sz w:val="20"/>
              </w:rPr>
              <w:t>Вид  разрешенного</w:t>
            </w:r>
          </w:p>
          <w:p w:rsidR="00C0113A" w:rsidRPr="00374126" w:rsidRDefault="00C0113A" w:rsidP="00C0113A">
            <w:pPr>
              <w:spacing w:line="240" w:lineRule="auto"/>
              <w:ind w:left="113" w:right="113" w:firstLine="0"/>
              <w:rPr>
                <w:b/>
                <w:sz w:val="20"/>
              </w:rPr>
            </w:pPr>
            <w:r w:rsidRPr="00374126">
              <w:rPr>
                <w:b/>
                <w:sz w:val="20"/>
              </w:rPr>
              <w:t>использования</w:t>
            </w:r>
          </w:p>
        </w:tc>
        <w:tc>
          <w:tcPr>
            <w:tcW w:w="567" w:type="dxa"/>
          </w:tcPr>
          <w:p w:rsidR="00C0113A" w:rsidRPr="00374126" w:rsidRDefault="00C0113A" w:rsidP="00C0113A">
            <w:pPr>
              <w:spacing w:line="240" w:lineRule="auto"/>
              <w:ind w:firstLine="0"/>
              <w:jc w:val="center"/>
              <w:rPr>
                <w:b/>
                <w:sz w:val="20"/>
              </w:rPr>
            </w:pPr>
            <w:r w:rsidRPr="00374126">
              <w:rPr>
                <w:b/>
                <w:sz w:val="20"/>
              </w:rPr>
              <w:t>№</w:t>
            </w:r>
          </w:p>
        </w:tc>
        <w:tc>
          <w:tcPr>
            <w:tcW w:w="3260" w:type="dxa"/>
          </w:tcPr>
          <w:p w:rsidR="00C0113A" w:rsidRPr="00374126" w:rsidRDefault="00C0113A" w:rsidP="00C0113A">
            <w:pPr>
              <w:spacing w:line="240" w:lineRule="auto"/>
              <w:ind w:firstLine="0"/>
              <w:jc w:val="center"/>
              <w:rPr>
                <w:b/>
                <w:sz w:val="20"/>
              </w:rPr>
            </w:pPr>
            <w:r w:rsidRPr="00374126">
              <w:rPr>
                <w:b/>
                <w:sz w:val="20"/>
              </w:rPr>
              <w:t>Разрешенное использование территории</w:t>
            </w:r>
          </w:p>
          <w:p w:rsidR="00C0113A" w:rsidRPr="00374126" w:rsidRDefault="00C0113A" w:rsidP="00C0113A">
            <w:pPr>
              <w:spacing w:line="240" w:lineRule="auto"/>
              <w:jc w:val="center"/>
              <w:rPr>
                <w:b/>
                <w:sz w:val="20"/>
              </w:rPr>
            </w:pPr>
          </w:p>
          <w:p w:rsidR="00C0113A" w:rsidRPr="00374126" w:rsidRDefault="00C0113A" w:rsidP="00C0113A">
            <w:pPr>
              <w:spacing w:line="240" w:lineRule="auto"/>
              <w:jc w:val="center"/>
              <w:rPr>
                <w:b/>
                <w:sz w:val="20"/>
              </w:rPr>
            </w:pPr>
          </w:p>
        </w:tc>
        <w:tc>
          <w:tcPr>
            <w:tcW w:w="5670" w:type="dxa"/>
          </w:tcPr>
          <w:p w:rsidR="00C0113A" w:rsidRPr="00374126" w:rsidRDefault="00C0113A" w:rsidP="00C0113A">
            <w:pPr>
              <w:spacing w:line="240" w:lineRule="auto"/>
              <w:jc w:val="center"/>
              <w:rPr>
                <w:b/>
                <w:sz w:val="20"/>
              </w:rPr>
            </w:pPr>
            <w:r w:rsidRPr="00374126">
              <w:rPr>
                <w:b/>
                <w:sz w:val="20"/>
              </w:rPr>
              <w:t>Предельные (минимальные и (или) максимальные) размеры земельных  участков и предельные</w:t>
            </w:r>
          </w:p>
          <w:p w:rsidR="00C0113A" w:rsidRPr="00374126" w:rsidRDefault="00C0113A" w:rsidP="00C0113A">
            <w:pPr>
              <w:spacing w:line="240" w:lineRule="auto"/>
              <w:jc w:val="center"/>
              <w:rPr>
                <w:b/>
                <w:sz w:val="20"/>
              </w:rPr>
            </w:pPr>
            <w:r w:rsidRPr="00374126">
              <w:rPr>
                <w:b/>
                <w:sz w:val="20"/>
              </w:rPr>
              <w:t>параметры разрешенного строительства, реконструкции объектов капитального строительства</w:t>
            </w:r>
          </w:p>
        </w:tc>
      </w:tr>
      <w:tr w:rsidR="00C0113A" w:rsidRPr="00374126" w:rsidTr="004A2E1B">
        <w:trPr>
          <w:cantSplit/>
          <w:trHeight w:val="1826"/>
        </w:trPr>
        <w:tc>
          <w:tcPr>
            <w:tcW w:w="851" w:type="dxa"/>
            <w:vMerge w:val="restart"/>
            <w:textDirection w:val="btLr"/>
          </w:tcPr>
          <w:p w:rsidR="00C0113A" w:rsidRPr="00374126" w:rsidRDefault="00C0113A" w:rsidP="00C0113A">
            <w:pPr>
              <w:spacing w:line="240" w:lineRule="auto"/>
              <w:ind w:left="113" w:right="113" w:firstLine="0"/>
              <w:jc w:val="center"/>
              <w:rPr>
                <w:b/>
                <w:sz w:val="20"/>
              </w:rPr>
            </w:pPr>
            <w:r w:rsidRPr="00374126">
              <w:rPr>
                <w:b/>
                <w:sz w:val="20"/>
              </w:rPr>
              <w:t>Основные</w:t>
            </w:r>
          </w:p>
        </w:tc>
        <w:tc>
          <w:tcPr>
            <w:tcW w:w="567" w:type="dxa"/>
            <w:vMerge w:val="restart"/>
          </w:tcPr>
          <w:p w:rsidR="00C0113A" w:rsidRPr="00374126" w:rsidRDefault="00C0113A" w:rsidP="00C0113A">
            <w:pPr>
              <w:spacing w:line="240" w:lineRule="auto"/>
              <w:ind w:firstLine="0"/>
              <w:rPr>
                <w:sz w:val="20"/>
              </w:rPr>
            </w:pPr>
            <w:r w:rsidRPr="00374126">
              <w:rPr>
                <w:sz w:val="20"/>
              </w:rPr>
              <w:t>1</w:t>
            </w:r>
          </w:p>
        </w:tc>
        <w:tc>
          <w:tcPr>
            <w:tcW w:w="3260" w:type="dxa"/>
            <w:vMerge w:val="restart"/>
          </w:tcPr>
          <w:p w:rsidR="00C0113A" w:rsidRPr="00374126" w:rsidRDefault="00C0113A" w:rsidP="00C0113A">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 xml:space="preserve">Промышленные и коммунально-складские предприятия </w:t>
            </w:r>
            <w:r w:rsidRPr="00374126">
              <w:rPr>
                <w:rFonts w:ascii="Times New Roman" w:hAnsi="Times New Roman" w:cs="Times New Roman"/>
                <w:sz w:val="20"/>
                <w:szCs w:val="20"/>
                <w:lang w:val="en-US"/>
              </w:rPr>
              <w:t>I</w:t>
            </w:r>
            <w:r w:rsidRPr="00374126">
              <w:rPr>
                <w:rFonts w:ascii="Times New Roman" w:hAnsi="Times New Roman" w:cs="Times New Roman"/>
                <w:sz w:val="20"/>
                <w:szCs w:val="20"/>
              </w:rPr>
              <w:t>-II класса вредности</w:t>
            </w:r>
          </w:p>
          <w:p w:rsidR="00C0113A" w:rsidRPr="00374126" w:rsidRDefault="00C0113A" w:rsidP="00C0113A">
            <w:pPr>
              <w:spacing w:line="240" w:lineRule="auto"/>
              <w:rPr>
                <w:b/>
                <w:sz w:val="20"/>
              </w:rPr>
            </w:pPr>
          </w:p>
        </w:tc>
        <w:tc>
          <w:tcPr>
            <w:tcW w:w="5670" w:type="dxa"/>
          </w:tcPr>
          <w:p w:rsidR="00C0113A" w:rsidRPr="000639DF" w:rsidRDefault="00C0113A" w:rsidP="00C0113A">
            <w:pPr>
              <w:tabs>
                <w:tab w:val="left" w:pos="176"/>
              </w:tabs>
              <w:spacing w:line="240" w:lineRule="auto"/>
              <w:ind w:firstLine="0"/>
              <w:jc w:val="both"/>
              <w:rPr>
                <w:sz w:val="20"/>
              </w:rPr>
            </w:pPr>
            <w:r w:rsidRPr="000639DF">
              <w:rPr>
                <w:sz w:val="20"/>
              </w:rPr>
              <w:t xml:space="preserve">1. </w:t>
            </w:r>
            <w:r w:rsidRPr="00A90C7A">
              <w:rPr>
                <w:sz w:val="20"/>
              </w:rPr>
              <w:t>Предельные (минимальные и (или) максимальные размеры) земельного участка</w:t>
            </w:r>
            <w:r>
              <w:t xml:space="preserve">, </w:t>
            </w:r>
            <w:r w:rsidRPr="00B036F5">
              <w:rPr>
                <w:sz w:val="20"/>
              </w:rPr>
              <w:t xml:space="preserve">в том числе  площадь не </w:t>
            </w:r>
            <w:r>
              <w:rPr>
                <w:sz w:val="20"/>
              </w:rPr>
              <w:t>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5 м.</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80%.</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5. Предельная высота не подлежит установлению.</w:t>
            </w:r>
          </w:p>
          <w:p w:rsidR="00C0113A" w:rsidRPr="00374126" w:rsidRDefault="00C0113A" w:rsidP="00C0113A">
            <w:pPr>
              <w:pStyle w:val="ConsPlusNormal"/>
              <w:ind w:firstLine="0"/>
              <w:jc w:val="both"/>
              <w:rPr>
                <w:rFonts w:ascii="Times New Roman" w:hAnsi="Times New Roman" w:cs="Times New Roman"/>
                <w:b/>
              </w:rPr>
            </w:pPr>
          </w:p>
        </w:tc>
      </w:tr>
      <w:tr w:rsidR="00C0113A" w:rsidRPr="00374126" w:rsidTr="004A2E1B">
        <w:trPr>
          <w:cantSplit/>
          <w:trHeight w:val="607"/>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vMerge/>
          </w:tcPr>
          <w:p w:rsidR="00C0113A" w:rsidRPr="00374126" w:rsidRDefault="00C0113A" w:rsidP="00C0113A">
            <w:pPr>
              <w:spacing w:line="240" w:lineRule="auto"/>
              <w:jc w:val="center"/>
              <w:rPr>
                <w:b/>
                <w:sz w:val="20"/>
              </w:rPr>
            </w:pPr>
          </w:p>
        </w:tc>
        <w:tc>
          <w:tcPr>
            <w:tcW w:w="3260" w:type="dxa"/>
            <w:vMerge/>
          </w:tcPr>
          <w:p w:rsidR="00C0113A" w:rsidRPr="00374126" w:rsidRDefault="00C0113A" w:rsidP="00C0113A">
            <w:pPr>
              <w:pStyle w:val="nienie"/>
              <w:ind w:left="0" w:firstLine="0"/>
              <w:rPr>
                <w:rFonts w:ascii="Times New Roman" w:hAnsi="Times New Roman" w:cs="Times New Roman"/>
                <w:sz w:val="20"/>
                <w:szCs w:val="20"/>
              </w:rPr>
            </w:pPr>
          </w:p>
        </w:tc>
        <w:tc>
          <w:tcPr>
            <w:tcW w:w="5670" w:type="dxa"/>
          </w:tcPr>
          <w:p w:rsidR="00C0113A" w:rsidRPr="00374126"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6</w:t>
            </w:r>
            <w:r w:rsidRPr="00374126">
              <w:rPr>
                <w:rFonts w:ascii="Times New Roman" w:hAnsi="Times New Roman" w:cs="Times New Roman"/>
              </w:rPr>
              <w:t>. Иные параметры определяются в соответствии с действующими техническими регламентами (действующими нормативами)</w:t>
            </w:r>
          </w:p>
        </w:tc>
      </w:tr>
      <w:tr w:rsidR="00C0113A" w:rsidRPr="00374126" w:rsidTr="004A2E1B">
        <w:trPr>
          <w:cantSplit/>
          <w:trHeight w:val="521"/>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2</w:t>
            </w:r>
          </w:p>
        </w:tc>
        <w:tc>
          <w:tcPr>
            <w:tcW w:w="3260" w:type="dxa"/>
          </w:tcPr>
          <w:p w:rsidR="00C0113A" w:rsidRPr="00374126" w:rsidRDefault="00C0113A" w:rsidP="00C0113A">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Объекты складского назначения различного профиля</w:t>
            </w:r>
          </w:p>
        </w:tc>
        <w:tc>
          <w:tcPr>
            <w:tcW w:w="5670" w:type="dxa"/>
          </w:tcPr>
          <w:p w:rsidR="00C0113A" w:rsidRPr="000639DF" w:rsidRDefault="00C0113A" w:rsidP="00C0113A">
            <w:pPr>
              <w:tabs>
                <w:tab w:val="left" w:pos="176"/>
              </w:tabs>
              <w:spacing w:line="240" w:lineRule="auto"/>
              <w:ind w:firstLine="0"/>
              <w:jc w:val="both"/>
              <w:rPr>
                <w:sz w:val="20"/>
              </w:rPr>
            </w:pPr>
            <w:r w:rsidRPr="000639DF">
              <w:rPr>
                <w:sz w:val="20"/>
              </w:rPr>
              <w:t xml:space="preserve">1. </w:t>
            </w:r>
            <w:r w:rsidRPr="00A90C7A">
              <w:rPr>
                <w:sz w:val="20"/>
              </w:rPr>
              <w:t>Предельные (минимальные и (или) максимальные размеры) земельного участка</w:t>
            </w:r>
            <w:r>
              <w:t xml:space="preserve">, </w:t>
            </w:r>
            <w:r w:rsidRPr="00B036F5">
              <w:rPr>
                <w:sz w:val="20"/>
              </w:rPr>
              <w:t xml:space="preserve">в том числе  площадь не </w:t>
            </w:r>
            <w:r>
              <w:rPr>
                <w:sz w:val="20"/>
              </w:rPr>
              <w:t>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8 м.</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80%.</w:t>
            </w:r>
          </w:p>
          <w:p w:rsidR="00C0113A" w:rsidRPr="00374126"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5. Предельная высота  8 м.</w:t>
            </w:r>
          </w:p>
        </w:tc>
      </w:tr>
      <w:tr w:rsidR="00C0113A" w:rsidRPr="00374126" w:rsidTr="004A2E1B">
        <w:trPr>
          <w:cantSplit/>
          <w:trHeight w:val="521"/>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3</w:t>
            </w:r>
          </w:p>
        </w:tc>
        <w:tc>
          <w:tcPr>
            <w:tcW w:w="3260" w:type="dxa"/>
          </w:tcPr>
          <w:p w:rsidR="00C0113A" w:rsidRPr="00374126" w:rsidRDefault="00C0113A" w:rsidP="00C0113A">
            <w:pPr>
              <w:pStyle w:val="nienie"/>
              <w:ind w:left="0" w:firstLine="0"/>
              <w:rPr>
                <w:rFonts w:ascii="Times New Roman" w:hAnsi="Times New Roman" w:cs="Times New Roman"/>
                <w:sz w:val="20"/>
                <w:szCs w:val="20"/>
              </w:rPr>
            </w:pPr>
            <w:r w:rsidRPr="00374126">
              <w:rPr>
                <w:rFonts w:ascii="Times New Roman" w:hAnsi="Times New Roman" w:cs="Times New Roman"/>
                <w:bCs/>
                <w:sz w:val="20"/>
                <w:szCs w:val="20"/>
              </w:rPr>
              <w:t>Объекты технического и инженерного и ремонтного обслуживания  предприятий.</w:t>
            </w:r>
          </w:p>
        </w:tc>
        <w:tc>
          <w:tcPr>
            <w:tcW w:w="5670" w:type="dxa"/>
          </w:tcPr>
          <w:p w:rsidR="00C0113A" w:rsidRPr="000639DF" w:rsidRDefault="00C0113A" w:rsidP="00C0113A">
            <w:pPr>
              <w:tabs>
                <w:tab w:val="left" w:pos="176"/>
              </w:tabs>
              <w:spacing w:line="240" w:lineRule="auto"/>
              <w:ind w:firstLine="0"/>
              <w:jc w:val="both"/>
              <w:rPr>
                <w:sz w:val="20"/>
              </w:rPr>
            </w:pPr>
            <w:r w:rsidRPr="000639DF">
              <w:rPr>
                <w:sz w:val="20"/>
              </w:rPr>
              <w:t xml:space="preserve">1. </w:t>
            </w:r>
            <w:r w:rsidRPr="00A90C7A">
              <w:rPr>
                <w:sz w:val="20"/>
              </w:rPr>
              <w:t>Предельные (минимальные и (или) максимальные размеры) земельного участка</w:t>
            </w:r>
            <w:r>
              <w:t xml:space="preserve">, </w:t>
            </w:r>
            <w:r w:rsidRPr="00B036F5">
              <w:rPr>
                <w:sz w:val="20"/>
              </w:rPr>
              <w:t xml:space="preserve">в том числе  площадь не </w:t>
            </w:r>
            <w:r>
              <w:rPr>
                <w:sz w:val="20"/>
              </w:rPr>
              <w:t>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C0113A" w:rsidRPr="00A11CE6" w:rsidRDefault="00C0113A" w:rsidP="00C0113A">
            <w:pPr>
              <w:pStyle w:val="ConsPlusNormal"/>
              <w:widowControl/>
              <w:ind w:firstLine="15"/>
              <w:jc w:val="both"/>
              <w:rPr>
                <w:rFonts w:ascii="Times New Roman" w:hAnsi="Times New Roman" w:cs="Times New Roman"/>
                <w:b/>
              </w:rPr>
            </w:pPr>
            <w:r w:rsidRPr="000639DF">
              <w:rPr>
                <w:rFonts w:ascii="Times New Roman" w:hAnsi="Times New Roman" w:cs="Times New Roman"/>
              </w:rPr>
              <w:t>5. Предельная высота не подлежит установлению.</w:t>
            </w:r>
          </w:p>
        </w:tc>
      </w:tr>
      <w:tr w:rsidR="00C0113A" w:rsidRPr="00374126" w:rsidTr="004A2E1B">
        <w:trPr>
          <w:cantSplit/>
          <w:trHeight w:val="521"/>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4</w:t>
            </w:r>
          </w:p>
        </w:tc>
        <w:tc>
          <w:tcPr>
            <w:tcW w:w="3260" w:type="dxa"/>
          </w:tcPr>
          <w:p w:rsidR="00C0113A" w:rsidRPr="00374126" w:rsidRDefault="00C0113A" w:rsidP="00C0113A">
            <w:pPr>
              <w:pStyle w:val="nienie"/>
              <w:ind w:left="0" w:firstLine="0"/>
              <w:rPr>
                <w:rFonts w:ascii="Times New Roman" w:hAnsi="Times New Roman" w:cs="Times New Roman"/>
                <w:bCs/>
                <w:sz w:val="20"/>
                <w:szCs w:val="20"/>
              </w:rPr>
            </w:pPr>
            <w:r w:rsidRPr="00374126">
              <w:rPr>
                <w:rFonts w:ascii="Times New Roman" w:hAnsi="Times New Roman" w:cs="Times New Roman"/>
                <w:bCs/>
                <w:sz w:val="20"/>
                <w:szCs w:val="20"/>
              </w:rPr>
              <w:t>Производственно-лабораторные корпуса.</w:t>
            </w:r>
          </w:p>
        </w:tc>
        <w:tc>
          <w:tcPr>
            <w:tcW w:w="5670" w:type="dxa"/>
          </w:tcPr>
          <w:p w:rsidR="00C0113A" w:rsidRPr="000639DF" w:rsidRDefault="00C0113A" w:rsidP="00C0113A">
            <w:pPr>
              <w:tabs>
                <w:tab w:val="left" w:pos="176"/>
              </w:tabs>
              <w:spacing w:line="240" w:lineRule="auto"/>
              <w:ind w:firstLine="0"/>
              <w:jc w:val="both"/>
              <w:rPr>
                <w:sz w:val="20"/>
              </w:rPr>
            </w:pPr>
            <w:r w:rsidRPr="000639DF">
              <w:rPr>
                <w:sz w:val="20"/>
              </w:rPr>
              <w:t xml:space="preserve">1. </w:t>
            </w:r>
            <w:r w:rsidRPr="00A90C7A">
              <w:rPr>
                <w:sz w:val="20"/>
              </w:rPr>
              <w:t>Предельные (минимальные и (или) максимальные размеры) земельного участка</w:t>
            </w:r>
            <w:r>
              <w:t xml:space="preserve">, </w:t>
            </w:r>
            <w:r w:rsidRPr="00B036F5">
              <w:rPr>
                <w:sz w:val="20"/>
              </w:rPr>
              <w:t xml:space="preserve">в том числе  площадь не </w:t>
            </w:r>
            <w:r>
              <w:rPr>
                <w:sz w:val="20"/>
              </w:rPr>
              <w:t>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1,5 м.</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80%.</w:t>
            </w:r>
          </w:p>
          <w:p w:rsidR="00C0113A" w:rsidRPr="00374126"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5. Предельная высота не подлежит установлению.</w:t>
            </w:r>
          </w:p>
        </w:tc>
      </w:tr>
      <w:tr w:rsidR="00C0113A" w:rsidRPr="00374126" w:rsidTr="004A2E1B">
        <w:trPr>
          <w:cantSplit/>
          <w:trHeight w:val="521"/>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5</w:t>
            </w:r>
          </w:p>
        </w:tc>
        <w:tc>
          <w:tcPr>
            <w:tcW w:w="3260" w:type="dxa"/>
          </w:tcPr>
          <w:p w:rsidR="00C0113A" w:rsidRPr="00374126" w:rsidRDefault="00C0113A" w:rsidP="00C0113A">
            <w:pPr>
              <w:pStyle w:val="nienie"/>
              <w:ind w:left="0" w:firstLine="0"/>
              <w:rPr>
                <w:rFonts w:ascii="Times New Roman" w:hAnsi="Times New Roman" w:cs="Times New Roman"/>
                <w:bCs/>
                <w:sz w:val="20"/>
                <w:szCs w:val="20"/>
              </w:rPr>
            </w:pPr>
            <w:r w:rsidRPr="00374126">
              <w:rPr>
                <w:rFonts w:ascii="Times New Roman" w:hAnsi="Times New Roman" w:cs="Times New Roman"/>
                <w:bCs/>
                <w:sz w:val="20"/>
                <w:szCs w:val="20"/>
              </w:rPr>
              <w:t>Офисы, конторы.</w:t>
            </w:r>
          </w:p>
        </w:tc>
        <w:tc>
          <w:tcPr>
            <w:tcW w:w="5670" w:type="dxa"/>
          </w:tcPr>
          <w:p w:rsidR="00C0113A" w:rsidRPr="000639DF" w:rsidRDefault="00C0113A" w:rsidP="00C0113A">
            <w:pPr>
              <w:tabs>
                <w:tab w:val="left" w:pos="176"/>
              </w:tabs>
              <w:spacing w:line="240" w:lineRule="auto"/>
              <w:ind w:firstLine="0"/>
              <w:jc w:val="both"/>
              <w:rPr>
                <w:sz w:val="20"/>
              </w:rPr>
            </w:pPr>
            <w:r w:rsidRPr="000639DF">
              <w:rPr>
                <w:sz w:val="20"/>
              </w:rPr>
              <w:t xml:space="preserve">1. </w:t>
            </w:r>
            <w:r w:rsidRPr="00A90C7A">
              <w:rPr>
                <w:sz w:val="20"/>
              </w:rPr>
              <w:t>Предельные (минимальные и (или) максимальные размеры) земельного участка</w:t>
            </w:r>
            <w:r>
              <w:t xml:space="preserve">, </w:t>
            </w:r>
            <w:r w:rsidRPr="00B036F5">
              <w:rPr>
                <w:sz w:val="20"/>
              </w:rPr>
              <w:t xml:space="preserve">в том числе  площадь не </w:t>
            </w:r>
            <w:r>
              <w:rPr>
                <w:sz w:val="20"/>
              </w:rPr>
              <w:t>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C0113A" w:rsidRPr="00374126"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5. Предельная высота 8 м.</w:t>
            </w:r>
          </w:p>
        </w:tc>
      </w:tr>
      <w:tr w:rsidR="00C0113A" w:rsidRPr="00374126" w:rsidTr="004A2E1B">
        <w:trPr>
          <w:cantSplit/>
          <w:trHeight w:val="521"/>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6</w:t>
            </w:r>
          </w:p>
        </w:tc>
        <w:tc>
          <w:tcPr>
            <w:tcW w:w="3260" w:type="dxa"/>
          </w:tcPr>
          <w:p w:rsidR="00C0113A" w:rsidRPr="00374126" w:rsidRDefault="00C0113A" w:rsidP="00C0113A">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Гаражи боксового типа, подземные и наземные гаражи, автостоянки на территории предприятия или отдельном земельном участке для служебного автотранспорта</w:t>
            </w:r>
          </w:p>
          <w:p w:rsidR="00C0113A" w:rsidRPr="00374126" w:rsidRDefault="00C0113A" w:rsidP="00C0113A">
            <w:pPr>
              <w:pStyle w:val="nienie"/>
              <w:ind w:left="0" w:firstLine="0"/>
              <w:rPr>
                <w:rFonts w:ascii="Times New Roman" w:hAnsi="Times New Roman" w:cs="Times New Roman"/>
                <w:bCs/>
                <w:sz w:val="20"/>
                <w:szCs w:val="20"/>
              </w:rPr>
            </w:pPr>
          </w:p>
        </w:tc>
        <w:tc>
          <w:tcPr>
            <w:tcW w:w="5670" w:type="dxa"/>
          </w:tcPr>
          <w:p w:rsidR="00C0113A" w:rsidRDefault="00C0113A" w:rsidP="00C0113A">
            <w:pPr>
              <w:pStyle w:val="af0"/>
              <w:numPr>
                <w:ilvl w:val="0"/>
                <w:numId w:val="14"/>
              </w:numPr>
              <w:tabs>
                <w:tab w:val="left" w:pos="317"/>
              </w:tabs>
              <w:autoSpaceDE w:val="0"/>
              <w:autoSpaceDN w:val="0"/>
              <w:adjustRightInd w:val="0"/>
              <w:ind w:left="0" w:firstLine="0"/>
              <w:jc w:val="both"/>
              <w:rPr>
                <w:sz w:val="20"/>
              </w:rPr>
            </w:pPr>
            <w:r w:rsidRPr="00AA06D7">
              <w:rPr>
                <w:sz w:val="20"/>
              </w:rPr>
              <w:t>Гаражи предприятий следует предусматривать только для специализированных автомобилей (аварийной техпомощи, технических средств по уборке и содержанию территории, спасательной и пожарной служб). При отсутствии в районе строительства автомобильных хозяйств по обслуживанию предприятий допускается предусматривать для предприятий гаражи не менее чем на 15 грузовых автомобилей</w:t>
            </w:r>
            <w:r>
              <w:rPr>
                <w:sz w:val="20"/>
              </w:rPr>
              <w:t>.</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 xml:space="preserve">2. </w:t>
            </w:r>
            <w:r w:rsidRPr="00A90C7A">
              <w:rPr>
                <w:sz w:val="20"/>
                <w:szCs w:val="20"/>
              </w:rPr>
              <w:t>Предельные (минимальные и (или) максимальные размеры) земельного участка</w:t>
            </w:r>
            <w:r>
              <w:t xml:space="preserve">, </w:t>
            </w:r>
            <w:r w:rsidRPr="00B036F5">
              <w:rPr>
                <w:sz w:val="20"/>
                <w:szCs w:val="20"/>
              </w:rPr>
              <w:t xml:space="preserve">в том числе  площадь не </w:t>
            </w:r>
            <w:r>
              <w:rPr>
                <w:sz w:val="20"/>
                <w:szCs w:val="20"/>
              </w:rPr>
              <w:t>подлежат установлению.</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3. Минимальный отступ от передней границы 8 м.</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4. Минимальный отступ от боковой и задней границы не подлежит установлению.</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5. Максимальный процент застройки в границах земельного участка 50%.</w:t>
            </w:r>
          </w:p>
          <w:p w:rsidR="00C0113A" w:rsidRPr="00374126" w:rsidRDefault="00C0113A" w:rsidP="00C0113A">
            <w:pPr>
              <w:pStyle w:val="af0"/>
              <w:tabs>
                <w:tab w:val="left" w:pos="317"/>
              </w:tabs>
              <w:autoSpaceDE w:val="0"/>
              <w:autoSpaceDN w:val="0"/>
              <w:adjustRightInd w:val="0"/>
              <w:ind w:left="0"/>
              <w:jc w:val="both"/>
              <w:rPr>
                <w:sz w:val="20"/>
              </w:rPr>
            </w:pPr>
            <w:r w:rsidRPr="000639DF">
              <w:rPr>
                <w:sz w:val="20"/>
                <w:szCs w:val="20"/>
              </w:rPr>
              <w:t>6. Предельная высота 4 м.</w:t>
            </w:r>
          </w:p>
        </w:tc>
      </w:tr>
      <w:tr w:rsidR="00C0113A" w:rsidRPr="00374126" w:rsidTr="004A2E1B">
        <w:trPr>
          <w:cantSplit/>
          <w:trHeight w:val="521"/>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7</w:t>
            </w:r>
          </w:p>
        </w:tc>
        <w:tc>
          <w:tcPr>
            <w:tcW w:w="3260" w:type="dxa"/>
          </w:tcPr>
          <w:p w:rsidR="00C0113A" w:rsidRPr="00374126" w:rsidRDefault="00C0113A" w:rsidP="00C0113A">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Станции технического обслуживания автомобилей, авторемонтные предприятия.</w:t>
            </w:r>
          </w:p>
        </w:tc>
        <w:tc>
          <w:tcPr>
            <w:tcW w:w="5670" w:type="dxa"/>
          </w:tcPr>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 xml:space="preserve">1. </w:t>
            </w:r>
            <w:r w:rsidRPr="00A90C7A">
              <w:rPr>
                <w:sz w:val="20"/>
                <w:szCs w:val="20"/>
              </w:rPr>
              <w:t>Предельные (минимальные и (или) максимальные размеры) земельного участка</w:t>
            </w:r>
            <w:r>
              <w:t xml:space="preserve">, </w:t>
            </w:r>
            <w:r w:rsidRPr="00B036F5">
              <w:rPr>
                <w:sz w:val="20"/>
                <w:szCs w:val="20"/>
              </w:rPr>
              <w:t xml:space="preserve">в том числе  площадь не </w:t>
            </w:r>
            <w:r>
              <w:rPr>
                <w:sz w:val="20"/>
                <w:szCs w:val="20"/>
              </w:rPr>
              <w:t>подлежат установлению.</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2. Минимальный отступ от передней границы 8 м.</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3. Минимальный отступ от боковой и задней границы не подлежит установлению.</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4. Максимальный процент застройки в границах земельного участка 50%.</w:t>
            </w:r>
          </w:p>
          <w:p w:rsidR="00C0113A" w:rsidRPr="000400B2" w:rsidRDefault="00C0113A" w:rsidP="00C0113A">
            <w:pPr>
              <w:pStyle w:val="af0"/>
              <w:tabs>
                <w:tab w:val="left" w:pos="317"/>
              </w:tabs>
              <w:autoSpaceDE w:val="0"/>
              <w:autoSpaceDN w:val="0"/>
              <w:adjustRightInd w:val="0"/>
              <w:ind w:left="0"/>
              <w:jc w:val="both"/>
              <w:rPr>
                <w:sz w:val="20"/>
                <w:szCs w:val="20"/>
              </w:rPr>
            </w:pPr>
            <w:r w:rsidRPr="000639DF">
              <w:rPr>
                <w:sz w:val="20"/>
                <w:szCs w:val="20"/>
              </w:rPr>
              <w:t>5. Предельная высота 8 м.</w:t>
            </w:r>
          </w:p>
        </w:tc>
      </w:tr>
      <w:tr w:rsidR="00C0113A" w:rsidRPr="00374126" w:rsidTr="004A2E1B">
        <w:trPr>
          <w:cantSplit/>
          <w:trHeight w:val="2477"/>
        </w:trPr>
        <w:tc>
          <w:tcPr>
            <w:tcW w:w="851" w:type="dxa"/>
            <w:vMerge/>
            <w:tcBorders>
              <w:bottom w:val="nil"/>
            </w:tcBorders>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8</w:t>
            </w:r>
          </w:p>
        </w:tc>
        <w:tc>
          <w:tcPr>
            <w:tcW w:w="3260" w:type="dxa"/>
          </w:tcPr>
          <w:p w:rsidR="00C0113A" w:rsidRPr="00374126" w:rsidRDefault="00C0113A" w:rsidP="00C0113A">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Зеленые насаждения специального назначения и питомники для их воспроизводства</w:t>
            </w:r>
            <w:r>
              <w:rPr>
                <w:rFonts w:ascii="Times New Roman" w:hAnsi="Times New Roman" w:cs="Times New Roman"/>
                <w:sz w:val="20"/>
                <w:szCs w:val="20"/>
              </w:rPr>
              <w:t>, озеленение, благоустройство территории</w:t>
            </w:r>
          </w:p>
        </w:tc>
        <w:tc>
          <w:tcPr>
            <w:tcW w:w="5670" w:type="dxa"/>
          </w:tcPr>
          <w:p w:rsidR="00C0113A" w:rsidRPr="000639DF" w:rsidRDefault="00C0113A" w:rsidP="00C0113A">
            <w:pPr>
              <w:autoSpaceDE w:val="0"/>
              <w:autoSpaceDN w:val="0"/>
              <w:adjustRightInd w:val="0"/>
              <w:spacing w:line="240" w:lineRule="auto"/>
              <w:ind w:firstLine="0"/>
              <w:jc w:val="both"/>
              <w:rPr>
                <w:bCs/>
                <w:sz w:val="20"/>
              </w:rPr>
            </w:pPr>
            <w:r w:rsidRPr="000639DF">
              <w:rPr>
                <w:sz w:val="20"/>
              </w:rPr>
              <w:t xml:space="preserve">1. Санитарно-защитная зона для предприятий </w:t>
            </w:r>
            <w:r w:rsidRPr="000639DF">
              <w:rPr>
                <w:sz w:val="20"/>
                <w:lang w:val="en-US"/>
              </w:rPr>
              <w:t>II</w:t>
            </w:r>
            <w:r w:rsidRPr="000639DF">
              <w:rPr>
                <w:sz w:val="20"/>
              </w:rPr>
              <w:t xml:space="preserve"> классов вредности должна быть максимально озеленена – не менее 50% площади</w:t>
            </w:r>
            <w:r w:rsidRPr="000639DF">
              <w:rPr>
                <w:bCs/>
                <w:sz w:val="20"/>
              </w:rPr>
              <w:t xml:space="preserve"> предприятия.</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 xml:space="preserve">2. </w:t>
            </w:r>
            <w:r w:rsidRPr="00A90C7A">
              <w:rPr>
                <w:sz w:val="20"/>
                <w:szCs w:val="20"/>
              </w:rPr>
              <w:t>Предельные (минимальные и (или) максимальные размеры) земельного участка</w:t>
            </w:r>
            <w:r>
              <w:t xml:space="preserve">, </w:t>
            </w:r>
            <w:r w:rsidRPr="00B036F5">
              <w:rPr>
                <w:sz w:val="20"/>
                <w:szCs w:val="20"/>
              </w:rPr>
              <w:t xml:space="preserve">в том числе  площадь не </w:t>
            </w:r>
            <w:r>
              <w:rPr>
                <w:sz w:val="20"/>
                <w:szCs w:val="20"/>
              </w:rPr>
              <w:t>подлежат установлению.</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3. Минимальный отступ от передней границы не подлежит установлению.</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4. Минимальный отступ от боковой и задней границы не подлежит установлению.</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5. Максимальный процент застройки в границах земельного участка не подлежит установлению.</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6. Предельная высота не подлежит установлению.</w:t>
            </w:r>
          </w:p>
        </w:tc>
      </w:tr>
      <w:tr w:rsidR="00C0113A" w:rsidRPr="00374126" w:rsidTr="004A2E1B">
        <w:trPr>
          <w:cantSplit/>
          <w:trHeight w:val="2340"/>
        </w:trPr>
        <w:tc>
          <w:tcPr>
            <w:tcW w:w="851" w:type="dxa"/>
            <w:vMerge w:val="restart"/>
            <w:tcBorders>
              <w:top w:val="nil"/>
            </w:tcBorders>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Pr>
                <w:sz w:val="20"/>
              </w:rPr>
              <w:t>9</w:t>
            </w:r>
          </w:p>
        </w:tc>
        <w:tc>
          <w:tcPr>
            <w:tcW w:w="3260" w:type="dxa"/>
          </w:tcPr>
          <w:p w:rsidR="00C0113A" w:rsidRPr="00374126" w:rsidRDefault="00C0113A" w:rsidP="00C0113A">
            <w:pPr>
              <w:pStyle w:val="nienie"/>
              <w:ind w:left="0" w:firstLine="0"/>
              <w:rPr>
                <w:rFonts w:ascii="Times New Roman" w:hAnsi="Times New Roman" w:cs="Times New Roman"/>
                <w:sz w:val="20"/>
                <w:szCs w:val="20"/>
              </w:rPr>
            </w:pPr>
            <w:r>
              <w:rPr>
                <w:sz w:val="20"/>
              </w:rPr>
              <w:t>Автомобильны</w:t>
            </w:r>
            <w:r>
              <w:rPr>
                <w:rFonts w:asciiTheme="minorHAnsi" w:hAnsiTheme="minorHAnsi"/>
                <w:sz w:val="20"/>
              </w:rPr>
              <w:t>е</w:t>
            </w:r>
            <w:r>
              <w:rPr>
                <w:sz w:val="20"/>
              </w:rPr>
              <w:t xml:space="preserve"> мой</w:t>
            </w:r>
            <w:r w:rsidRPr="00B80362">
              <w:rPr>
                <w:sz w:val="20"/>
              </w:rPr>
              <w:t>к</w:t>
            </w:r>
            <w:r>
              <w:rPr>
                <w:sz w:val="20"/>
              </w:rPr>
              <w:t>и и прачечны</w:t>
            </w:r>
            <w:r>
              <w:rPr>
                <w:rFonts w:asciiTheme="minorHAnsi" w:hAnsiTheme="minorHAnsi"/>
                <w:sz w:val="20"/>
              </w:rPr>
              <w:t>е</w:t>
            </w:r>
            <w:r w:rsidRPr="00B80362">
              <w:rPr>
                <w:sz w:val="20"/>
              </w:rPr>
              <w:t xml:space="preserve"> для автомобильных принадлежностей, мастерских предназначенных для ремонта и обслуживания автомобилей.</w:t>
            </w:r>
          </w:p>
        </w:tc>
        <w:tc>
          <w:tcPr>
            <w:tcW w:w="5670" w:type="dxa"/>
          </w:tcPr>
          <w:p w:rsidR="00C0113A" w:rsidRDefault="00C0113A" w:rsidP="00C0113A">
            <w:pPr>
              <w:tabs>
                <w:tab w:val="left" w:pos="176"/>
              </w:tabs>
              <w:spacing w:line="240" w:lineRule="auto"/>
              <w:ind w:firstLine="0"/>
              <w:jc w:val="both"/>
              <w:rPr>
                <w:sz w:val="20"/>
              </w:rPr>
            </w:pPr>
            <w:r w:rsidRPr="000639DF">
              <w:rPr>
                <w:sz w:val="20"/>
              </w:rPr>
              <w:t>1.</w:t>
            </w:r>
            <w:r w:rsidRPr="00A90C7A">
              <w:rPr>
                <w:sz w:val="20"/>
              </w:rPr>
              <w:t xml:space="preserve"> Предельные (минимальные и (или) максимальные размеры) земельного участка</w:t>
            </w:r>
            <w:r w:rsidRPr="00B036F5">
              <w:rPr>
                <w:sz w:val="20"/>
              </w:rPr>
              <w:t xml:space="preserve"> не </w:t>
            </w:r>
            <w:r>
              <w:rPr>
                <w:sz w:val="20"/>
              </w:rPr>
              <w:t>подлежат установлению.</w:t>
            </w:r>
          </w:p>
          <w:p w:rsidR="00C0113A" w:rsidRPr="000639DF" w:rsidRDefault="00C0113A" w:rsidP="00C0113A">
            <w:pPr>
              <w:tabs>
                <w:tab w:val="left" w:pos="176"/>
              </w:tabs>
              <w:spacing w:line="240" w:lineRule="auto"/>
              <w:ind w:firstLine="0"/>
              <w:jc w:val="both"/>
              <w:rPr>
                <w:sz w:val="20"/>
              </w:rPr>
            </w:pPr>
            <w:r>
              <w:rPr>
                <w:sz w:val="20"/>
              </w:rPr>
              <w:t>2. Минимальная площадь</w:t>
            </w:r>
            <w:r w:rsidRPr="000639DF">
              <w:rPr>
                <w:sz w:val="20"/>
              </w:rPr>
              <w:t xml:space="preserve"> земельного участка</w:t>
            </w:r>
            <w:r>
              <w:rPr>
                <w:sz w:val="20"/>
              </w:rPr>
              <w:t xml:space="preserve"> 400 кв. м,  максимальная площадь</w:t>
            </w:r>
            <w:r w:rsidRPr="000639DF">
              <w:rPr>
                <w:sz w:val="20"/>
              </w:rPr>
              <w:t xml:space="preserve"> земельного участка не подлежит установлению. </w:t>
            </w:r>
          </w:p>
          <w:p w:rsidR="00C0113A" w:rsidRPr="000639DF" w:rsidRDefault="00C0113A" w:rsidP="00C0113A">
            <w:pPr>
              <w:pStyle w:val="af0"/>
              <w:tabs>
                <w:tab w:val="left" w:pos="317"/>
              </w:tabs>
              <w:ind w:left="0"/>
              <w:jc w:val="both"/>
              <w:rPr>
                <w:sz w:val="20"/>
                <w:szCs w:val="20"/>
              </w:rPr>
            </w:pPr>
            <w:r>
              <w:rPr>
                <w:sz w:val="20"/>
                <w:szCs w:val="20"/>
              </w:rPr>
              <w:t>3</w:t>
            </w:r>
            <w:r w:rsidRPr="000639DF">
              <w:rPr>
                <w:sz w:val="20"/>
                <w:szCs w:val="20"/>
              </w:rPr>
              <w:t>. Минимальный отступ от передней границы 3 м.</w:t>
            </w:r>
          </w:p>
          <w:p w:rsidR="00C0113A" w:rsidRPr="000639DF" w:rsidRDefault="00C0113A" w:rsidP="00C0113A">
            <w:pPr>
              <w:pStyle w:val="af0"/>
              <w:tabs>
                <w:tab w:val="left" w:pos="317"/>
              </w:tabs>
              <w:ind w:left="0"/>
              <w:jc w:val="both"/>
              <w:rPr>
                <w:sz w:val="20"/>
                <w:szCs w:val="20"/>
              </w:rPr>
            </w:pPr>
            <w:r>
              <w:rPr>
                <w:sz w:val="20"/>
                <w:szCs w:val="20"/>
              </w:rPr>
              <w:t>4</w:t>
            </w:r>
            <w:r w:rsidRPr="000639DF">
              <w:rPr>
                <w:sz w:val="20"/>
                <w:szCs w:val="20"/>
              </w:rPr>
              <w:t>. Минимальный отступ от боковой и задней границы 3 м.</w:t>
            </w:r>
          </w:p>
          <w:p w:rsidR="00C0113A" w:rsidRPr="000639DF" w:rsidRDefault="00C0113A" w:rsidP="00C0113A">
            <w:pPr>
              <w:pStyle w:val="af0"/>
              <w:tabs>
                <w:tab w:val="left" w:pos="317"/>
              </w:tabs>
              <w:ind w:left="0"/>
              <w:jc w:val="both"/>
              <w:rPr>
                <w:sz w:val="20"/>
                <w:szCs w:val="20"/>
              </w:rPr>
            </w:pPr>
            <w:r>
              <w:rPr>
                <w:sz w:val="20"/>
              </w:rPr>
              <w:t>5</w:t>
            </w:r>
            <w:r w:rsidRPr="000639DF">
              <w:rPr>
                <w:sz w:val="20"/>
                <w:szCs w:val="20"/>
              </w:rPr>
              <w:t>. Максимальный процент застройки в границах земельного участка 70%.</w:t>
            </w:r>
          </w:p>
          <w:p w:rsidR="00C0113A" w:rsidRPr="000639DF" w:rsidRDefault="00C0113A" w:rsidP="00C0113A">
            <w:pPr>
              <w:pStyle w:val="af0"/>
              <w:tabs>
                <w:tab w:val="left" w:pos="317"/>
              </w:tabs>
              <w:ind w:left="0"/>
              <w:jc w:val="both"/>
              <w:rPr>
                <w:sz w:val="20"/>
                <w:szCs w:val="20"/>
              </w:rPr>
            </w:pPr>
            <w:r>
              <w:rPr>
                <w:sz w:val="20"/>
                <w:szCs w:val="20"/>
              </w:rPr>
              <w:t>6</w:t>
            </w:r>
            <w:r w:rsidRPr="000639DF">
              <w:rPr>
                <w:sz w:val="20"/>
                <w:szCs w:val="20"/>
              </w:rPr>
              <w:t>. Максимальная высота 4 м.</w:t>
            </w:r>
          </w:p>
        </w:tc>
      </w:tr>
      <w:tr w:rsidR="00C0113A" w:rsidRPr="00374126" w:rsidTr="004A2E1B">
        <w:trPr>
          <w:cantSplit/>
          <w:trHeight w:val="720"/>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64039" w:rsidRDefault="00C0113A" w:rsidP="00C0113A">
            <w:pPr>
              <w:ind w:firstLine="0"/>
              <w:rPr>
                <w:b/>
                <w:sz w:val="20"/>
              </w:rPr>
            </w:pPr>
            <w:r>
              <w:rPr>
                <w:b/>
                <w:sz w:val="20"/>
              </w:rPr>
              <w:t xml:space="preserve"> 1</w:t>
            </w:r>
            <w:r w:rsidR="00E41F97">
              <w:rPr>
                <w:b/>
                <w:sz w:val="20"/>
              </w:rPr>
              <w:t>0</w:t>
            </w:r>
          </w:p>
        </w:tc>
        <w:tc>
          <w:tcPr>
            <w:tcW w:w="3260" w:type="dxa"/>
          </w:tcPr>
          <w:p w:rsidR="00C0113A" w:rsidRPr="000703A0" w:rsidRDefault="00C0113A" w:rsidP="00C0113A">
            <w:pPr>
              <w:spacing w:line="240" w:lineRule="auto"/>
              <w:ind w:firstLine="0"/>
              <w:rPr>
                <w:b/>
                <w:sz w:val="20"/>
              </w:rPr>
            </w:pPr>
            <w:r w:rsidRPr="000703A0">
              <w:rPr>
                <w:b/>
                <w:sz w:val="20"/>
              </w:rPr>
              <w:t>Организация приютов для животных</w:t>
            </w:r>
          </w:p>
        </w:tc>
        <w:tc>
          <w:tcPr>
            <w:tcW w:w="5670" w:type="dxa"/>
          </w:tcPr>
          <w:p w:rsidR="00C0113A" w:rsidRPr="00B673D2" w:rsidRDefault="00C0113A" w:rsidP="00C0113A">
            <w:pPr>
              <w:pStyle w:val="ConsPlusNormal"/>
              <w:widowControl/>
              <w:ind w:firstLine="0"/>
              <w:jc w:val="both"/>
              <w:rPr>
                <w:rFonts w:ascii="Times New Roman" w:hAnsi="Times New Roman" w:cs="Times New Roman"/>
                <w:b/>
              </w:rPr>
            </w:pPr>
            <w:r w:rsidRPr="00B673D2">
              <w:rPr>
                <w:rFonts w:ascii="Times New Roman" w:hAnsi="Times New Roman" w:cs="Times New Roman"/>
                <w:b/>
              </w:rPr>
              <w:t>1.Предельные (минимальные и (или) максимальные размеры) земельного участка не подлежат установлению.</w:t>
            </w:r>
          </w:p>
          <w:p w:rsidR="00C0113A" w:rsidRPr="00B673D2" w:rsidRDefault="00C0113A" w:rsidP="00C0113A">
            <w:pPr>
              <w:pStyle w:val="ConsPlusNormal"/>
              <w:widowControl/>
              <w:ind w:firstLine="0"/>
              <w:jc w:val="both"/>
              <w:rPr>
                <w:rFonts w:ascii="Times New Roman" w:hAnsi="Times New Roman" w:cs="Times New Roman"/>
                <w:b/>
              </w:rPr>
            </w:pPr>
            <w:r w:rsidRPr="00B673D2">
              <w:rPr>
                <w:rFonts w:ascii="Times New Roman" w:hAnsi="Times New Roman" w:cs="Times New Roman"/>
                <w:b/>
              </w:rPr>
              <w:t>2. Минимальный отступ  от передней границы не подлежит установлению.</w:t>
            </w:r>
          </w:p>
          <w:p w:rsidR="00C0113A" w:rsidRPr="00B673D2" w:rsidRDefault="00C0113A" w:rsidP="00C0113A">
            <w:pPr>
              <w:pStyle w:val="ConsPlusNormal"/>
              <w:widowControl/>
              <w:ind w:firstLine="15"/>
              <w:jc w:val="both"/>
              <w:rPr>
                <w:rFonts w:ascii="Times New Roman" w:hAnsi="Times New Roman" w:cs="Times New Roman"/>
                <w:b/>
              </w:rPr>
            </w:pPr>
            <w:r w:rsidRPr="00B673D2">
              <w:rPr>
                <w:rFonts w:ascii="Times New Roman" w:hAnsi="Times New Roman" w:cs="Times New Roman"/>
                <w:b/>
              </w:rPr>
              <w:t>3. Минимальный отступ от боковой и задней границы не подлежит установлению.</w:t>
            </w:r>
          </w:p>
          <w:p w:rsidR="00C0113A" w:rsidRPr="00B673D2" w:rsidRDefault="00C0113A" w:rsidP="00C0113A">
            <w:pPr>
              <w:pStyle w:val="ConsPlusNormal"/>
              <w:widowControl/>
              <w:ind w:firstLine="15"/>
              <w:jc w:val="both"/>
              <w:rPr>
                <w:rFonts w:ascii="Times New Roman" w:hAnsi="Times New Roman" w:cs="Times New Roman"/>
                <w:b/>
              </w:rPr>
            </w:pPr>
            <w:r w:rsidRPr="00B673D2">
              <w:rPr>
                <w:rFonts w:ascii="Times New Roman" w:hAnsi="Times New Roman" w:cs="Times New Roman"/>
                <w:b/>
              </w:rPr>
              <w:t>4. Максимальный процент застройки в границах земельного участка не подлежит установлению.</w:t>
            </w:r>
          </w:p>
          <w:p w:rsidR="00C0113A" w:rsidRPr="000703A0" w:rsidRDefault="00C0113A" w:rsidP="00C0113A">
            <w:pPr>
              <w:pStyle w:val="af0"/>
              <w:tabs>
                <w:tab w:val="left" w:pos="317"/>
              </w:tabs>
              <w:ind w:left="0"/>
              <w:jc w:val="both"/>
              <w:rPr>
                <w:sz w:val="20"/>
                <w:szCs w:val="20"/>
              </w:rPr>
            </w:pPr>
            <w:r w:rsidRPr="00DC242E">
              <w:rPr>
                <w:b/>
                <w:sz w:val="20"/>
                <w:szCs w:val="20"/>
              </w:rPr>
              <w:t>5. Предельная высота не подлежит установлению.</w:t>
            </w:r>
          </w:p>
        </w:tc>
      </w:tr>
      <w:tr w:rsidR="00C0113A" w:rsidRPr="00374126" w:rsidTr="004A2E1B">
        <w:trPr>
          <w:cantSplit/>
          <w:trHeight w:val="1567"/>
        </w:trPr>
        <w:tc>
          <w:tcPr>
            <w:tcW w:w="851" w:type="dxa"/>
            <w:vMerge w:val="restart"/>
            <w:textDirection w:val="btLr"/>
          </w:tcPr>
          <w:p w:rsidR="00C0113A" w:rsidRPr="00374126" w:rsidRDefault="00C0113A" w:rsidP="00C0113A">
            <w:pPr>
              <w:spacing w:line="240" w:lineRule="auto"/>
              <w:ind w:left="113" w:right="113"/>
              <w:jc w:val="center"/>
              <w:rPr>
                <w:b/>
                <w:sz w:val="20"/>
              </w:rPr>
            </w:pPr>
            <w:r w:rsidRPr="00374126">
              <w:rPr>
                <w:b/>
                <w:sz w:val="20"/>
              </w:rPr>
              <w:t>Вспомогательные</w:t>
            </w:r>
          </w:p>
        </w:tc>
        <w:tc>
          <w:tcPr>
            <w:tcW w:w="567" w:type="dxa"/>
          </w:tcPr>
          <w:p w:rsidR="00C0113A" w:rsidRPr="00374126" w:rsidRDefault="00C0113A" w:rsidP="00C0113A">
            <w:pPr>
              <w:spacing w:line="240" w:lineRule="auto"/>
              <w:ind w:firstLine="0"/>
              <w:rPr>
                <w:sz w:val="20"/>
              </w:rPr>
            </w:pPr>
            <w:r>
              <w:rPr>
                <w:sz w:val="20"/>
              </w:rPr>
              <w:t>1</w:t>
            </w:r>
            <w:r w:rsidR="00E41F97">
              <w:rPr>
                <w:sz w:val="20"/>
              </w:rPr>
              <w:t>1</w:t>
            </w:r>
          </w:p>
        </w:tc>
        <w:tc>
          <w:tcPr>
            <w:tcW w:w="3260" w:type="dxa"/>
          </w:tcPr>
          <w:p w:rsidR="00C0113A" w:rsidRPr="00374126" w:rsidRDefault="00C0113A" w:rsidP="00C0113A">
            <w:pPr>
              <w:spacing w:before="90" w:after="90" w:line="240" w:lineRule="auto"/>
              <w:ind w:firstLine="0"/>
              <w:jc w:val="both"/>
              <w:rPr>
                <w:sz w:val="20"/>
              </w:rPr>
            </w:pPr>
            <w:r w:rsidRPr="00374126">
              <w:rPr>
                <w:sz w:val="20"/>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5670" w:type="dxa"/>
          </w:tcPr>
          <w:p w:rsidR="00C0113A" w:rsidRPr="000639DF" w:rsidRDefault="00C0113A" w:rsidP="00C0113A">
            <w:pPr>
              <w:pStyle w:val="af0"/>
              <w:tabs>
                <w:tab w:val="left" w:pos="317"/>
              </w:tabs>
              <w:autoSpaceDE w:val="0"/>
              <w:autoSpaceDN w:val="0"/>
              <w:adjustRightInd w:val="0"/>
              <w:spacing w:after="0"/>
              <w:ind w:left="0"/>
              <w:jc w:val="both"/>
              <w:rPr>
                <w:sz w:val="20"/>
                <w:szCs w:val="20"/>
              </w:rPr>
            </w:pPr>
            <w:r w:rsidRPr="000639DF">
              <w:rPr>
                <w:sz w:val="20"/>
                <w:szCs w:val="20"/>
              </w:rPr>
              <w:t xml:space="preserve">1. </w:t>
            </w:r>
            <w:r w:rsidRPr="00A90C7A">
              <w:rPr>
                <w:sz w:val="20"/>
                <w:szCs w:val="20"/>
              </w:rPr>
              <w:t>Предельные (минимальные и (или) максимальные размеры) земельного участка</w:t>
            </w:r>
            <w:r>
              <w:t xml:space="preserve">, </w:t>
            </w:r>
            <w:r w:rsidRPr="00B036F5">
              <w:rPr>
                <w:sz w:val="20"/>
                <w:szCs w:val="20"/>
              </w:rPr>
              <w:t xml:space="preserve">в том числе  площадь не </w:t>
            </w:r>
            <w:r>
              <w:rPr>
                <w:sz w:val="20"/>
                <w:szCs w:val="20"/>
              </w:rPr>
              <w:t>подлежат установлению.</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2. Минимальный от передней границы 8 м.</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3. Минимальный отступ от боковой и задней границы не подлежит установлению.</w:t>
            </w:r>
          </w:p>
          <w:p w:rsidR="00C0113A" w:rsidRPr="000639DF" w:rsidRDefault="00C0113A" w:rsidP="00C0113A">
            <w:pPr>
              <w:pStyle w:val="af0"/>
              <w:tabs>
                <w:tab w:val="left" w:pos="317"/>
              </w:tabs>
              <w:autoSpaceDE w:val="0"/>
              <w:autoSpaceDN w:val="0"/>
              <w:adjustRightInd w:val="0"/>
              <w:ind w:left="0"/>
              <w:jc w:val="both"/>
              <w:rPr>
                <w:sz w:val="20"/>
              </w:rPr>
            </w:pPr>
            <w:r w:rsidRPr="000639DF">
              <w:rPr>
                <w:sz w:val="20"/>
              </w:rPr>
              <w:t>4. Максимальный процент застройки в границах земельного участка не подлежат установлению.</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5. Предельная высота не подлежит установлению.</w:t>
            </w:r>
          </w:p>
        </w:tc>
      </w:tr>
      <w:tr w:rsidR="00C0113A" w:rsidRPr="00374126" w:rsidTr="004A2E1B">
        <w:trPr>
          <w:cantSplit/>
          <w:trHeight w:val="541"/>
        </w:trPr>
        <w:tc>
          <w:tcPr>
            <w:tcW w:w="851" w:type="dxa"/>
            <w:vMerge/>
            <w:textDirection w:val="btLr"/>
          </w:tcPr>
          <w:p w:rsidR="00C0113A" w:rsidRPr="00374126" w:rsidRDefault="00C0113A" w:rsidP="00C0113A">
            <w:pPr>
              <w:spacing w:line="240" w:lineRule="auto"/>
              <w:ind w:left="113" w:right="113"/>
              <w:rPr>
                <w:b/>
                <w:sz w:val="20"/>
              </w:rPr>
            </w:pPr>
          </w:p>
        </w:tc>
        <w:tc>
          <w:tcPr>
            <w:tcW w:w="567" w:type="dxa"/>
          </w:tcPr>
          <w:p w:rsidR="00C0113A" w:rsidRPr="00374126" w:rsidRDefault="00C0113A" w:rsidP="00C0113A">
            <w:pPr>
              <w:spacing w:line="240" w:lineRule="auto"/>
              <w:ind w:firstLine="0"/>
              <w:rPr>
                <w:sz w:val="20"/>
              </w:rPr>
            </w:pPr>
            <w:r w:rsidRPr="00374126">
              <w:rPr>
                <w:sz w:val="20"/>
              </w:rPr>
              <w:t>1</w:t>
            </w:r>
            <w:r w:rsidR="00E41F97">
              <w:rPr>
                <w:sz w:val="20"/>
              </w:rPr>
              <w:t>2</w:t>
            </w:r>
          </w:p>
        </w:tc>
        <w:tc>
          <w:tcPr>
            <w:tcW w:w="3260" w:type="dxa"/>
          </w:tcPr>
          <w:p w:rsidR="00C0113A" w:rsidRPr="00374126" w:rsidRDefault="00C0113A" w:rsidP="00C0113A">
            <w:pPr>
              <w:spacing w:before="90" w:after="90" w:line="240" w:lineRule="auto"/>
              <w:ind w:firstLine="0"/>
              <w:rPr>
                <w:sz w:val="20"/>
              </w:rPr>
            </w:pPr>
            <w:r w:rsidRPr="00374126">
              <w:rPr>
                <w:sz w:val="20"/>
              </w:rPr>
              <w:t>Объекты пожарной охраны</w:t>
            </w:r>
          </w:p>
        </w:tc>
        <w:tc>
          <w:tcPr>
            <w:tcW w:w="5670" w:type="dxa"/>
          </w:tcPr>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 xml:space="preserve">1. </w:t>
            </w:r>
            <w:r w:rsidRPr="00A90C7A">
              <w:rPr>
                <w:sz w:val="20"/>
                <w:szCs w:val="20"/>
              </w:rPr>
              <w:t>Предельные (минимальные и (или) максимальные размеры) земельного участка</w:t>
            </w:r>
            <w:r>
              <w:t xml:space="preserve">, </w:t>
            </w:r>
            <w:r w:rsidRPr="00B036F5">
              <w:rPr>
                <w:sz w:val="20"/>
                <w:szCs w:val="20"/>
              </w:rPr>
              <w:t xml:space="preserve">в том числе  площадь не </w:t>
            </w:r>
            <w:r>
              <w:rPr>
                <w:sz w:val="20"/>
                <w:szCs w:val="20"/>
              </w:rPr>
              <w:t>подлежат установлению.</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rPr>
              <w:t>2. Минимальный отступ от передней границы 10 м.</w:t>
            </w:r>
          </w:p>
          <w:p w:rsidR="00C0113A" w:rsidRPr="000639DF" w:rsidRDefault="00C0113A" w:rsidP="00C0113A">
            <w:pPr>
              <w:pStyle w:val="af0"/>
              <w:tabs>
                <w:tab w:val="left" w:pos="176"/>
              </w:tabs>
              <w:spacing w:after="0"/>
              <w:ind w:left="0"/>
              <w:jc w:val="both"/>
              <w:rPr>
                <w:sz w:val="20"/>
                <w:szCs w:val="20"/>
              </w:rPr>
            </w:pPr>
            <w:r w:rsidRPr="000639DF">
              <w:rPr>
                <w:sz w:val="20"/>
                <w:szCs w:val="20"/>
              </w:rPr>
              <w:t>3. Минимальный отступ от боковой и задней границы не подлежит установлению.</w:t>
            </w:r>
          </w:p>
          <w:p w:rsidR="00C0113A" w:rsidRPr="000639DF" w:rsidRDefault="00C0113A" w:rsidP="00C0113A">
            <w:pPr>
              <w:autoSpaceDE w:val="0"/>
              <w:autoSpaceDN w:val="0"/>
              <w:adjustRightInd w:val="0"/>
              <w:spacing w:line="240" w:lineRule="auto"/>
              <w:ind w:firstLine="0"/>
              <w:jc w:val="both"/>
              <w:rPr>
                <w:sz w:val="20"/>
              </w:rPr>
            </w:pPr>
            <w:r w:rsidRPr="000639DF">
              <w:rPr>
                <w:sz w:val="20"/>
              </w:rPr>
              <w:t>4. Максимальный процент застройки в границах земельного участка не подлежат установлению.</w:t>
            </w:r>
          </w:p>
          <w:p w:rsidR="00C0113A" w:rsidRPr="000639DF" w:rsidRDefault="00C0113A" w:rsidP="00C0113A">
            <w:pPr>
              <w:autoSpaceDE w:val="0"/>
              <w:autoSpaceDN w:val="0"/>
              <w:adjustRightInd w:val="0"/>
              <w:spacing w:line="240" w:lineRule="auto"/>
              <w:ind w:firstLine="0"/>
              <w:jc w:val="both"/>
              <w:rPr>
                <w:bCs/>
                <w:sz w:val="20"/>
              </w:rPr>
            </w:pPr>
            <w:r w:rsidRPr="000639DF">
              <w:rPr>
                <w:sz w:val="20"/>
              </w:rPr>
              <w:t>5. Предельная высота не подлежит установлению.</w:t>
            </w:r>
          </w:p>
        </w:tc>
      </w:tr>
      <w:tr w:rsidR="00C0113A" w:rsidRPr="00374126" w:rsidTr="004A2E1B">
        <w:trPr>
          <w:cantSplit/>
          <w:trHeight w:val="1404"/>
        </w:trPr>
        <w:tc>
          <w:tcPr>
            <w:tcW w:w="851" w:type="dxa"/>
            <w:vMerge/>
            <w:textDirection w:val="btLr"/>
          </w:tcPr>
          <w:p w:rsidR="00C0113A" w:rsidRPr="00374126" w:rsidRDefault="00C0113A" w:rsidP="00C0113A">
            <w:pPr>
              <w:spacing w:line="240" w:lineRule="auto"/>
              <w:ind w:left="113" w:right="113"/>
              <w:rPr>
                <w:b/>
                <w:sz w:val="20"/>
              </w:rPr>
            </w:pPr>
          </w:p>
        </w:tc>
        <w:tc>
          <w:tcPr>
            <w:tcW w:w="567" w:type="dxa"/>
          </w:tcPr>
          <w:p w:rsidR="00C0113A" w:rsidRPr="00374126" w:rsidRDefault="00C0113A" w:rsidP="00C0113A">
            <w:pPr>
              <w:spacing w:line="240" w:lineRule="auto"/>
              <w:ind w:firstLine="0"/>
              <w:rPr>
                <w:sz w:val="20"/>
              </w:rPr>
            </w:pPr>
            <w:r w:rsidRPr="00374126">
              <w:rPr>
                <w:sz w:val="20"/>
              </w:rPr>
              <w:t>1</w:t>
            </w:r>
            <w:r w:rsidR="00E41F97">
              <w:rPr>
                <w:sz w:val="20"/>
              </w:rPr>
              <w:t>3</w:t>
            </w:r>
          </w:p>
        </w:tc>
        <w:tc>
          <w:tcPr>
            <w:tcW w:w="3260" w:type="dxa"/>
          </w:tcPr>
          <w:p w:rsidR="00C0113A" w:rsidRPr="00374126" w:rsidRDefault="00C0113A" w:rsidP="00C0113A">
            <w:pPr>
              <w:spacing w:before="90" w:after="90" w:line="240" w:lineRule="auto"/>
              <w:ind w:firstLine="0"/>
              <w:rPr>
                <w:sz w:val="20"/>
              </w:rPr>
            </w:pPr>
            <w:r w:rsidRPr="00374126">
              <w:rPr>
                <w:sz w:val="20"/>
              </w:rPr>
              <w:t>Пункты оказания первой медицинской помощи</w:t>
            </w:r>
          </w:p>
        </w:tc>
        <w:tc>
          <w:tcPr>
            <w:tcW w:w="5670" w:type="dxa"/>
          </w:tcPr>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 xml:space="preserve">1. </w:t>
            </w:r>
            <w:r w:rsidRPr="00A90C7A">
              <w:rPr>
                <w:sz w:val="20"/>
                <w:szCs w:val="20"/>
              </w:rPr>
              <w:t>Предельные (минимальные и (или) максимальные размеры) земельного участка</w:t>
            </w:r>
            <w:r>
              <w:t xml:space="preserve">, </w:t>
            </w:r>
            <w:r w:rsidRPr="00B036F5">
              <w:rPr>
                <w:sz w:val="20"/>
                <w:szCs w:val="20"/>
              </w:rPr>
              <w:t xml:space="preserve">в том числе  площадь не </w:t>
            </w:r>
            <w:r>
              <w:rPr>
                <w:sz w:val="20"/>
                <w:szCs w:val="20"/>
              </w:rPr>
              <w:t>подлежат установлению.</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2. Минимальный отступ от передней границы 3 м.</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3. Минимальный отступ от боковой и задней границы 3 м.</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4. Максимальный процент застройки в границах земельного участка не подлежат установлению.</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5. Предельная высота 8 м.</w:t>
            </w:r>
          </w:p>
        </w:tc>
      </w:tr>
      <w:tr w:rsidR="00C0113A" w:rsidRPr="00374126" w:rsidTr="004A2E1B">
        <w:trPr>
          <w:cantSplit/>
          <w:trHeight w:val="1370"/>
        </w:trPr>
        <w:tc>
          <w:tcPr>
            <w:tcW w:w="851" w:type="dxa"/>
            <w:vMerge/>
            <w:textDirection w:val="btLr"/>
          </w:tcPr>
          <w:p w:rsidR="00C0113A" w:rsidRPr="00374126" w:rsidRDefault="00C0113A" w:rsidP="00C0113A">
            <w:pPr>
              <w:spacing w:line="240" w:lineRule="auto"/>
              <w:rPr>
                <w:b/>
                <w:sz w:val="20"/>
              </w:rPr>
            </w:pPr>
          </w:p>
        </w:tc>
        <w:tc>
          <w:tcPr>
            <w:tcW w:w="567" w:type="dxa"/>
          </w:tcPr>
          <w:p w:rsidR="00C0113A" w:rsidRPr="00374126" w:rsidRDefault="00C0113A" w:rsidP="00C0113A">
            <w:pPr>
              <w:spacing w:line="240" w:lineRule="auto"/>
              <w:ind w:firstLine="0"/>
              <w:rPr>
                <w:sz w:val="20"/>
              </w:rPr>
            </w:pPr>
            <w:r w:rsidRPr="00374126">
              <w:rPr>
                <w:sz w:val="20"/>
              </w:rPr>
              <w:t>1</w:t>
            </w:r>
            <w:r w:rsidR="00E41F97">
              <w:rPr>
                <w:sz w:val="20"/>
              </w:rPr>
              <w:t>4</w:t>
            </w:r>
          </w:p>
        </w:tc>
        <w:tc>
          <w:tcPr>
            <w:tcW w:w="3260" w:type="dxa"/>
          </w:tcPr>
          <w:p w:rsidR="00C0113A" w:rsidRPr="00374126" w:rsidRDefault="00C0113A" w:rsidP="00C0113A">
            <w:pPr>
              <w:spacing w:before="90" w:after="90" w:line="240" w:lineRule="auto"/>
              <w:ind w:firstLine="0"/>
              <w:jc w:val="both"/>
              <w:rPr>
                <w:sz w:val="20"/>
              </w:rPr>
            </w:pPr>
            <w:r w:rsidRPr="00374126">
              <w:rPr>
                <w:sz w:val="20"/>
              </w:rPr>
              <w:t>Отделения, участковые пункты полиции</w:t>
            </w:r>
          </w:p>
        </w:tc>
        <w:tc>
          <w:tcPr>
            <w:tcW w:w="5670" w:type="dxa"/>
          </w:tcPr>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 xml:space="preserve">1. </w:t>
            </w:r>
            <w:r w:rsidRPr="00A90C7A">
              <w:rPr>
                <w:sz w:val="20"/>
                <w:szCs w:val="20"/>
              </w:rPr>
              <w:t>Предельные (минимальные и (или) максимальные размеры) земельного участка</w:t>
            </w:r>
            <w:r>
              <w:t xml:space="preserve">, </w:t>
            </w:r>
            <w:r w:rsidRPr="00B036F5">
              <w:rPr>
                <w:sz w:val="20"/>
                <w:szCs w:val="20"/>
              </w:rPr>
              <w:t xml:space="preserve">в том числе  площадь не </w:t>
            </w:r>
            <w:r>
              <w:rPr>
                <w:sz w:val="20"/>
                <w:szCs w:val="20"/>
              </w:rPr>
              <w:t>подлежат установлению.</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2. Минимальный отступ от передней границы 3 м.</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3. Минимальный отступ от боковой и задней границы 3 м.</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4. Максимальный процент застройки в границах земельного участка не подлежат установлению.</w:t>
            </w:r>
          </w:p>
          <w:p w:rsidR="00C0113A" w:rsidRPr="000639DF" w:rsidRDefault="00C0113A" w:rsidP="00C0113A">
            <w:pPr>
              <w:pStyle w:val="af0"/>
              <w:tabs>
                <w:tab w:val="left" w:pos="317"/>
              </w:tabs>
              <w:autoSpaceDE w:val="0"/>
              <w:autoSpaceDN w:val="0"/>
              <w:adjustRightInd w:val="0"/>
              <w:ind w:left="0"/>
              <w:jc w:val="both"/>
              <w:rPr>
                <w:sz w:val="20"/>
                <w:szCs w:val="20"/>
              </w:rPr>
            </w:pPr>
            <w:r w:rsidRPr="000639DF">
              <w:rPr>
                <w:sz w:val="20"/>
                <w:szCs w:val="20"/>
              </w:rPr>
              <w:t>5. Предельная высота 8 м.</w:t>
            </w:r>
          </w:p>
        </w:tc>
      </w:tr>
      <w:tr w:rsidR="00C0113A" w:rsidRPr="00374126" w:rsidTr="004A2E1B">
        <w:trPr>
          <w:cantSplit/>
          <w:trHeight w:val="521"/>
        </w:trPr>
        <w:tc>
          <w:tcPr>
            <w:tcW w:w="851" w:type="dxa"/>
            <w:vMerge/>
            <w:textDirection w:val="btLr"/>
          </w:tcPr>
          <w:p w:rsidR="00C0113A" w:rsidRPr="00374126" w:rsidRDefault="00C0113A" w:rsidP="00C0113A">
            <w:pPr>
              <w:spacing w:line="240" w:lineRule="auto"/>
              <w:rPr>
                <w:b/>
                <w:sz w:val="20"/>
              </w:rPr>
            </w:pPr>
          </w:p>
        </w:tc>
        <w:tc>
          <w:tcPr>
            <w:tcW w:w="567" w:type="dxa"/>
          </w:tcPr>
          <w:p w:rsidR="00C0113A" w:rsidRPr="00374126" w:rsidRDefault="00C0113A" w:rsidP="00C0113A">
            <w:pPr>
              <w:spacing w:line="240" w:lineRule="auto"/>
              <w:ind w:firstLine="0"/>
              <w:rPr>
                <w:sz w:val="20"/>
              </w:rPr>
            </w:pPr>
            <w:r w:rsidRPr="00374126">
              <w:rPr>
                <w:sz w:val="20"/>
              </w:rPr>
              <w:t>1</w:t>
            </w:r>
            <w:r w:rsidR="00E41F97">
              <w:rPr>
                <w:sz w:val="20"/>
              </w:rPr>
              <w:t>5</w:t>
            </w:r>
          </w:p>
        </w:tc>
        <w:tc>
          <w:tcPr>
            <w:tcW w:w="3260" w:type="dxa"/>
          </w:tcPr>
          <w:p w:rsidR="00C0113A" w:rsidRPr="00374126" w:rsidRDefault="00C0113A" w:rsidP="00C0113A">
            <w:pPr>
              <w:spacing w:before="90" w:after="90" w:line="240" w:lineRule="auto"/>
              <w:ind w:firstLine="0"/>
              <w:jc w:val="both"/>
              <w:rPr>
                <w:sz w:val="20"/>
              </w:rPr>
            </w:pPr>
            <w:r w:rsidRPr="00374126">
              <w:rPr>
                <w:sz w:val="20"/>
              </w:rPr>
              <w:t>Гаражи и автостоянки для постоянного хранения грузовых автомобилей</w:t>
            </w:r>
          </w:p>
        </w:tc>
        <w:tc>
          <w:tcPr>
            <w:tcW w:w="5670" w:type="dxa"/>
          </w:tcPr>
          <w:p w:rsidR="00C0113A" w:rsidRPr="000639DF" w:rsidRDefault="00C0113A" w:rsidP="00C0113A">
            <w:pPr>
              <w:tabs>
                <w:tab w:val="left" w:pos="176"/>
              </w:tabs>
              <w:autoSpaceDE w:val="0"/>
              <w:autoSpaceDN w:val="0"/>
              <w:adjustRightInd w:val="0"/>
              <w:spacing w:line="240" w:lineRule="auto"/>
              <w:ind w:hanging="15"/>
              <w:jc w:val="both"/>
              <w:rPr>
                <w:sz w:val="20"/>
              </w:rPr>
            </w:pPr>
            <w:r w:rsidRPr="000639DF">
              <w:rPr>
                <w:sz w:val="20"/>
              </w:rPr>
              <w:t>1. Гаражи предприятий следует предусматривать только для специализированных автомобилей (аварийной техпомощи, технических средств по уборке и содержанию территории, спасательной и пожарной служб). При отсутствии в районе строительства автомобильных хозяйств по обслуживанию предприятий допускается предусматривать для предприятий гаражи не менее чем на 15 грузовых автомобилей.</w:t>
            </w:r>
          </w:p>
          <w:p w:rsidR="00C0113A" w:rsidRPr="00E473F5" w:rsidRDefault="00C0113A" w:rsidP="00C0113A">
            <w:pPr>
              <w:pStyle w:val="ConsPlusNormal"/>
              <w:widowControl/>
              <w:ind w:firstLine="15"/>
              <w:jc w:val="both"/>
              <w:rPr>
                <w:rFonts w:ascii="Times New Roman" w:hAnsi="Times New Roman" w:cs="Times New Roman"/>
              </w:rPr>
            </w:pPr>
            <w:r w:rsidRPr="00E473F5">
              <w:rPr>
                <w:rFonts w:ascii="Times New Roman" w:hAnsi="Times New Roman" w:cs="Times New Roman"/>
              </w:rPr>
              <w:t>2. Предельные (минимальные и (или) максимальные размеры) земельного участка, в том числе  площадь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передней границы 8 м.</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4. Минимальный отступ от боковой и задней границы не подлежит установлению.</w:t>
            </w:r>
          </w:p>
          <w:p w:rsidR="00C0113A" w:rsidRPr="000639DF" w:rsidRDefault="00C0113A" w:rsidP="00C0113A">
            <w:pPr>
              <w:autoSpaceDE w:val="0"/>
              <w:autoSpaceDN w:val="0"/>
              <w:adjustRightInd w:val="0"/>
              <w:spacing w:line="240" w:lineRule="auto"/>
              <w:ind w:hanging="15"/>
              <w:jc w:val="both"/>
              <w:rPr>
                <w:sz w:val="20"/>
              </w:rPr>
            </w:pPr>
            <w:r w:rsidRPr="000639DF">
              <w:rPr>
                <w:sz w:val="20"/>
              </w:rPr>
              <w:t>5. Максимальный процент застройки в границах земельного участка не подлежат установлению.</w:t>
            </w:r>
          </w:p>
          <w:p w:rsidR="00C0113A" w:rsidRPr="000639DF" w:rsidRDefault="00C0113A" w:rsidP="00C0113A">
            <w:pPr>
              <w:autoSpaceDE w:val="0"/>
              <w:autoSpaceDN w:val="0"/>
              <w:adjustRightInd w:val="0"/>
              <w:spacing w:line="240" w:lineRule="auto"/>
              <w:ind w:hanging="15"/>
              <w:jc w:val="both"/>
              <w:rPr>
                <w:bCs/>
                <w:sz w:val="20"/>
              </w:rPr>
            </w:pPr>
            <w:r w:rsidRPr="000639DF">
              <w:rPr>
                <w:sz w:val="20"/>
              </w:rPr>
              <w:t>6.   Предельная высота – 8 м.</w:t>
            </w:r>
          </w:p>
        </w:tc>
      </w:tr>
      <w:tr w:rsidR="00C0113A" w:rsidRPr="00374126" w:rsidTr="004A2E1B">
        <w:trPr>
          <w:cantSplit/>
          <w:trHeight w:val="1368"/>
        </w:trPr>
        <w:tc>
          <w:tcPr>
            <w:tcW w:w="851" w:type="dxa"/>
            <w:vMerge/>
            <w:textDirection w:val="btLr"/>
          </w:tcPr>
          <w:p w:rsidR="00C0113A" w:rsidRPr="00374126" w:rsidRDefault="00C0113A" w:rsidP="00C0113A">
            <w:pPr>
              <w:spacing w:line="240" w:lineRule="auto"/>
              <w:rPr>
                <w:b/>
                <w:sz w:val="20"/>
              </w:rPr>
            </w:pPr>
          </w:p>
        </w:tc>
        <w:tc>
          <w:tcPr>
            <w:tcW w:w="567" w:type="dxa"/>
          </w:tcPr>
          <w:p w:rsidR="00C0113A" w:rsidRPr="00374126" w:rsidRDefault="00C0113A" w:rsidP="00C0113A">
            <w:pPr>
              <w:spacing w:line="240" w:lineRule="auto"/>
              <w:ind w:firstLine="0"/>
              <w:rPr>
                <w:sz w:val="20"/>
              </w:rPr>
            </w:pPr>
            <w:r w:rsidRPr="00374126">
              <w:rPr>
                <w:sz w:val="20"/>
              </w:rPr>
              <w:t>1</w:t>
            </w:r>
            <w:r w:rsidR="00E41F97">
              <w:rPr>
                <w:sz w:val="20"/>
              </w:rPr>
              <w:t>6</w:t>
            </w:r>
          </w:p>
        </w:tc>
        <w:tc>
          <w:tcPr>
            <w:tcW w:w="3260" w:type="dxa"/>
          </w:tcPr>
          <w:p w:rsidR="00C0113A" w:rsidRPr="00374126" w:rsidRDefault="00C0113A" w:rsidP="00C0113A">
            <w:pPr>
              <w:spacing w:before="90" w:after="90" w:line="240" w:lineRule="auto"/>
              <w:ind w:firstLine="0"/>
              <w:jc w:val="both"/>
              <w:rPr>
                <w:sz w:val="20"/>
              </w:rPr>
            </w:pPr>
            <w:r w:rsidRPr="00374126">
              <w:rPr>
                <w:sz w:val="20"/>
              </w:rPr>
              <w:t xml:space="preserve">Проектные, научно-исследовательские, конструкторские и изыскательские организации, связанные с обслуживанием предприятий </w:t>
            </w:r>
          </w:p>
        </w:tc>
        <w:tc>
          <w:tcPr>
            <w:tcW w:w="5670" w:type="dxa"/>
          </w:tcPr>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 в том числе  площадь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8 м.</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3. Минимальный отступ от боковой и задней границы </w:t>
            </w:r>
            <w:r w:rsidRPr="000639DF">
              <w:t xml:space="preserve">не </w:t>
            </w:r>
            <w:r w:rsidRPr="000639DF">
              <w:rPr>
                <w:rFonts w:ascii="Times New Roman" w:hAnsi="Times New Roman" w:cs="Times New Roman"/>
              </w:rPr>
              <w:t>подлежит установлению.</w:t>
            </w:r>
          </w:p>
          <w:p w:rsidR="00C0113A" w:rsidRPr="000639DF" w:rsidRDefault="00C0113A" w:rsidP="00C0113A">
            <w:pPr>
              <w:autoSpaceDE w:val="0"/>
              <w:autoSpaceDN w:val="0"/>
              <w:adjustRightInd w:val="0"/>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C0113A" w:rsidRPr="000639DF" w:rsidRDefault="00C0113A" w:rsidP="00C0113A">
            <w:pPr>
              <w:autoSpaceDE w:val="0"/>
              <w:autoSpaceDN w:val="0"/>
              <w:adjustRightInd w:val="0"/>
              <w:spacing w:line="240" w:lineRule="auto"/>
              <w:ind w:firstLine="0"/>
              <w:jc w:val="both"/>
              <w:rPr>
                <w:bCs/>
                <w:sz w:val="20"/>
              </w:rPr>
            </w:pPr>
            <w:r w:rsidRPr="000639DF">
              <w:rPr>
                <w:sz w:val="20"/>
              </w:rPr>
              <w:t>5.   Предельная высота – 8 м.</w:t>
            </w:r>
          </w:p>
        </w:tc>
      </w:tr>
      <w:tr w:rsidR="00C0113A" w:rsidRPr="00374126" w:rsidTr="004A2E1B">
        <w:trPr>
          <w:cantSplit/>
          <w:trHeight w:val="1360"/>
        </w:trPr>
        <w:tc>
          <w:tcPr>
            <w:tcW w:w="851" w:type="dxa"/>
            <w:vMerge/>
            <w:textDirection w:val="btLr"/>
          </w:tcPr>
          <w:p w:rsidR="00C0113A" w:rsidRPr="00374126" w:rsidRDefault="00C0113A" w:rsidP="00C0113A">
            <w:pPr>
              <w:spacing w:line="240" w:lineRule="auto"/>
              <w:rPr>
                <w:b/>
                <w:sz w:val="20"/>
              </w:rPr>
            </w:pPr>
          </w:p>
        </w:tc>
        <w:tc>
          <w:tcPr>
            <w:tcW w:w="567" w:type="dxa"/>
          </w:tcPr>
          <w:p w:rsidR="00C0113A" w:rsidRPr="00374126" w:rsidRDefault="00C0113A" w:rsidP="00C0113A">
            <w:pPr>
              <w:spacing w:line="240" w:lineRule="auto"/>
              <w:ind w:firstLine="0"/>
              <w:rPr>
                <w:sz w:val="20"/>
              </w:rPr>
            </w:pPr>
            <w:r w:rsidRPr="00374126">
              <w:rPr>
                <w:sz w:val="20"/>
              </w:rPr>
              <w:t>1</w:t>
            </w:r>
            <w:r w:rsidR="00E41F97">
              <w:rPr>
                <w:sz w:val="20"/>
              </w:rPr>
              <w:t>7</w:t>
            </w:r>
          </w:p>
        </w:tc>
        <w:tc>
          <w:tcPr>
            <w:tcW w:w="3260" w:type="dxa"/>
          </w:tcPr>
          <w:p w:rsidR="00C0113A" w:rsidRPr="00374126" w:rsidRDefault="00C0113A" w:rsidP="00C0113A">
            <w:pPr>
              <w:spacing w:before="90" w:after="90" w:line="240" w:lineRule="auto"/>
              <w:ind w:firstLine="0"/>
              <w:jc w:val="both"/>
              <w:rPr>
                <w:sz w:val="20"/>
              </w:rPr>
            </w:pPr>
            <w:r w:rsidRPr="00374126">
              <w:rPr>
                <w:sz w:val="20"/>
              </w:rPr>
              <w:t>Санитарно-технические сооружения и установки коммунального назначения, склады временного хранения утильсырья</w:t>
            </w:r>
          </w:p>
        </w:tc>
        <w:tc>
          <w:tcPr>
            <w:tcW w:w="5670" w:type="dxa"/>
          </w:tcPr>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1.</w:t>
            </w:r>
            <w:r w:rsidRPr="000639DF">
              <w:t xml:space="preserve">  </w:t>
            </w:r>
            <w:r w:rsidRPr="00176B45">
              <w:rPr>
                <w:rFonts w:ascii="Times New Roman" w:hAnsi="Times New Roman" w:cs="Times New Roman"/>
              </w:rPr>
              <w:t>Предельные (минимальные и (или) максимальные размеры) земельного участка, в том числе  площадь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autoSpaceDE w:val="0"/>
              <w:autoSpaceDN w:val="0"/>
              <w:adjustRightInd w:val="0"/>
              <w:spacing w:line="240" w:lineRule="auto"/>
              <w:ind w:hanging="15"/>
              <w:jc w:val="both"/>
              <w:rPr>
                <w:sz w:val="20"/>
              </w:rPr>
            </w:pPr>
            <w:r w:rsidRPr="000639DF">
              <w:rPr>
                <w:sz w:val="20"/>
              </w:rPr>
              <w:t>4. Максимальный процент застройки в границах земельного участка не подлежит установлению.</w:t>
            </w:r>
          </w:p>
          <w:p w:rsidR="00C0113A" w:rsidRPr="000639DF" w:rsidRDefault="00C0113A" w:rsidP="00C0113A">
            <w:pPr>
              <w:autoSpaceDE w:val="0"/>
              <w:autoSpaceDN w:val="0"/>
              <w:adjustRightInd w:val="0"/>
              <w:spacing w:line="240" w:lineRule="auto"/>
              <w:ind w:hanging="15"/>
              <w:jc w:val="both"/>
              <w:rPr>
                <w:sz w:val="20"/>
              </w:rPr>
            </w:pPr>
            <w:r w:rsidRPr="000639DF">
              <w:rPr>
                <w:sz w:val="20"/>
              </w:rPr>
              <w:t>5. Предельная высота не подлежит установлению.</w:t>
            </w:r>
          </w:p>
        </w:tc>
      </w:tr>
      <w:tr w:rsidR="00C0113A" w:rsidRPr="00374126" w:rsidTr="004A2E1B">
        <w:trPr>
          <w:cantSplit/>
          <w:trHeight w:val="1140"/>
        </w:trPr>
        <w:tc>
          <w:tcPr>
            <w:tcW w:w="851" w:type="dxa"/>
            <w:textDirection w:val="btLr"/>
          </w:tcPr>
          <w:p w:rsidR="00C0113A" w:rsidRPr="00374126" w:rsidRDefault="00C0113A" w:rsidP="00C0113A">
            <w:pPr>
              <w:spacing w:line="240" w:lineRule="auto"/>
              <w:ind w:left="113" w:right="113" w:firstLine="0"/>
              <w:rPr>
                <w:b/>
                <w:sz w:val="20"/>
              </w:rPr>
            </w:pPr>
            <w:r w:rsidRPr="00374126">
              <w:rPr>
                <w:b/>
                <w:sz w:val="20"/>
              </w:rPr>
              <w:t>Условно разрешенные</w:t>
            </w:r>
          </w:p>
        </w:tc>
        <w:tc>
          <w:tcPr>
            <w:tcW w:w="567" w:type="dxa"/>
          </w:tcPr>
          <w:p w:rsidR="00C0113A" w:rsidRPr="00374126" w:rsidRDefault="00C0113A" w:rsidP="00C0113A">
            <w:pPr>
              <w:spacing w:line="240" w:lineRule="auto"/>
              <w:ind w:firstLine="0"/>
              <w:rPr>
                <w:sz w:val="20"/>
              </w:rPr>
            </w:pPr>
            <w:r w:rsidRPr="00374126">
              <w:rPr>
                <w:sz w:val="20"/>
              </w:rPr>
              <w:t>1</w:t>
            </w:r>
            <w:r w:rsidR="00E41F97">
              <w:rPr>
                <w:sz w:val="20"/>
              </w:rPr>
              <w:t>8</w:t>
            </w:r>
          </w:p>
        </w:tc>
        <w:tc>
          <w:tcPr>
            <w:tcW w:w="3260" w:type="dxa"/>
          </w:tcPr>
          <w:p w:rsidR="00C0113A" w:rsidRPr="00374126" w:rsidRDefault="00C0113A" w:rsidP="00C0113A">
            <w:pPr>
              <w:spacing w:before="90" w:after="90" w:line="240" w:lineRule="auto"/>
              <w:ind w:firstLine="0"/>
              <w:jc w:val="both"/>
              <w:rPr>
                <w:sz w:val="20"/>
              </w:rPr>
            </w:pPr>
            <w:r w:rsidRPr="00374126">
              <w:rPr>
                <w:sz w:val="20"/>
              </w:rPr>
              <w:t>Автозаправочные станции</w:t>
            </w:r>
          </w:p>
        </w:tc>
        <w:tc>
          <w:tcPr>
            <w:tcW w:w="5670" w:type="dxa"/>
          </w:tcPr>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 в том числе  площадь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autoSpaceDE w:val="0"/>
              <w:autoSpaceDN w:val="0"/>
              <w:adjustRightInd w:val="0"/>
              <w:spacing w:line="240" w:lineRule="auto"/>
              <w:ind w:hanging="15"/>
              <w:jc w:val="both"/>
              <w:rPr>
                <w:sz w:val="20"/>
              </w:rPr>
            </w:pPr>
            <w:r w:rsidRPr="000639DF">
              <w:rPr>
                <w:sz w:val="20"/>
              </w:rPr>
              <w:t>4. Максимальный процент застройки в границах земельного участка не подлежит установлению.</w:t>
            </w:r>
          </w:p>
          <w:p w:rsidR="00C0113A" w:rsidRPr="000639DF" w:rsidRDefault="00C0113A" w:rsidP="00C0113A">
            <w:pPr>
              <w:autoSpaceDE w:val="0"/>
              <w:autoSpaceDN w:val="0"/>
              <w:adjustRightInd w:val="0"/>
              <w:spacing w:line="240" w:lineRule="auto"/>
              <w:ind w:hanging="15"/>
              <w:jc w:val="both"/>
              <w:rPr>
                <w:sz w:val="20"/>
              </w:rPr>
            </w:pPr>
            <w:r w:rsidRPr="000639DF">
              <w:rPr>
                <w:sz w:val="20"/>
              </w:rPr>
              <w:t>5. Предельная высота 8 м.</w:t>
            </w:r>
          </w:p>
        </w:tc>
      </w:tr>
    </w:tbl>
    <w:p w:rsidR="00C0113A" w:rsidRDefault="00C0113A" w:rsidP="00C0113A">
      <w:pPr>
        <w:spacing w:line="240" w:lineRule="auto"/>
        <w:ind w:left="-1134" w:right="-285" w:firstLine="709"/>
        <w:rPr>
          <w:b/>
          <w:sz w:val="20"/>
        </w:rPr>
      </w:pPr>
      <w:bookmarkStart w:id="3" w:name="_Toc186439456"/>
    </w:p>
    <w:bookmarkEnd w:id="3"/>
    <w:p w:rsidR="00C0113A" w:rsidRPr="00C16ECF" w:rsidRDefault="00C0113A" w:rsidP="00C0113A">
      <w:pPr>
        <w:spacing w:line="240" w:lineRule="auto"/>
        <w:jc w:val="center"/>
        <w:rPr>
          <w:b/>
          <w:sz w:val="20"/>
          <w:u w:val="single"/>
        </w:rPr>
      </w:pPr>
    </w:p>
    <w:p w:rsidR="00C0113A" w:rsidRPr="00374126" w:rsidRDefault="00C0113A" w:rsidP="00C0113A">
      <w:pPr>
        <w:spacing w:line="240" w:lineRule="auto"/>
        <w:jc w:val="center"/>
        <w:rPr>
          <w:b/>
          <w:i/>
          <w:sz w:val="20"/>
        </w:rPr>
      </w:pPr>
      <w:r w:rsidRPr="00374126">
        <w:rPr>
          <w:b/>
          <w:i/>
          <w:sz w:val="20"/>
        </w:rPr>
        <w:t xml:space="preserve">Зона  размещения производственных объектов  </w:t>
      </w:r>
    </w:p>
    <w:p w:rsidR="00C0113A" w:rsidRPr="00374126" w:rsidRDefault="00C0113A" w:rsidP="00C0113A">
      <w:pPr>
        <w:spacing w:line="240" w:lineRule="auto"/>
        <w:jc w:val="center"/>
        <w:rPr>
          <w:b/>
          <w:sz w:val="20"/>
        </w:rPr>
      </w:pPr>
    </w:p>
    <w:p w:rsidR="00C0113A" w:rsidRPr="00374126" w:rsidRDefault="00C0113A" w:rsidP="00C0113A">
      <w:pPr>
        <w:spacing w:line="240" w:lineRule="auto"/>
        <w:jc w:val="center"/>
        <w:rPr>
          <w:b/>
          <w:sz w:val="20"/>
        </w:rPr>
      </w:pPr>
      <w:r w:rsidRPr="00374126">
        <w:rPr>
          <w:b/>
          <w:sz w:val="20"/>
          <w:lang w:val="en-US"/>
        </w:rPr>
        <w:t>III</w:t>
      </w:r>
      <w:r w:rsidRPr="00374126">
        <w:rPr>
          <w:b/>
          <w:sz w:val="20"/>
        </w:rPr>
        <w:t xml:space="preserve"> класса вредности - П-2</w:t>
      </w:r>
    </w:p>
    <w:p w:rsidR="00C0113A" w:rsidRPr="00374126" w:rsidRDefault="00C0113A" w:rsidP="00C0113A">
      <w:pPr>
        <w:spacing w:line="240" w:lineRule="auto"/>
        <w:jc w:val="both"/>
        <w:rPr>
          <w:sz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
        <w:gridCol w:w="3260"/>
        <w:gridCol w:w="5670"/>
      </w:tblGrid>
      <w:tr w:rsidR="00C0113A" w:rsidRPr="00374126" w:rsidTr="004A2E1B">
        <w:trPr>
          <w:cantSplit/>
          <w:trHeight w:val="1122"/>
        </w:trPr>
        <w:tc>
          <w:tcPr>
            <w:tcW w:w="851" w:type="dxa"/>
            <w:textDirection w:val="btLr"/>
          </w:tcPr>
          <w:p w:rsidR="00C0113A" w:rsidRPr="00374126" w:rsidRDefault="00C0113A" w:rsidP="00C0113A">
            <w:pPr>
              <w:spacing w:line="240" w:lineRule="auto"/>
              <w:ind w:left="113" w:right="113" w:firstLine="0"/>
              <w:rPr>
                <w:b/>
                <w:sz w:val="20"/>
              </w:rPr>
            </w:pPr>
            <w:r w:rsidRPr="00374126">
              <w:rPr>
                <w:b/>
                <w:sz w:val="20"/>
              </w:rPr>
              <w:t xml:space="preserve">Вид  разрешенного </w:t>
            </w:r>
          </w:p>
          <w:p w:rsidR="00C0113A" w:rsidRPr="00374126" w:rsidRDefault="00C0113A" w:rsidP="00C0113A">
            <w:pPr>
              <w:spacing w:line="240" w:lineRule="auto"/>
              <w:ind w:left="113" w:right="113" w:firstLine="0"/>
              <w:rPr>
                <w:b/>
                <w:sz w:val="20"/>
              </w:rPr>
            </w:pPr>
            <w:r w:rsidRPr="00374126">
              <w:rPr>
                <w:b/>
                <w:sz w:val="20"/>
              </w:rPr>
              <w:t>использования</w:t>
            </w:r>
          </w:p>
        </w:tc>
        <w:tc>
          <w:tcPr>
            <w:tcW w:w="567" w:type="dxa"/>
          </w:tcPr>
          <w:p w:rsidR="00C0113A" w:rsidRPr="00374126" w:rsidRDefault="00C0113A" w:rsidP="00C0113A">
            <w:pPr>
              <w:spacing w:line="240" w:lineRule="auto"/>
              <w:ind w:firstLine="0"/>
              <w:rPr>
                <w:b/>
                <w:sz w:val="20"/>
              </w:rPr>
            </w:pPr>
            <w:r w:rsidRPr="00374126">
              <w:rPr>
                <w:b/>
                <w:sz w:val="20"/>
              </w:rPr>
              <w:t>№</w:t>
            </w:r>
          </w:p>
        </w:tc>
        <w:tc>
          <w:tcPr>
            <w:tcW w:w="3260" w:type="dxa"/>
          </w:tcPr>
          <w:p w:rsidR="00C0113A" w:rsidRPr="00374126" w:rsidRDefault="00C0113A" w:rsidP="00C0113A">
            <w:pPr>
              <w:spacing w:line="240" w:lineRule="auto"/>
              <w:ind w:firstLine="0"/>
              <w:jc w:val="center"/>
              <w:rPr>
                <w:b/>
                <w:sz w:val="20"/>
              </w:rPr>
            </w:pPr>
            <w:r w:rsidRPr="00374126">
              <w:rPr>
                <w:b/>
                <w:sz w:val="20"/>
              </w:rPr>
              <w:t>Разрешенное использование  территории</w:t>
            </w:r>
          </w:p>
          <w:p w:rsidR="00C0113A" w:rsidRPr="00374126" w:rsidRDefault="00C0113A" w:rsidP="00C0113A">
            <w:pPr>
              <w:spacing w:line="240" w:lineRule="auto"/>
              <w:jc w:val="center"/>
              <w:rPr>
                <w:b/>
                <w:sz w:val="20"/>
              </w:rPr>
            </w:pPr>
          </w:p>
          <w:p w:rsidR="00C0113A" w:rsidRPr="00374126" w:rsidRDefault="00C0113A" w:rsidP="00C0113A">
            <w:pPr>
              <w:spacing w:line="240" w:lineRule="auto"/>
              <w:jc w:val="center"/>
              <w:rPr>
                <w:b/>
                <w:sz w:val="20"/>
              </w:rPr>
            </w:pPr>
          </w:p>
        </w:tc>
        <w:tc>
          <w:tcPr>
            <w:tcW w:w="5670" w:type="dxa"/>
          </w:tcPr>
          <w:p w:rsidR="00C0113A" w:rsidRPr="00374126" w:rsidRDefault="00C0113A" w:rsidP="00C0113A">
            <w:pPr>
              <w:spacing w:line="240" w:lineRule="auto"/>
              <w:jc w:val="center"/>
              <w:rPr>
                <w:b/>
                <w:sz w:val="20"/>
              </w:rPr>
            </w:pPr>
            <w:r w:rsidRPr="00374126">
              <w:rPr>
                <w:b/>
                <w:sz w:val="20"/>
              </w:rPr>
              <w:t>Предельные (минимальные и (или) максимальные) размеры земельных  участков и предельные</w:t>
            </w:r>
          </w:p>
          <w:p w:rsidR="00C0113A" w:rsidRPr="00374126" w:rsidRDefault="00C0113A" w:rsidP="00C0113A">
            <w:pPr>
              <w:spacing w:line="240" w:lineRule="auto"/>
              <w:jc w:val="center"/>
              <w:rPr>
                <w:b/>
                <w:sz w:val="20"/>
              </w:rPr>
            </w:pPr>
            <w:r w:rsidRPr="00374126">
              <w:rPr>
                <w:b/>
                <w:sz w:val="20"/>
              </w:rPr>
              <w:t>параметры разрешенного строительства, реконструкции объектов капитального строительства</w:t>
            </w:r>
          </w:p>
        </w:tc>
      </w:tr>
      <w:tr w:rsidR="00C0113A" w:rsidRPr="00374126" w:rsidTr="004A2E1B">
        <w:trPr>
          <w:cantSplit/>
          <w:trHeight w:val="2146"/>
        </w:trPr>
        <w:tc>
          <w:tcPr>
            <w:tcW w:w="851" w:type="dxa"/>
            <w:vMerge w:val="restart"/>
            <w:textDirection w:val="btLr"/>
          </w:tcPr>
          <w:p w:rsidR="00C0113A" w:rsidRPr="00374126" w:rsidRDefault="00C0113A" w:rsidP="00C0113A">
            <w:pPr>
              <w:spacing w:line="240" w:lineRule="auto"/>
              <w:ind w:left="113" w:right="113"/>
              <w:jc w:val="center"/>
              <w:rPr>
                <w:b/>
                <w:sz w:val="20"/>
              </w:rPr>
            </w:pPr>
            <w:r w:rsidRPr="00374126">
              <w:rPr>
                <w:b/>
                <w:sz w:val="20"/>
              </w:rPr>
              <w:t>Основные</w:t>
            </w:r>
          </w:p>
        </w:tc>
        <w:tc>
          <w:tcPr>
            <w:tcW w:w="567" w:type="dxa"/>
          </w:tcPr>
          <w:p w:rsidR="00C0113A" w:rsidRPr="00374126" w:rsidRDefault="00C0113A" w:rsidP="00C0113A">
            <w:pPr>
              <w:spacing w:line="240" w:lineRule="auto"/>
              <w:ind w:firstLine="0"/>
              <w:rPr>
                <w:sz w:val="20"/>
              </w:rPr>
            </w:pPr>
            <w:r w:rsidRPr="00374126">
              <w:rPr>
                <w:sz w:val="20"/>
              </w:rPr>
              <w:t>1</w:t>
            </w:r>
          </w:p>
        </w:tc>
        <w:tc>
          <w:tcPr>
            <w:tcW w:w="3260" w:type="dxa"/>
          </w:tcPr>
          <w:p w:rsidR="00C0113A" w:rsidRPr="00374126" w:rsidRDefault="00C0113A" w:rsidP="00C0113A">
            <w:pPr>
              <w:spacing w:line="240" w:lineRule="auto"/>
              <w:ind w:firstLine="0"/>
              <w:jc w:val="both"/>
              <w:rPr>
                <w:b/>
                <w:sz w:val="20"/>
              </w:rPr>
            </w:pPr>
            <w:r w:rsidRPr="00374126">
              <w:rPr>
                <w:sz w:val="20"/>
              </w:rPr>
              <w:t xml:space="preserve">Промышленные предприятия </w:t>
            </w:r>
            <w:r w:rsidRPr="00374126">
              <w:rPr>
                <w:sz w:val="20"/>
                <w:lang w:val="en-US"/>
              </w:rPr>
              <w:t>III</w:t>
            </w:r>
            <w:r w:rsidRPr="00374126">
              <w:rPr>
                <w:sz w:val="20"/>
              </w:rPr>
              <w:t xml:space="preserve"> класса вредности</w:t>
            </w:r>
          </w:p>
        </w:tc>
        <w:tc>
          <w:tcPr>
            <w:tcW w:w="5670" w:type="dxa"/>
          </w:tcPr>
          <w:p w:rsidR="00C0113A"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1.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 (района).</w:t>
            </w:r>
          </w:p>
          <w:p w:rsidR="00C0113A" w:rsidRPr="00176B45" w:rsidRDefault="00C0113A" w:rsidP="00C0113A">
            <w:pPr>
              <w:pStyle w:val="ConsPlusNormal"/>
              <w:widowControl/>
              <w:ind w:firstLine="0"/>
              <w:jc w:val="both"/>
              <w:rPr>
                <w:rFonts w:ascii="Times New Roman" w:hAnsi="Times New Roman" w:cs="Times New Roman"/>
              </w:rPr>
            </w:pPr>
            <w:r w:rsidRPr="00176B45">
              <w:rPr>
                <w:rFonts w:ascii="Times New Roman" w:hAnsi="Times New Roman" w:cs="Times New Roman"/>
              </w:rPr>
              <w:t>2.Предельные (минимальные и (или) максимальные размеры) земельного участка не подлежат установлению.</w:t>
            </w:r>
          </w:p>
          <w:p w:rsidR="00C0113A" w:rsidRPr="000639DF"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3. Минимальная площадь</w:t>
            </w:r>
            <w:r w:rsidRPr="000639DF">
              <w:rPr>
                <w:rFonts w:ascii="Times New Roman" w:hAnsi="Times New Roman" w:cs="Times New Roman"/>
              </w:rPr>
              <w:t xml:space="preserve"> земельного участка </w:t>
            </w:r>
            <w:r>
              <w:rPr>
                <w:rFonts w:ascii="Times New Roman" w:hAnsi="Times New Roman" w:cs="Times New Roman"/>
              </w:rPr>
              <w:t>2000 кв. м,  максимальная площадь</w:t>
            </w:r>
            <w:r w:rsidRPr="000639DF">
              <w:rPr>
                <w:rFonts w:ascii="Times New Roman" w:hAnsi="Times New Roman" w:cs="Times New Roman"/>
              </w:rPr>
              <w:t xml:space="preserve"> земельного участка не подлежит установлению</w:t>
            </w:r>
            <w:r w:rsidRPr="000639DF">
              <w:t xml:space="preserve">.  </w:t>
            </w:r>
          </w:p>
          <w:p w:rsidR="00C0113A" w:rsidRPr="000639DF"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4</w:t>
            </w:r>
            <w:r w:rsidRPr="000639DF">
              <w:rPr>
                <w:rFonts w:ascii="Times New Roman" w:hAnsi="Times New Roman" w:cs="Times New Roman"/>
              </w:rPr>
              <w:t>. Минимальный отступ от передней границы 1,5 при отсутствии въезда в здание, 8 м при наличии въезда в здание.</w:t>
            </w:r>
          </w:p>
          <w:p w:rsidR="00C0113A" w:rsidRPr="000639DF" w:rsidRDefault="00C0113A" w:rsidP="00C0113A">
            <w:pPr>
              <w:pStyle w:val="ConsPlusNormal"/>
              <w:widowControl/>
              <w:ind w:firstLine="15"/>
              <w:jc w:val="both"/>
              <w:rPr>
                <w:rFonts w:ascii="Times New Roman" w:hAnsi="Times New Roman" w:cs="Times New Roman"/>
              </w:rPr>
            </w:pPr>
            <w:r>
              <w:rPr>
                <w:rFonts w:ascii="Times New Roman" w:hAnsi="Times New Roman" w:cs="Times New Roman"/>
              </w:rPr>
              <w:t>5</w:t>
            </w:r>
            <w:r w:rsidRPr="000639DF">
              <w:rPr>
                <w:rFonts w:ascii="Times New Roman" w:hAnsi="Times New Roman" w:cs="Times New Roman"/>
              </w:rPr>
              <w:t>.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6</w:t>
            </w:r>
            <w:r w:rsidRPr="000639DF">
              <w:rPr>
                <w:rFonts w:ascii="Times New Roman" w:hAnsi="Times New Roman" w:cs="Times New Roman"/>
              </w:rPr>
              <w:t>. Максимальный процент застройки в границах земельного участка 50%.</w:t>
            </w:r>
          </w:p>
          <w:p w:rsidR="00C0113A" w:rsidRPr="000639DF"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7</w:t>
            </w:r>
            <w:r w:rsidRPr="000639DF">
              <w:rPr>
                <w:rFonts w:ascii="Times New Roman" w:hAnsi="Times New Roman" w:cs="Times New Roman"/>
              </w:rPr>
              <w:t>.</w:t>
            </w:r>
            <w:r w:rsidRPr="000639DF">
              <w:t xml:space="preserve"> </w:t>
            </w:r>
            <w:r w:rsidRPr="000639DF">
              <w:rPr>
                <w:rFonts w:ascii="Times New Roman" w:hAnsi="Times New Roman" w:cs="Times New Roman"/>
              </w:rPr>
              <w:t>Предельная высота не подлежит установлению.</w:t>
            </w:r>
          </w:p>
        </w:tc>
      </w:tr>
      <w:tr w:rsidR="00C0113A" w:rsidRPr="00374126" w:rsidTr="004A2E1B">
        <w:trPr>
          <w:cantSplit/>
          <w:trHeight w:val="637"/>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2</w:t>
            </w:r>
          </w:p>
        </w:tc>
        <w:tc>
          <w:tcPr>
            <w:tcW w:w="3260" w:type="dxa"/>
          </w:tcPr>
          <w:p w:rsidR="00C0113A" w:rsidRPr="00374126" w:rsidRDefault="00C0113A" w:rsidP="00C0113A">
            <w:pPr>
              <w:spacing w:line="240" w:lineRule="auto"/>
              <w:ind w:firstLine="0"/>
              <w:jc w:val="both"/>
              <w:rPr>
                <w:sz w:val="20"/>
              </w:rPr>
            </w:pPr>
            <w:r w:rsidRPr="00374126">
              <w:rPr>
                <w:sz w:val="20"/>
              </w:rPr>
              <w:t>Автотранспортные предприятия</w:t>
            </w:r>
          </w:p>
        </w:tc>
        <w:tc>
          <w:tcPr>
            <w:tcW w:w="5670" w:type="dxa"/>
          </w:tcPr>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5. Предельная высота 8 м.</w:t>
            </w:r>
          </w:p>
        </w:tc>
      </w:tr>
      <w:tr w:rsidR="00C0113A" w:rsidRPr="00374126" w:rsidTr="004A2E1B">
        <w:trPr>
          <w:cantSplit/>
          <w:trHeight w:val="499"/>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3</w:t>
            </w:r>
          </w:p>
        </w:tc>
        <w:tc>
          <w:tcPr>
            <w:tcW w:w="3260" w:type="dxa"/>
          </w:tcPr>
          <w:p w:rsidR="00C0113A" w:rsidRPr="00374126" w:rsidRDefault="00C0113A" w:rsidP="00C0113A">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 xml:space="preserve">Гаражи боксового типа, подземные и наземные гаражи, автостоянки </w:t>
            </w:r>
          </w:p>
        </w:tc>
        <w:tc>
          <w:tcPr>
            <w:tcW w:w="5670" w:type="dxa"/>
          </w:tcPr>
          <w:p w:rsidR="00C0113A"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1.</w:t>
            </w:r>
            <w:r w:rsidRPr="00374126">
              <w:rPr>
                <w:rFonts w:ascii="Times New Roman" w:hAnsi="Times New Roman" w:cs="Times New Roman"/>
              </w:rPr>
              <w:t>На земельном участке предприятия или отдельном земельном участке для служебного автотранспорта</w:t>
            </w:r>
            <w:r>
              <w:rPr>
                <w:rFonts w:ascii="Times New Roman" w:hAnsi="Times New Roman" w:cs="Times New Roman"/>
              </w:rPr>
              <w:t>.</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2.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передней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4.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5. Максимальный процент застройки в границах земельного участка не подлежит установлению.</w:t>
            </w:r>
          </w:p>
          <w:p w:rsidR="00C0113A" w:rsidRPr="00374126" w:rsidRDefault="00C0113A" w:rsidP="00C0113A">
            <w:pPr>
              <w:pStyle w:val="ConsPlusNormal"/>
              <w:widowControl/>
              <w:ind w:firstLine="0"/>
              <w:jc w:val="both"/>
              <w:rPr>
                <w:rFonts w:ascii="Times New Roman" w:hAnsi="Times New Roman" w:cs="Times New Roman"/>
                <w:bCs/>
              </w:rPr>
            </w:pPr>
            <w:r w:rsidRPr="000639DF">
              <w:rPr>
                <w:rFonts w:ascii="Times New Roman" w:hAnsi="Times New Roman" w:cs="Times New Roman"/>
              </w:rPr>
              <w:t>6. Предельная высота 8 м.</w:t>
            </w:r>
          </w:p>
        </w:tc>
      </w:tr>
      <w:tr w:rsidR="00C0113A" w:rsidRPr="00374126" w:rsidTr="004A2E1B">
        <w:trPr>
          <w:cantSplit/>
          <w:trHeight w:val="499"/>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4</w:t>
            </w:r>
          </w:p>
        </w:tc>
        <w:tc>
          <w:tcPr>
            <w:tcW w:w="3260" w:type="dxa"/>
          </w:tcPr>
          <w:p w:rsidR="00C0113A" w:rsidRPr="00374126" w:rsidRDefault="00C0113A" w:rsidP="00C0113A">
            <w:pPr>
              <w:spacing w:line="240" w:lineRule="auto"/>
              <w:ind w:firstLine="0"/>
              <w:jc w:val="both"/>
              <w:rPr>
                <w:sz w:val="20"/>
              </w:rPr>
            </w:pPr>
            <w:r w:rsidRPr="00374126">
              <w:rPr>
                <w:sz w:val="20"/>
              </w:rPr>
              <w:t>Гаражи и автостоянки для постоянного хранения грузовых автомобилей</w:t>
            </w:r>
          </w:p>
        </w:tc>
        <w:tc>
          <w:tcPr>
            <w:tcW w:w="5670" w:type="dxa"/>
          </w:tcPr>
          <w:p w:rsidR="00C0113A"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 xml:space="preserve">1. </w:t>
            </w:r>
            <w:r w:rsidRPr="00374126">
              <w:rPr>
                <w:rFonts w:ascii="Times New Roman" w:hAnsi="Times New Roman" w:cs="Times New Roman"/>
              </w:rPr>
              <w:t>Гаражи предприятий следует предусматривать только для специализированных автомобилей (аварийной техпомощи, технических средств по уборке и содержанию территории, спасательной и пожарной служб). При отсутствии в районе строительства автомобильных хозяйств по обслуживанию предприятий допускается предусматривать для предприятий гаражи не менее чем на 15 грузовых автомобилей</w:t>
            </w:r>
            <w:r>
              <w:rPr>
                <w:rFonts w:ascii="Times New Roman" w:hAnsi="Times New Roman" w:cs="Times New Roman"/>
              </w:rPr>
              <w:t>.</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2.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передней границы 8 м.</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4.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5. Максимальный процент застройки в границах земельного участка 50 %.</w:t>
            </w:r>
          </w:p>
          <w:p w:rsidR="00C0113A" w:rsidRPr="00F37202"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6. Предельная высота 8 м.</w:t>
            </w:r>
          </w:p>
        </w:tc>
      </w:tr>
      <w:tr w:rsidR="00C0113A" w:rsidRPr="00374126" w:rsidTr="004A2E1B">
        <w:trPr>
          <w:cantSplit/>
          <w:trHeight w:val="499"/>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5</w:t>
            </w:r>
          </w:p>
        </w:tc>
        <w:tc>
          <w:tcPr>
            <w:tcW w:w="3260" w:type="dxa"/>
          </w:tcPr>
          <w:p w:rsidR="00C0113A" w:rsidRPr="00374126" w:rsidRDefault="00C0113A" w:rsidP="00C0113A">
            <w:pPr>
              <w:spacing w:line="240" w:lineRule="auto"/>
              <w:ind w:firstLine="0"/>
              <w:jc w:val="both"/>
              <w:rPr>
                <w:sz w:val="20"/>
              </w:rPr>
            </w:pPr>
            <w:r w:rsidRPr="00374126">
              <w:rPr>
                <w:sz w:val="20"/>
              </w:rPr>
              <w:t>Станции технического обслуживания автомобилей, авторемонтные предприятия</w:t>
            </w:r>
          </w:p>
        </w:tc>
        <w:tc>
          <w:tcPr>
            <w:tcW w:w="5670" w:type="dxa"/>
          </w:tcPr>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1.</w:t>
            </w:r>
            <w:r w:rsidRPr="000639DF">
              <w:t xml:space="preserve">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r w:rsidRPr="000639DF">
              <w:t xml:space="preserve"> </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8 м.</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50 %.</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5. Предельная высота 8 м.</w:t>
            </w:r>
          </w:p>
        </w:tc>
      </w:tr>
      <w:tr w:rsidR="00C0113A" w:rsidRPr="00374126" w:rsidTr="004A2E1B">
        <w:trPr>
          <w:cantSplit/>
          <w:trHeight w:val="499"/>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6</w:t>
            </w:r>
          </w:p>
        </w:tc>
        <w:tc>
          <w:tcPr>
            <w:tcW w:w="3260" w:type="dxa"/>
          </w:tcPr>
          <w:p w:rsidR="00C0113A" w:rsidRPr="00374126" w:rsidRDefault="00C0113A" w:rsidP="00C0113A">
            <w:pPr>
              <w:spacing w:line="240" w:lineRule="auto"/>
              <w:ind w:firstLine="0"/>
              <w:jc w:val="both"/>
              <w:rPr>
                <w:sz w:val="20"/>
              </w:rPr>
            </w:pPr>
            <w:r w:rsidRPr="00374126">
              <w:rPr>
                <w:sz w:val="20"/>
              </w:rPr>
              <w:t>Объекты технического и инженерного обеспечения предприятий</w:t>
            </w:r>
          </w:p>
        </w:tc>
        <w:tc>
          <w:tcPr>
            <w:tcW w:w="5670" w:type="dxa"/>
          </w:tcPr>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bCs/>
              </w:rPr>
            </w:pPr>
            <w:r w:rsidRPr="000639DF">
              <w:rPr>
                <w:rFonts w:ascii="Times New Roman" w:hAnsi="Times New Roman" w:cs="Times New Roman"/>
              </w:rPr>
              <w:t>5. Предельная высота 8 м.</w:t>
            </w:r>
          </w:p>
        </w:tc>
      </w:tr>
      <w:tr w:rsidR="00C0113A" w:rsidRPr="00374126" w:rsidTr="004A2E1B">
        <w:trPr>
          <w:cantSplit/>
          <w:trHeight w:val="725"/>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7</w:t>
            </w:r>
          </w:p>
        </w:tc>
        <w:tc>
          <w:tcPr>
            <w:tcW w:w="3260" w:type="dxa"/>
          </w:tcPr>
          <w:p w:rsidR="00C0113A" w:rsidRPr="00374126" w:rsidRDefault="00C0113A" w:rsidP="00C0113A">
            <w:pPr>
              <w:spacing w:line="240" w:lineRule="auto"/>
              <w:ind w:firstLine="0"/>
              <w:rPr>
                <w:sz w:val="20"/>
              </w:rPr>
            </w:pPr>
            <w:r w:rsidRPr="00374126">
              <w:rPr>
                <w:sz w:val="20"/>
              </w:rPr>
              <w:t>Офисы, конторы, административные службы</w:t>
            </w:r>
          </w:p>
        </w:tc>
        <w:tc>
          <w:tcPr>
            <w:tcW w:w="5670" w:type="dxa"/>
          </w:tcPr>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1,5 м.</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80 %.</w:t>
            </w:r>
          </w:p>
          <w:p w:rsidR="00C0113A" w:rsidRPr="000639DF" w:rsidRDefault="00C0113A" w:rsidP="00C0113A">
            <w:pPr>
              <w:pStyle w:val="ConsPlusNormal"/>
              <w:widowControl/>
              <w:ind w:firstLine="0"/>
              <w:jc w:val="both"/>
              <w:rPr>
                <w:rFonts w:ascii="Times New Roman" w:hAnsi="Times New Roman" w:cs="Times New Roman"/>
                <w:bCs/>
              </w:rPr>
            </w:pPr>
            <w:r w:rsidRPr="000639DF">
              <w:rPr>
                <w:rFonts w:ascii="Times New Roman" w:hAnsi="Times New Roman" w:cs="Times New Roman"/>
              </w:rPr>
              <w:t>5. Предельная высота 8 м.</w:t>
            </w:r>
          </w:p>
        </w:tc>
      </w:tr>
      <w:tr w:rsidR="00C0113A" w:rsidRPr="00374126" w:rsidTr="004A2E1B">
        <w:trPr>
          <w:cantSplit/>
          <w:trHeight w:val="1078"/>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8</w:t>
            </w:r>
          </w:p>
        </w:tc>
        <w:tc>
          <w:tcPr>
            <w:tcW w:w="3260" w:type="dxa"/>
          </w:tcPr>
          <w:p w:rsidR="00C0113A" w:rsidRPr="00374126" w:rsidRDefault="00C0113A" w:rsidP="00C0113A">
            <w:pPr>
              <w:spacing w:line="240" w:lineRule="auto"/>
              <w:ind w:firstLine="0"/>
              <w:rPr>
                <w:sz w:val="20"/>
              </w:rPr>
            </w:pPr>
            <w:r w:rsidRPr="00374126">
              <w:rPr>
                <w:sz w:val="20"/>
              </w:rPr>
              <w:t>Проектные, научно-исследовательские, конструкторские и изыскательские организации и лаборатории, технопарки</w:t>
            </w:r>
          </w:p>
        </w:tc>
        <w:tc>
          <w:tcPr>
            <w:tcW w:w="5670" w:type="dxa"/>
          </w:tcPr>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1,5 м.</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spacing w:line="240" w:lineRule="auto"/>
              <w:ind w:firstLine="0"/>
              <w:rPr>
                <w:sz w:val="20"/>
              </w:rPr>
            </w:pPr>
            <w:r w:rsidRPr="000639DF">
              <w:rPr>
                <w:sz w:val="20"/>
              </w:rPr>
              <w:t>4. Максимальный процент застройки в границах земельного участка 80 %.</w:t>
            </w:r>
          </w:p>
          <w:p w:rsidR="00C0113A" w:rsidRPr="000639DF" w:rsidRDefault="00C0113A" w:rsidP="00C0113A">
            <w:pPr>
              <w:spacing w:line="240" w:lineRule="auto"/>
              <w:ind w:firstLine="0"/>
              <w:rPr>
                <w:sz w:val="20"/>
              </w:rPr>
            </w:pPr>
            <w:r w:rsidRPr="000639DF">
              <w:rPr>
                <w:sz w:val="20"/>
              </w:rPr>
              <w:t>5</w:t>
            </w:r>
            <w:r w:rsidRPr="000639DF">
              <w:t xml:space="preserve">. </w:t>
            </w:r>
            <w:r w:rsidRPr="000639DF">
              <w:rPr>
                <w:sz w:val="20"/>
              </w:rPr>
              <w:t>Предельная высота 8 м.</w:t>
            </w:r>
          </w:p>
        </w:tc>
      </w:tr>
      <w:tr w:rsidR="00C0113A" w:rsidRPr="00374126" w:rsidTr="004A2E1B">
        <w:trPr>
          <w:cantSplit/>
          <w:trHeight w:val="707"/>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9</w:t>
            </w:r>
          </w:p>
        </w:tc>
        <w:tc>
          <w:tcPr>
            <w:tcW w:w="3260" w:type="dxa"/>
          </w:tcPr>
          <w:p w:rsidR="00C0113A" w:rsidRPr="00374126" w:rsidRDefault="00C0113A" w:rsidP="00C0113A">
            <w:pPr>
              <w:spacing w:line="240" w:lineRule="auto"/>
              <w:ind w:firstLine="0"/>
              <w:rPr>
                <w:sz w:val="20"/>
              </w:rPr>
            </w:pPr>
            <w:r w:rsidRPr="00374126">
              <w:rPr>
                <w:sz w:val="20"/>
              </w:rPr>
              <w:t>Пожарные части</w:t>
            </w:r>
          </w:p>
        </w:tc>
        <w:tc>
          <w:tcPr>
            <w:tcW w:w="5670" w:type="dxa"/>
          </w:tcPr>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8 м.</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spacing w:line="240" w:lineRule="auto"/>
              <w:ind w:firstLine="0"/>
              <w:rPr>
                <w:sz w:val="20"/>
              </w:rPr>
            </w:pPr>
            <w:r w:rsidRPr="000639DF">
              <w:rPr>
                <w:sz w:val="20"/>
              </w:rPr>
              <w:t>4. Максимальный процент застройки в границах земельного участка 50 %.</w:t>
            </w:r>
          </w:p>
          <w:p w:rsidR="00C0113A" w:rsidRPr="000639DF" w:rsidRDefault="00C0113A" w:rsidP="00C0113A">
            <w:pPr>
              <w:spacing w:line="240" w:lineRule="auto"/>
              <w:ind w:firstLine="0"/>
              <w:rPr>
                <w:bCs/>
                <w:sz w:val="20"/>
              </w:rPr>
            </w:pPr>
            <w:r w:rsidRPr="000639DF">
              <w:rPr>
                <w:sz w:val="20"/>
              </w:rPr>
              <w:t>5. Предельная высота не подлежит установлению.</w:t>
            </w:r>
          </w:p>
        </w:tc>
      </w:tr>
      <w:tr w:rsidR="00C0113A" w:rsidRPr="00374126" w:rsidTr="004A2E1B">
        <w:trPr>
          <w:cantSplit/>
          <w:trHeight w:val="3210"/>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10</w:t>
            </w:r>
          </w:p>
        </w:tc>
        <w:tc>
          <w:tcPr>
            <w:tcW w:w="3260" w:type="dxa"/>
          </w:tcPr>
          <w:p w:rsidR="00C0113A" w:rsidRPr="00374126" w:rsidRDefault="00C0113A" w:rsidP="00C0113A">
            <w:pPr>
              <w:spacing w:line="240" w:lineRule="auto"/>
              <w:ind w:firstLine="0"/>
              <w:rPr>
                <w:sz w:val="20"/>
              </w:rPr>
            </w:pPr>
            <w:r w:rsidRPr="00374126">
              <w:rPr>
                <w:sz w:val="20"/>
              </w:rPr>
              <w:t>Зеленые насаждения специального назначения и питомники для их воспроизводства</w:t>
            </w:r>
            <w:r>
              <w:rPr>
                <w:sz w:val="20"/>
              </w:rPr>
              <w:t>, озеленение, благоустройство территории</w:t>
            </w:r>
          </w:p>
        </w:tc>
        <w:tc>
          <w:tcPr>
            <w:tcW w:w="5670" w:type="dxa"/>
          </w:tcPr>
          <w:p w:rsidR="00C0113A" w:rsidRPr="000639DF" w:rsidRDefault="00C0113A" w:rsidP="00C0113A">
            <w:pPr>
              <w:spacing w:line="240" w:lineRule="auto"/>
              <w:ind w:firstLine="0"/>
              <w:jc w:val="both"/>
              <w:rPr>
                <w:sz w:val="20"/>
              </w:rPr>
            </w:pPr>
            <w:r w:rsidRPr="000639DF">
              <w:rPr>
                <w:sz w:val="20"/>
              </w:rPr>
              <w:t xml:space="preserve">1. Санитарно-защитная зона для предприятий </w:t>
            </w:r>
            <w:r w:rsidRPr="000639DF">
              <w:rPr>
                <w:sz w:val="20"/>
                <w:lang w:val="en-US"/>
              </w:rPr>
              <w:t>III</w:t>
            </w:r>
            <w:r w:rsidRPr="000639DF">
              <w:rPr>
                <w:sz w:val="20"/>
              </w:rPr>
              <w:t xml:space="preserve"> классов вредности должна быть максимально озеленена – не менее 50% площади</w:t>
            </w:r>
            <w:r w:rsidRPr="000639DF">
              <w:rPr>
                <w:bCs/>
                <w:sz w:val="20"/>
              </w:rPr>
              <w:t xml:space="preserve"> предприятия.</w:t>
            </w:r>
            <w:r w:rsidRPr="000639DF">
              <w:rPr>
                <w:sz w:val="20"/>
              </w:rPr>
              <w:t xml:space="preserve"> для предприятий, имеющих санитарно-защитную зону 100м – не менее 40% ее территории с обязательной организацией полосы древесно-кустарниковых насаждений со стороны жилой застройки</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2.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передней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4. Минимальный отступ от боковой и задней границы не подлежит установлению.</w:t>
            </w:r>
          </w:p>
          <w:p w:rsidR="00C0113A" w:rsidRPr="000639DF" w:rsidRDefault="00C0113A" w:rsidP="00C0113A">
            <w:pPr>
              <w:pStyle w:val="ConsPlusNormal"/>
              <w:ind w:firstLine="15"/>
              <w:jc w:val="both"/>
              <w:rPr>
                <w:rFonts w:ascii="Times New Roman" w:hAnsi="Times New Roman" w:cs="Times New Roman"/>
              </w:rPr>
            </w:pPr>
            <w:r w:rsidRPr="000639DF">
              <w:rPr>
                <w:rFonts w:ascii="Times New Roman" w:hAnsi="Times New Roman" w:cs="Times New Roman"/>
              </w:rPr>
              <w:t>5. Предельная высота не подлежит установлению.</w:t>
            </w:r>
          </w:p>
        </w:tc>
      </w:tr>
      <w:tr w:rsidR="00C0113A" w:rsidRPr="00374126" w:rsidTr="004A2E1B">
        <w:trPr>
          <w:cantSplit/>
          <w:trHeight w:val="920"/>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64039" w:rsidRDefault="00C0113A" w:rsidP="00C0113A">
            <w:pPr>
              <w:ind w:firstLine="0"/>
              <w:rPr>
                <w:b/>
                <w:sz w:val="20"/>
              </w:rPr>
            </w:pPr>
            <w:r>
              <w:rPr>
                <w:b/>
                <w:sz w:val="20"/>
              </w:rPr>
              <w:t>1</w:t>
            </w:r>
            <w:r w:rsidR="00E41F97">
              <w:rPr>
                <w:b/>
                <w:sz w:val="20"/>
              </w:rPr>
              <w:t>1</w:t>
            </w:r>
          </w:p>
        </w:tc>
        <w:tc>
          <w:tcPr>
            <w:tcW w:w="3260" w:type="dxa"/>
          </w:tcPr>
          <w:p w:rsidR="00C0113A" w:rsidRPr="00B673D2" w:rsidRDefault="00C0113A" w:rsidP="00C0113A">
            <w:pPr>
              <w:spacing w:line="240" w:lineRule="auto"/>
              <w:ind w:firstLine="0"/>
              <w:rPr>
                <w:b/>
                <w:sz w:val="20"/>
              </w:rPr>
            </w:pPr>
            <w:r>
              <w:rPr>
                <w:b/>
                <w:sz w:val="20"/>
              </w:rPr>
              <w:t>Организация приютов для животных</w:t>
            </w:r>
          </w:p>
        </w:tc>
        <w:tc>
          <w:tcPr>
            <w:tcW w:w="5670" w:type="dxa"/>
          </w:tcPr>
          <w:p w:rsidR="00C0113A" w:rsidRPr="00B673D2" w:rsidRDefault="00C0113A" w:rsidP="00C0113A">
            <w:pPr>
              <w:pStyle w:val="ConsPlusNormal"/>
              <w:widowControl/>
              <w:ind w:firstLine="0"/>
              <w:jc w:val="both"/>
              <w:rPr>
                <w:rFonts w:ascii="Times New Roman" w:hAnsi="Times New Roman" w:cs="Times New Roman"/>
                <w:b/>
              </w:rPr>
            </w:pPr>
            <w:r w:rsidRPr="00B673D2">
              <w:rPr>
                <w:rFonts w:ascii="Times New Roman" w:hAnsi="Times New Roman" w:cs="Times New Roman"/>
                <w:b/>
              </w:rPr>
              <w:t>1.Предельные (минимальные и (или) максимальные размеры) земельного участка не подлежат установлению.</w:t>
            </w:r>
          </w:p>
          <w:p w:rsidR="00C0113A" w:rsidRPr="00B673D2" w:rsidRDefault="00C0113A" w:rsidP="00C0113A">
            <w:pPr>
              <w:pStyle w:val="ConsPlusNormal"/>
              <w:widowControl/>
              <w:ind w:firstLine="0"/>
              <w:jc w:val="both"/>
              <w:rPr>
                <w:rFonts w:ascii="Times New Roman" w:hAnsi="Times New Roman" w:cs="Times New Roman"/>
                <w:b/>
              </w:rPr>
            </w:pPr>
            <w:r w:rsidRPr="00B673D2">
              <w:rPr>
                <w:rFonts w:ascii="Times New Roman" w:hAnsi="Times New Roman" w:cs="Times New Roman"/>
                <w:b/>
              </w:rPr>
              <w:t>2. Минимальный отступ  от передней границы не подлежит установлению.</w:t>
            </w:r>
          </w:p>
          <w:p w:rsidR="00C0113A" w:rsidRPr="00B673D2" w:rsidRDefault="00C0113A" w:rsidP="00C0113A">
            <w:pPr>
              <w:pStyle w:val="ConsPlusNormal"/>
              <w:widowControl/>
              <w:ind w:firstLine="15"/>
              <w:jc w:val="both"/>
              <w:rPr>
                <w:rFonts w:ascii="Times New Roman" w:hAnsi="Times New Roman" w:cs="Times New Roman"/>
                <w:b/>
              </w:rPr>
            </w:pPr>
            <w:r w:rsidRPr="00B673D2">
              <w:rPr>
                <w:rFonts w:ascii="Times New Roman" w:hAnsi="Times New Roman" w:cs="Times New Roman"/>
                <w:b/>
              </w:rPr>
              <w:t>3. Минимальный отступ от боковой и задней границы не подлежит установлению.</w:t>
            </w:r>
          </w:p>
          <w:p w:rsidR="00C0113A" w:rsidRPr="00B673D2" w:rsidRDefault="00E36925" w:rsidP="00C0113A">
            <w:pPr>
              <w:pStyle w:val="ConsPlusNormal"/>
              <w:widowControl/>
              <w:ind w:firstLine="15"/>
              <w:jc w:val="both"/>
              <w:rPr>
                <w:rFonts w:ascii="Times New Roman" w:hAnsi="Times New Roman" w:cs="Times New Roman"/>
                <w:b/>
              </w:rPr>
            </w:pPr>
            <w:r>
              <w:rPr>
                <w:rFonts w:ascii="Times New Roman" w:hAnsi="Times New Roman" w:cs="Times New Roman"/>
                <w:b/>
              </w:rPr>
              <w:t>4.</w:t>
            </w:r>
            <w:r w:rsidR="00C0113A" w:rsidRPr="00B673D2">
              <w:rPr>
                <w:rFonts w:ascii="Times New Roman" w:hAnsi="Times New Roman" w:cs="Times New Roman"/>
                <w:b/>
              </w:rPr>
              <w:t>Максимальный процент застройки в границах земельного участка не подлежит установлению.</w:t>
            </w:r>
          </w:p>
          <w:p w:rsidR="00C0113A" w:rsidRDefault="00C0113A" w:rsidP="00C0113A">
            <w:pPr>
              <w:pStyle w:val="ConsPlusNormal"/>
              <w:widowControl/>
              <w:ind w:firstLine="15"/>
              <w:jc w:val="both"/>
              <w:rPr>
                <w:rFonts w:ascii="Times New Roman" w:hAnsi="Times New Roman" w:cs="Times New Roman"/>
              </w:rPr>
            </w:pPr>
            <w:r w:rsidRPr="00DC242E">
              <w:rPr>
                <w:rFonts w:ascii="Times New Roman" w:hAnsi="Times New Roman" w:cs="Times New Roman"/>
                <w:b/>
              </w:rPr>
              <w:t>5. Предельная высота не подлежит установлению.</w:t>
            </w:r>
          </w:p>
          <w:p w:rsidR="00C0113A" w:rsidRPr="00B673D2" w:rsidRDefault="00C0113A" w:rsidP="00C0113A">
            <w:pPr>
              <w:pStyle w:val="ConsPlusNormal"/>
              <w:ind w:firstLine="0"/>
              <w:jc w:val="both"/>
              <w:rPr>
                <w:rFonts w:ascii="Times New Roman" w:hAnsi="Times New Roman" w:cs="Times New Roman"/>
                <w:b/>
              </w:rPr>
            </w:pPr>
          </w:p>
        </w:tc>
      </w:tr>
      <w:tr w:rsidR="00C0113A" w:rsidRPr="00374126" w:rsidTr="004A2E1B">
        <w:trPr>
          <w:cantSplit/>
          <w:trHeight w:val="1235"/>
        </w:trPr>
        <w:tc>
          <w:tcPr>
            <w:tcW w:w="851" w:type="dxa"/>
            <w:vMerge w:val="restart"/>
            <w:textDirection w:val="btLr"/>
          </w:tcPr>
          <w:p w:rsidR="00C0113A" w:rsidRPr="00374126" w:rsidRDefault="00C0113A" w:rsidP="00C0113A">
            <w:pPr>
              <w:spacing w:line="240" w:lineRule="auto"/>
              <w:ind w:left="113" w:right="113"/>
              <w:jc w:val="center"/>
              <w:rPr>
                <w:b/>
                <w:sz w:val="20"/>
              </w:rPr>
            </w:pPr>
            <w:r w:rsidRPr="00374126">
              <w:rPr>
                <w:b/>
                <w:sz w:val="20"/>
              </w:rPr>
              <w:t>Вспомогательные</w:t>
            </w:r>
          </w:p>
        </w:tc>
        <w:tc>
          <w:tcPr>
            <w:tcW w:w="567" w:type="dxa"/>
          </w:tcPr>
          <w:p w:rsidR="00C0113A" w:rsidRPr="00374126" w:rsidRDefault="00C0113A" w:rsidP="00C0113A">
            <w:pPr>
              <w:spacing w:line="240" w:lineRule="auto"/>
              <w:ind w:firstLine="0"/>
              <w:rPr>
                <w:sz w:val="20"/>
              </w:rPr>
            </w:pPr>
            <w:r>
              <w:rPr>
                <w:sz w:val="20"/>
              </w:rPr>
              <w:t>1</w:t>
            </w:r>
            <w:r w:rsidR="00E41F97">
              <w:rPr>
                <w:sz w:val="20"/>
              </w:rPr>
              <w:t>2</w:t>
            </w:r>
          </w:p>
        </w:tc>
        <w:tc>
          <w:tcPr>
            <w:tcW w:w="3260" w:type="dxa"/>
          </w:tcPr>
          <w:p w:rsidR="00C0113A" w:rsidRPr="00374126" w:rsidRDefault="00C0113A" w:rsidP="00C0113A">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5670" w:type="dxa"/>
          </w:tcPr>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8 м.</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spacing w:line="240" w:lineRule="auto"/>
              <w:ind w:firstLine="0"/>
              <w:rPr>
                <w:sz w:val="20"/>
              </w:rPr>
            </w:pPr>
            <w:r w:rsidRPr="000639DF">
              <w:rPr>
                <w:sz w:val="20"/>
              </w:rPr>
              <w:t>4. Максимальный процент застройки в границах земельного участка не подлежит установлению.</w:t>
            </w:r>
          </w:p>
          <w:p w:rsidR="00C0113A" w:rsidRPr="000639DF" w:rsidRDefault="00C0113A" w:rsidP="00C0113A">
            <w:pPr>
              <w:spacing w:line="240" w:lineRule="auto"/>
              <w:ind w:firstLine="0"/>
              <w:rPr>
                <w:sz w:val="20"/>
              </w:rPr>
            </w:pPr>
            <w:r w:rsidRPr="000639DF">
              <w:rPr>
                <w:sz w:val="20"/>
              </w:rPr>
              <w:t>5. Предельная высота не подлежит установлению.</w:t>
            </w:r>
          </w:p>
        </w:tc>
      </w:tr>
      <w:tr w:rsidR="00C0113A" w:rsidRPr="00374126" w:rsidTr="004A2E1B">
        <w:trPr>
          <w:cantSplit/>
          <w:trHeight w:val="736"/>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Pr>
                <w:sz w:val="20"/>
              </w:rPr>
              <w:t>1</w:t>
            </w:r>
            <w:r w:rsidR="00E41F97">
              <w:rPr>
                <w:sz w:val="20"/>
              </w:rPr>
              <w:t>3</w:t>
            </w:r>
          </w:p>
        </w:tc>
        <w:tc>
          <w:tcPr>
            <w:tcW w:w="3260" w:type="dxa"/>
          </w:tcPr>
          <w:p w:rsidR="00C0113A" w:rsidRPr="00374126" w:rsidRDefault="00C0113A" w:rsidP="00C0113A">
            <w:pPr>
              <w:spacing w:line="240" w:lineRule="auto"/>
              <w:ind w:firstLine="0"/>
              <w:jc w:val="both"/>
              <w:rPr>
                <w:sz w:val="20"/>
              </w:rPr>
            </w:pPr>
            <w:r w:rsidRPr="00374126">
              <w:rPr>
                <w:sz w:val="20"/>
              </w:rPr>
              <w:t>Автостоянки для временного хранения грузовых автомобилей</w:t>
            </w:r>
          </w:p>
        </w:tc>
        <w:tc>
          <w:tcPr>
            <w:tcW w:w="5670" w:type="dxa"/>
          </w:tcPr>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8 м.</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5. Предельная высота не подлежит установлению.</w:t>
            </w:r>
          </w:p>
        </w:tc>
      </w:tr>
      <w:tr w:rsidR="00C0113A" w:rsidRPr="00374126" w:rsidTr="004A2E1B">
        <w:trPr>
          <w:cantSplit/>
          <w:trHeight w:val="931"/>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Pr>
                <w:sz w:val="20"/>
              </w:rPr>
              <w:t>1</w:t>
            </w:r>
            <w:r w:rsidR="00E41F97">
              <w:rPr>
                <w:sz w:val="20"/>
              </w:rPr>
              <w:t>4</w:t>
            </w:r>
          </w:p>
        </w:tc>
        <w:tc>
          <w:tcPr>
            <w:tcW w:w="3260" w:type="dxa"/>
          </w:tcPr>
          <w:p w:rsidR="00C0113A" w:rsidRPr="00374126" w:rsidRDefault="00C0113A" w:rsidP="00C0113A">
            <w:pPr>
              <w:spacing w:line="240" w:lineRule="auto"/>
              <w:ind w:firstLine="0"/>
              <w:rPr>
                <w:sz w:val="20"/>
              </w:rPr>
            </w:pPr>
            <w:r w:rsidRPr="00374126">
              <w:rPr>
                <w:sz w:val="20"/>
              </w:rPr>
              <w:t>Санитарно-технические сооружения и установки коммунального назначения, склады временного хранения утильсырья</w:t>
            </w:r>
          </w:p>
        </w:tc>
        <w:tc>
          <w:tcPr>
            <w:tcW w:w="5670" w:type="dxa"/>
          </w:tcPr>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5. Предельная высота не подлежит установлению.</w:t>
            </w:r>
          </w:p>
        </w:tc>
      </w:tr>
      <w:tr w:rsidR="00C0113A" w:rsidRPr="00374126" w:rsidTr="004A2E1B">
        <w:trPr>
          <w:cantSplit/>
          <w:trHeight w:val="561"/>
        </w:trPr>
        <w:tc>
          <w:tcPr>
            <w:tcW w:w="851" w:type="dxa"/>
            <w:vMerge w:val="restart"/>
            <w:textDirection w:val="btLr"/>
          </w:tcPr>
          <w:p w:rsidR="00C0113A" w:rsidRPr="00374126" w:rsidRDefault="00C0113A" w:rsidP="00C0113A">
            <w:pPr>
              <w:spacing w:line="240" w:lineRule="auto"/>
              <w:ind w:left="113" w:right="113" w:firstLine="0"/>
              <w:jc w:val="center"/>
              <w:rPr>
                <w:b/>
                <w:sz w:val="20"/>
              </w:rPr>
            </w:pPr>
            <w:r w:rsidRPr="00374126">
              <w:rPr>
                <w:b/>
                <w:sz w:val="20"/>
              </w:rPr>
              <w:lastRenderedPageBreak/>
              <w:t>Условно разрешенные</w:t>
            </w:r>
          </w:p>
        </w:tc>
        <w:tc>
          <w:tcPr>
            <w:tcW w:w="567" w:type="dxa"/>
          </w:tcPr>
          <w:p w:rsidR="00C0113A" w:rsidRPr="00374126" w:rsidRDefault="00C0113A" w:rsidP="00C0113A">
            <w:pPr>
              <w:spacing w:line="240" w:lineRule="auto"/>
              <w:ind w:firstLine="0"/>
              <w:rPr>
                <w:sz w:val="20"/>
              </w:rPr>
            </w:pPr>
            <w:r>
              <w:rPr>
                <w:sz w:val="20"/>
              </w:rPr>
              <w:t>1</w:t>
            </w:r>
            <w:r w:rsidR="00E41F97">
              <w:rPr>
                <w:sz w:val="20"/>
              </w:rPr>
              <w:t>5</w:t>
            </w:r>
          </w:p>
        </w:tc>
        <w:tc>
          <w:tcPr>
            <w:tcW w:w="3260" w:type="dxa"/>
          </w:tcPr>
          <w:p w:rsidR="00C0113A" w:rsidRPr="00374126" w:rsidRDefault="00C0113A" w:rsidP="00C0113A">
            <w:pPr>
              <w:spacing w:line="240" w:lineRule="auto"/>
              <w:ind w:firstLine="0"/>
              <w:jc w:val="both"/>
              <w:rPr>
                <w:sz w:val="20"/>
              </w:rPr>
            </w:pPr>
            <w:r w:rsidRPr="00374126">
              <w:rPr>
                <w:sz w:val="20"/>
              </w:rPr>
              <w:t>Автозаправочные станции. СТО</w:t>
            </w:r>
          </w:p>
        </w:tc>
        <w:tc>
          <w:tcPr>
            <w:tcW w:w="5670" w:type="dxa"/>
          </w:tcPr>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bCs/>
              </w:rPr>
            </w:pPr>
            <w:r w:rsidRPr="000639DF">
              <w:rPr>
                <w:rFonts w:ascii="Times New Roman" w:hAnsi="Times New Roman" w:cs="Times New Roman"/>
              </w:rPr>
              <w:t>5. Предельная высота – 8 м.</w:t>
            </w:r>
          </w:p>
        </w:tc>
      </w:tr>
      <w:tr w:rsidR="00C0113A" w:rsidRPr="00374126" w:rsidTr="004A2E1B">
        <w:trPr>
          <w:cantSplit/>
          <w:trHeight w:val="507"/>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Pr>
                <w:sz w:val="20"/>
              </w:rPr>
              <w:t>1</w:t>
            </w:r>
            <w:r w:rsidR="00E41F97">
              <w:rPr>
                <w:sz w:val="20"/>
              </w:rPr>
              <w:t>6</w:t>
            </w:r>
          </w:p>
        </w:tc>
        <w:tc>
          <w:tcPr>
            <w:tcW w:w="3260" w:type="dxa"/>
          </w:tcPr>
          <w:p w:rsidR="00C0113A" w:rsidRPr="00374126" w:rsidRDefault="00C0113A" w:rsidP="00C0113A">
            <w:pPr>
              <w:spacing w:line="240" w:lineRule="auto"/>
              <w:ind w:firstLine="0"/>
              <w:rPr>
                <w:sz w:val="20"/>
              </w:rPr>
            </w:pPr>
            <w:r w:rsidRPr="00374126">
              <w:rPr>
                <w:sz w:val="20"/>
              </w:rPr>
              <w:t>Пункты оказания первой медицинской помощи</w:t>
            </w:r>
          </w:p>
        </w:tc>
        <w:tc>
          <w:tcPr>
            <w:tcW w:w="5670" w:type="dxa"/>
          </w:tcPr>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C0113A" w:rsidRPr="000639DF" w:rsidRDefault="00C0113A" w:rsidP="00C0113A">
            <w:pPr>
              <w:autoSpaceDE w:val="0"/>
              <w:autoSpaceDN w:val="0"/>
              <w:adjustRightInd w:val="0"/>
              <w:spacing w:line="240" w:lineRule="auto"/>
              <w:ind w:firstLine="15"/>
              <w:jc w:val="both"/>
              <w:rPr>
                <w:sz w:val="20"/>
              </w:rPr>
            </w:pPr>
            <w:r w:rsidRPr="000639DF">
              <w:rPr>
                <w:sz w:val="20"/>
              </w:rPr>
              <w:t>2. Минимальный отступ от передней границы 3 м.</w:t>
            </w:r>
          </w:p>
          <w:p w:rsidR="00C0113A" w:rsidRPr="000639DF" w:rsidRDefault="00C0113A" w:rsidP="00C0113A">
            <w:pPr>
              <w:autoSpaceDE w:val="0"/>
              <w:autoSpaceDN w:val="0"/>
              <w:adjustRightInd w:val="0"/>
              <w:spacing w:line="240" w:lineRule="auto"/>
              <w:ind w:firstLine="15"/>
              <w:jc w:val="both"/>
              <w:rPr>
                <w:sz w:val="20"/>
              </w:rPr>
            </w:pPr>
            <w:r w:rsidRPr="000639DF">
              <w:rPr>
                <w:sz w:val="20"/>
              </w:rPr>
              <w:t>3. Минимальный отступ от боковой и задней границы 3 м.</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70%.</w:t>
            </w:r>
          </w:p>
          <w:p w:rsidR="00C0113A" w:rsidRPr="000639DF" w:rsidRDefault="00C0113A" w:rsidP="00C0113A">
            <w:pPr>
              <w:pStyle w:val="ConsPlusNormal"/>
              <w:widowControl/>
              <w:ind w:firstLine="0"/>
              <w:jc w:val="both"/>
              <w:rPr>
                <w:rFonts w:ascii="Times New Roman" w:hAnsi="Times New Roman" w:cs="Times New Roman"/>
                <w:bCs/>
              </w:rPr>
            </w:pPr>
            <w:r w:rsidRPr="000639DF">
              <w:rPr>
                <w:rFonts w:ascii="Times New Roman" w:hAnsi="Times New Roman" w:cs="Times New Roman"/>
              </w:rPr>
              <w:t>5. Предельная высота – 8 м.</w:t>
            </w:r>
          </w:p>
        </w:tc>
      </w:tr>
      <w:tr w:rsidR="00C0113A" w:rsidRPr="00374126" w:rsidTr="004A2E1B">
        <w:trPr>
          <w:cantSplit/>
          <w:trHeight w:val="515"/>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Pr>
                <w:sz w:val="20"/>
              </w:rPr>
              <w:t>1</w:t>
            </w:r>
            <w:r w:rsidR="00E41F97">
              <w:rPr>
                <w:sz w:val="20"/>
              </w:rPr>
              <w:t>7</w:t>
            </w:r>
          </w:p>
        </w:tc>
        <w:tc>
          <w:tcPr>
            <w:tcW w:w="3260" w:type="dxa"/>
          </w:tcPr>
          <w:p w:rsidR="00C0113A" w:rsidRPr="00374126" w:rsidRDefault="00C0113A" w:rsidP="00C0113A">
            <w:pPr>
              <w:spacing w:line="240" w:lineRule="auto"/>
              <w:ind w:firstLine="0"/>
              <w:rPr>
                <w:sz w:val="20"/>
              </w:rPr>
            </w:pPr>
            <w:r w:rsidRPr="00374126">
              <w:rPr>
                <w:sz w:val="20"/>
              </w:rPr>
              <w:t>Отдельно стоящие объекты бытового обслуживания</w:t>
            </w:r>
          </w:p>
        </w:tc>
        <w:tc>
          <w:tcPr>
            <w:tcW w:w="5670" w:type="dxa"/>
          </w:tcPr>
          <w:p w:rsidR="00C0113A" w:rsidRDefault="00C0113A" w:rsidP="00C0113A">
            <w:pPr>
              <w:pStyle w:val="ConsPlusNormal"/>
              <w:widowControl/>
              <w:ind w:firstLine="15"/>
              <w:jc w:val="both"/>
              <w:rPr>
                <w:rFonts w:ascii="Times New Roman" w:hAnsi="Times New Roman" w:cs="Times New Roman"/>
              </w:rPr>
            </w:pPr>
            <w:r>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Pr>
                <w:rFonts w:ascii="Times New Roman" w:hAnsi="Times New Roman" w:cs="Times New Roman"/>
              </w:rPr>
              <w:t>2. Минимальная площадь</w:t>
            </w:r>
            <w:r w:rsidRPr="000639DF">
              <w:rPr>
                <w:rFonts w:ascii="Times New Roman" w:hAnsi="Times New Roman" w:cs="Times New Roman"/>
              </w:rPr>
              <w:t xml:space="preserve"> земельного участка</w:t>
            </w:r>
            <w:r>
              <w:rPr>
                <w:rFonts w:ascii="Times New Roman" w:hAnsi="Times New Roman" w:cs="Times New Roman"/>
              </w:rPr>
              <w:t xml:space="preserve"> 800 кв. м,  максимальная площадь</w:t>
            </w:r>
            <w:r w:rsidRPr="000639DF">
              <w:rPr>
                <w:rFonts w:ascii="Times New Roman" w:hAnsi="Times New Roman" w:cs="Times New Roman"/>
              </w:rPr>
              <w:t xml:space="preserve"> земельного участка не подлежит установлению</w:t>
            </w:r>
            <w:r w:rsidRPr="000639DF">
              <w:t xml:space="preserve">.  </w:t>
            </w:r>
          </w:p>
          <w:p w:rsidR="00C0113A" w:rsidRPr="000639DF" w:rsidRDefault="00C0113A" w:rsidP="00C0113A">
            <w:pPr>
              <w:autoSpaceDE w:val="0"/>
              <w:autoSpaceDN w:val="0"/>
              <w:adjustRightInd w:val="0"/>
              <w:spacing w:line="240" w:lineRule="auto"/>
              <w:ind w:firstLine="15"/>
              <w:jc w:val="both"/>
              <w:rPr>
                <w:sz w:val="20"/>
              </w:rPr>
            </w:pPr>
            <w:r>
              <w:rPr>
                <w:sz w:val="20"/>
              </w:rPr>
              <w:t>3</w:t>
            </w:r>
            <w:r w:rsidRPr="000639DF">
              <w:rPr>
                <w:sz w:val="20"/>
              </w:rPr>
              <w:t>Минимальный отступ от передней границы 5 м.</w:t>
            </w:r>
          </w:p>
          <w:p w:rsidR="00C0113A" w:rsidRPr="000639DF" w:rsidRDefault="00C0113A" w:rsidP="00C0113A">
            <w:pPr>
              <w:autoSpaceDE w:val="0"/>
              <w:autoSpaceDN w:val="0"/>
              <w:adjustRightInd w:val="0"/>
              <w:spacing w:line="240" w:lineRule="auto"/>
              <w:ind w:firstLine="15"/>
              <w:jc w:val="both"/>
              <w:rPr>
                <w:sz w:val="20"/>
              </w:rPr>
            </w:pPr>
            <w:r>
              <w:rPr>
                <w:sz w:val="20"/>
              </w:rPr>
              <w:t>4</w:t>
            </w:r>
            <w:r w:rsidRPr="000639DF">
              <w:rPr>
                <w:sz w:val="20"/>
              </w:rPr>
              <w:t>. Минимальный отступ  от боковой и задней границы 3 м.</w:t>
            </w:r>
          </w:p>
          <w:p w:rsidR="00C0113A" w:rsidRPr="000639DF"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5</w:t>
            </w:r>
            <w:r w:rsidRPr="000639DF">
              <w:rPr>
                <w:rFonts w:ascii="Times New Roman" w:hAnsi="Times New Roman" w:cs="Times New Roman"/>
              </w:rPr>
              <w:t>. Максимальный процент застройки в границах земельного участка 70%.</w:t>
            </w:r>
          </w:p>
          <w:p w:rsidR="00C0113A" w:rsidRPr="000639DF" w:rsidRDefault="00C0113A" w:rsidP="00C0113A">
            <w:pPr>
              <w:pStyle w:val="ConsPlusNormal"/>
              <w:widowControl/>
              <w:ind w:firstLine="0"/>
              <w:jc w:val="both"/>
              <w:rPr>
                <w:rFonts w:ascii="Times New Roman" w:hAnsi="Times New Roman" w:cs="Times New Roman"/>
                <w:bCs/>
              </w:rPr>
            </w:pPr>
            <w:r>
              <w:rPr>
                <w:rFonts w:ascii="Times New Roman" w:hAnsi="Times New Roman" w:cs="Times New Roman"/>
              </w:rPr>
              <w:t>6</w:t>
            </w:r>
            <w:r w:rsidRPr="000639DF">
              <w:rPr>
                <w:rFonts w:ascii="Times New Roman" w:hAnsi="Times New Roman" w:cs="Times New Roman"/>
              </w:rPr>
              <w:t>. Предельная высота – 12 м.</w:t>
            </w:r>
          </w:p>
        </w:tc>
      </w:tr>
      <w:tr w:rsidR="00C0113A" w:rsidRPr="00374126" w:rsidTr="004A2E1B">
        <w:trPr>
          <w:cantSplit/>
          <w:trHeight w:val="515"/>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Pr>
                <w:sz w:val="20"/>
              </w:rPr>
              <w:t>1</w:t>
            </w:r>
            <w:r w:rsidR="00E41F97">
              <w:rPr>
                <w:sz w:val="20"/>
              </w:rPr>
              <w:t>8</w:t>
            </w:r>
          </w:p>
        </w:tc>
        <w:tc>
          <w:tcPr>
            <w:tcW w:w="3260" w:type="dxa"/>
          </w:tcPr>
          <w:p w:rsidR="00C0113A" w:rsidRPr="00374126" w:rsidRDefault="00C0113A" w:rsidP="00C0113A">
            <w:pPr>
              <w:spacing w:line="240" w:lineRule="auto"/>
              <w:ind w:firstLine="0"/>
              <w:rPr>
                <w:sz w:val="20"/>
              </w:rPr>
            </w:pPr>
            <w:r w:rsidRPr="00374126">
              <w:rPr>
                <w:sz w:val="20"/>
              </w:rPr>
              <w:t>Киоски, лоточная торговля, временные павильоны розничной торговли и обслуживания населения</w:t>
            </w:r>
          </w:p>
        </w:tc>
        <w:tc>
          <w:tcPr>
            <w:tcW w:w="5670" w:type="dxa"/>
          </w:tcPr>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1 м.</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80%.</w:t>
            </w:r>
          </w:p>
          <w:p w:rsidR="00C0113A" w:rsidRPr="000639DF" w:rsidRDefault="00C0113A" w:rsidP="00C0113A">
            <w:pPr>
              <w:pStyle w:val="ConsPlusNormal"/>
              <w:widowControl/>
              <w:ind w:firstLine="0"/>
              <w:jc w:val="both"/>
              <w:rPr>
                <w:rFonts w:ascii="Times New Roman" w:hAnsi="Times New Roman" w:cs="Times New Roman"/>
                <w:bCs/>
              </w:rPr>
            </w:pPr>
            <w:r w:rsidRPr="000639DF">
              <w:rPr>
                <w:rFonts w:ascii="Times New Roman" w:hAnsi="Times New Roman" w:cs="Times New Roman"/>
              </w:rPr>
              <w:t>5. Предельная высота 4  м.</w:t>
            </w:r>
          </w:p>
        </w:tc>
      </w:tr>
      <w:tr w:rsidR="00C0113A" w:rsidRPr="00374126" w:rsidTr="004A2E1B">
        <w:trPr>
          <w:cantSplit/>
          <w:trHeight w:val="515"/>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E41F97" w:rsidP="00C0113A">
            <w:pPr>
              <w:spacing w:line="240" w:lineRule="auto"/>
              <w:ind w:firstLine="0"/>
              <w:rPr>
                <w:sz w:val="20"/>
              </w:rPr>
            </w:pPr>
            <w:r>
              <w:rPr>
                <w:sz w:val="20"/>
              </w:rPr>
              <w:t>19</w:t>
            </w:r>
          </w:p>
        </w:tc>
        <w:tc>
          <w:tcPr>
            <w:tcW w:w="3260" w:type="dxa"/>
          </w:tcPr>
          <w:p w:rsidR="00C0113A" w:rsidRPr="00374126" w:rsidRDefault="00C0113A" w:rsidP="00C0113A">
            <w:pPr>
              <w:spacing w:line="240" w:lineRule="auto"/>
              <w:ind w:firstLine="0"/>
              <w:rPr>
                <w:sz w:val="20"/>
              </w:rPr>
            </w:pPr>
            <w:r w:rsidRPr="00374126">
              <w:rPr>
                <w:sz w:val="20"/>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tc>
        <w:tc>
          <w:tcPr>
            <w:tcW w:w="5670" w:type="dxa"/>
          </w:tcPr>
          <w:p w:rsidR="00C0113A" w:rsidRDefault="00C0113A" w:rsidP="00C0113A">
            <w:pPr>
              <w:pStyle w:val="ConsPlusNormal"/>
              <w:widowControl/>
              <w:ind w:firstLine="15"/>
              <w:jc w:val="both"/>
              <w:rPr>
                <w:rFonts w:ascii="Times New Roman" w:hAnsi="Times New Roman" w:cs="Times New Roman"/>
              </w:rPr>
            </w:pPr>
            <w:r>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Pr>
                <w:rFonts w:ascii="Times New Roman" w:hAnsi="Times New Roman" w:cs="Times New Roman"/>
              </w:rPr>
              <w:t>2. Минимальная площадь</w:t>
            </w:r>
            <w:r w:rsidRPr="000639DF">
              <w:rPr>
                <w:rFonts w:ascii="Times New Roman" w:hAnsi="Times New Roman" w:cs="Times New Roman"/>
              </w:rPr>
              <w:t xml:space="preserve"> земельного участка 800 кв. м,  м</w:t>
            </w:r>
            <w:r>
              <w:rPr>
                <w:rFonts w:ascii="Times New Roman" w:hAnsi="Times New Roman" w:cs="Times New Roman"/>
              </w:rPr>
              <w:t>инимальная площадь</w:t>
            </w:r>
            <w:r w:rsidRPr="000639DF">
              <w:rPr>
                <w:rFonts w:ascii="Times New Roman" w:hAnsi="Times New Roman" w:cs="Times New Roman"/>
              </w:rPr>
              <w:t xml:space="preserve"> земельного участка не подлежит установлению</w:t>
            </w:r>
            <w:r w:rsidRPr="000639DF">
              <w:t xml:space="preserve">.  </w:t>
            </w:r>
          </w:p>
          <w:p w:rsidR="00C0113A" w:rsidRPr="000639DF" w:rsidRDefault="00C0113A" w:rsidP="00C0113A">
            <w:pPr>
              <w:autoSpaceDE w:val="0"/>
              <w:autoSpaceDN w:val="0"/>
              <w:adjustRightInd w:val="0"/>
              <w:spacing w:line="240" w:lineRule="auto"/>
              <w:ind w:firstLine="15"/>
              <w:jc w:val="both"/>
              <w:rPr>
                <w:sz w:val="20"/>
              </w:rPr>
            </w:pPr>
            <w:r>
              <w:rPr>
                <w:sz w:val="20"/>
              </w:rPr>
              <w:t>3</w:t>
            </w:r>
            <w:r w:rsidRPr="000639DF">
              <w:rPr>
                <w:sz w:val="20"/>
              </w:rPr>
              <w:t>. Минимальный отступ от передней границы 5 м.</w:t>
            </w:r>
          </w:p>
          <w:p w:rsidR="00C0113A" w:rsidRPr="000639DF" w:rsidRDefault="00C0113A" w:rsidP="00C0113A">
            <w:pPr>
              <w:autoSpaceDE w:val="0"/>
              <w:autoSpaceDN w:val="0"/>
              <w:adjustRightInd w:val="0"/>
              <w:spacing w:line="240" w:lineRule="auto"/>
              <w:ind w:firstLine="15"/>
              <w:jc w:val="both"/>
              <w:rPr>
                <w:sz w:val="20"/>
              </w:rPr>
            </w:pPr>
            <w:r>
              <w:rPr>
                <w:sz w:val="20"/>
              </w:rPr>
              <w:t>4</w:t>
            </w:r>
            <w:r w:rsidRPr="000639DF">
              <w:rPr>
                <w:sz w:val="20"/>
              </w:rPr>
              <w:t>. Минимальный отступ от боковой и задней границы 3 м.</w:t>
            </w:r>
          </w:p>
          <w:p w:rsidR="00C0113A" w:rsidRPr="000639DF"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5</w:t>
            </w:r>
            <w:r w:rsidRPr="000639DF">
              <w:rPr>
                <w:rFonts w:ascii="Times New Roman" w:hAnsi="Times New Roman" w:cs="Times New Roman"/>
              </w:rPr>
              <w:t>. Максимальный процент застройки в границах земельного участка 70%.</w:t>
            </w:r>
          </w:p>
          <w:p w:rsidR="00C0113A"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6</w:t>
            </w:r>
            <w:r w:rsidRPr="000639DF">
              <w:rPr>
                <w:rFonts w:ascii="Times New Roman" w:hAnsi="Times New Roman" w:cs="Times New Roman"/>
              </w:rPr>
              <w:t>. Предельная высота  8 м.</w:t>
            </w:r>
          </w:p>
          <w:p w:rsidR="00C0113A" w:rsidRPr="000639DF" w:rsidRDefault="00C0113A" w:rsidP="00C0113A">
            <w:pPr>
              <w:pStyle w:val="ConsPlusNormal"/>
              <w:widowControl/>
              <w:ind w:firstLine="0"/>
              <w:jc w:val="both"/>
              <w:rPr>
                <w:rFonts w:ascii="Times New Roman" w:hAnsi="Times New Roman" w:cs="Times New Roman"/>
                <w:bCs/>
              </w:rPr>
            </w:pPr>
          </w:p>
        </w:tc>
      </w:tr>
      <w:tr w:rsidR="00C0113A" w:rsidRPr="00374126" w:rsidTr="004A2E1B">
        <w:trPr>
          <w:cantSplit/>
          <w:trHeight w:val="3324"/>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Pr>
                <w:sz w:val="20"/>
              </w:rPr>
              <w:t>2</w:t>
            </w:r>
            <w:r w:rsidR="00E41F97">
              <w:rPr>
                <w:sz w:val="20"/>
              </w:rPr>
              <w:t>0</w:t>
            </w:r>
          </w:p>
        </w:tc>
        <w:tc>
          <w:tcPr>
            <w:tcW w:w="3260" w:type="dxa"/>
          </w:tcPr>
          <w:p w:rsidR="00C0113A" w:rsidRPr="00374126" w:rsidRDefault="00C0113A" w:rsidP="00C0113A">
            <w:pPr>
              <w:spacing w:line="240" w:lineRule="auto"/>
              <w:ind w:firstLine="0"/>
              <w:rPr>
                <w:sz w:val="20"/>
              </w:rPr>
            </w:pPr>
            <w:r w:rsidRPr="00374126">
              <w:rPr>
                <w:sz w:val="20"/>
              </w:rPr>
              <w:t>Предприятия IV, V классов вредности</w:t>
            </w:r>
          </w:p>
          <w:p w:rsidR="00C0113A" w:rsidRPr="00374126" w:rsidRDefault="00C0113A" w:rsidP="00C0113A">
            <w:pPr>
              <w:spacing w:line="240" w:lineRule="auto"/>
              <w:rPr>
                <w:sz w:val="20"/>
              </w:rPr>
            </w:pPr>
          </w:p>
          <w:p w:rsidR="00C0113A" w:rsidRPr="00374126" w:rsidRDefault="00C0113A" w:rsidP="00C0113A">
            <w:pPr>
              <w:spacing w:line="240" w:lineRule="auto"/>
              <w:rPr>
                <w:sz w:val="20"/>
              </w:rPr>
            </w:pPr>
          </w:p>
        </w:tc>
        <w:tc>
          <w:tcPr>
            <w:tcW w:w="5670" w:type="dxa"/>
          </w:tcPr>
          <w:p w:rsidR="00C0113A"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1.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 (района).</w:t>
            </w:r>
          </w:p>
          <w:p w:rsidR="00C0113A" w:rsidRPr="000639DF"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 xml:space="preserve">2. </w:t>
            </w:r>
            <w:r w:rsidRPr="00176B45">
              <w:rPr>
                <w:rFonts w:ascii="Times New Roman" w:hAnsi="Times New Roman" w:cs="Times New Roman"/>
              </w:rPr>
              <w:t>Предельные (минимальные и (или) максимальные размеры) земельного участка не подлежат установлению.</w:t>
            </w:r>
          </w:p>
          <w:p w:rsidR="00C0113A" w:rsidRPr="000639DF"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3. Минимальная площадь</w:t>
            </w:r>
            <w:r w:rsidRPr="000639DF">
              <w:rPr>
                <w:rFonts w:ascii="Times New Roman" w:hAnsi="Times New Roman" w:cs="Times New Roman"/>
              </w:rPr>
              <w:t xml:space="preserve"> земельного участка </w:t>
            </w:r>
            <w:r>
              <w:rPr>
                <w:rFonts w:ascii="Times New Roman" w:hAnsi="Times New Roman" w:cs="Times New Roman"/>
              </w:rPr>
              <w:t>2000 кв. м,  максимальная площадь</w:t>
            </w:r>
            <w:r w:rsidRPr="000639DF">
              <w:rPr>
                <w:rFonts w:ascii="Times New Roman" w:hAnsi="Times New Roman" w:cs="Times New Roman"/>
              </w:rPr>
              <w:t xml:space="preserve"> земельного участка не подлежит установлению</w:t>
            </w:r>
            <w:r w:rsidRPr="000639DF">
              <w:t xml:space="preserve">.  </w:t>
            </w:r>
          </w:p>
          <w:p w:rsidR="00C0113A" w:rsidRPr="000639DF"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4</w:t>
            </w:r>
            <w:r w:rsidRPr="000639DF">
              <w:rPr>
                <w:rFonts w:ascii="Times New Roman" w:hAnsi="Times New Roman" w:cs="Times New Roman"/>
              </w:rPr>
              <w:t>. Минимальный отступ от передней границы 1,5 при отсутствии въезда в здание, 8 м при наличии въезда в здание.</w:t>
            </w:r>
          </w:p>
          <w:p w:rsidR="00C0113A" w:rsidRPr="000639DF" w:rsidRDefault="00C0113A" w:rsidP="00C0113A">
            <w:pPr>
              <w:pStyle w:val="ConsPlusNormal"/>
              <w:widowControl/>
              <w:ind w:firstLine="15"/>
              <w:jc w:val="both"/>
              <w:rPr>
                <w:rFonts w:ascii="Times New Roman" w:hAnsi="Times New Roman" w:cs="Times New Roman"/>
              </w:rPr>
            </w:pPr>
            <w:r>
              <w:rPr>
                <w:rFonts w:ascii="Times New Roman" w:hAnsi="Times New Roman" w:cs="Times New Roman"/>
              </w:rPr>
              <w:t>5</w:t>
            </w:r>
            <w:r w:rsidRPr="000639DF">
              <w:rPr>
                <w:rFonts w:ascii="Times New Roman" w:hAnsi="Times New Roman" w:cs="Times New Roman"/>
              </w:rPr>
              <w:t>.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6</w:t>
            </w:r>
            <w:r w:rsidRPr="000639DF">
              <w:rPr>
                <w:rFonts w:ascii="Times New Roman" w:hAnsi="Times New Roman" w:cs="Times New Roman"/>
              </w:rPr>
              <w:t>. Максимальный процент застройки в границах земельного участка 50%.</w:t>
            </w:r>
          </w:p>
          <w:p w:rsidR="00C0113A"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7</w:t>
            </w:r>
            <w:r w:rsidRPr="000639DF">
              <w:rPr>
                <w:rFonts w:ascii="Times New Roman" w:hAnsi="Times New Roman" w:cs="Times New Roman"/>
              </w:rPr>
              <w:t>. Предельная высота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bCs/>
              </w:rPr>
            </w:pPr>
          </w:p>
        </w:tc>
      </w:tr>
      <w:tr w:rsidR="00C0113A" w:rsidRPr="00374126" w:rsidTr="004A2E1B">
        <w:trPr>
          <w:cantSplit/>
          <w:trHeight w:val="515"/>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Pr>
                <w:sz w:val="20"/>
              </w:rPr>
              <w:t>2</w:t>
            </w:r>
            <w:r w:rsidR="00E41F97">
              <w:rPr>
                <w:sz w:val="20"/>
              </w:rPr>
              <w:t>1</w:t>
            </w:r>
          </w:p>
        </w:tc>
        <w:tc>
          <w:tcPr>
            <w:tcW w:w="3260" w:type="dxa"/>
          </w:tcPr>
          <w:p w:rsidR="00C0113A" w:rsidRPr="00374126" w:rsidRDefault="00C0113A" w:rsidP="00C0113A">
            <w:pPr>
              <w:spacing w:line="240" w:lineRule="auto"/>
              <w:ind w:firstLine="0"/>
              <w:rPr>
                <w:sz w:val="20"/>
              </w:rPr>
            </w:pPr>
            <w:r w:rsidRPr="00374126">
              <w:rPr>
                <w:sz w:val="20"/>
              </w:rPr>
              <w:t>Отделения, участковые пункты полиции</w:t>
            </w:r>
          </w:p>
        </w:tc>
        <w:tc>
          <w:tcPr>
            <w:tcW w:w="5670" w:type="dxa"/>
          </w:tcPr>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 xml:space="preserve">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3 м.</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3 м.</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50%.</w:t>
            </w:r>
          </w:p>
          <w:p w:rsidR="00C0113A"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5. Предельная высота 8 м.</w:t>
            </w:r>
          </w:p>
          <w:p w:rsidR="00C0113A" w:rsidRPr="000639DF" w:rsidRDefault="00C0113A" w:rsidP="00C0113A">
            <w:pPr>
              <w:pStyle w:val="ConsPlusNormal"/>
              <w:widowControl/>
              <w:ind w:firstLine="0"/>
              <w:jc w:val="both"/>
              <w:rPr>
                <w:rFonts w:ascii="Times New Roman" w:hAnsi="Times New Roman" w:cs="Times New Roman"/>
                <w:bCs/>
              </w:rPr>
            </w:pPr>
          </w:p>
        </w:tc>
      </w:tr>
      <w:tr w:rsidR="00C0113A" w:rsidRPr="00374126" w:rsidTr="004A2E1B">
        <w:trPr>
          <w:cantSplit/>
          <w:trHeight w:val="515"/>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Pr>
                <w:sz w:val="20"/>
              </w:rPr>
              <w:t>2</w:t>
            </w:r>
            <w:r w:rsidR="00E41F97">
              <w:rPr>
                <w:sz w:val="20"/>
              </w:rPr>
              <w:t>2</w:t>
            </w:r>
          </w:p>
        </w:tc>
        <w:tc>
          <w:tcPr>
            <w:tcW w:w="3260" w:type="dxa"/>
          </w:tcPr>
          <w:p w:rsidR="00C0113A" w:rsidRPr="00374126" w:rsidRDefault="00C0113A" w:rsidP="00C0113A">
            <w:pPr>
              <w:spacing w:line="240" w:lineRule="auto"/>
              <w:ind w:firstLine="0"/>
              <w:rPr>
                <w:sz w:val="20"/>
              </w:rPr>
            </w:pPr>
            <w:r w:rsidRPr="00374126">
              <w:rPr>
                <w:sz w:val="20"/>
              </w:rPr>
              <w:t>Объекты торгово-бытового, административного, общественного, коммерческого назначения</w:t>
            </w:r>
          </w:p>
        </w:tc>
        <w:tc>
          <w:tcPr>
            <w:tcW w:w="5670" w:type="dxa"/>
          </w:tcPr>
          <w:p w:rsidR="00C0113A"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Pr>
                <w:rFonts w:ascii="Times New Roman" w:hAnsi="Times New Roman" w:cs="Times New Roman"/>
              </w:rPr>
              <w:t>2. Минимальная площадь</w:t>
            </w:r>
            <w:r w:rsidRPr="000639DF">
              <w:rPr>
                <w:rFonts w:ascii="Times New Roman" w:hAnsi="Times New Roman" w:cs="Times New Roman"/>
              </w:rPr>
              <w:t xml:space="preserve"> земельного </w:t>
            </w:r>
            <w:r>
              <w:rPr>
                <w:rFonts w:ascii="Times New Roman" w:hAnsi="Times New Roman" w:cs="Times New Roman"/>
              </w:rPr>
              <w:t>участка 800 кв. м,  максимальная площадь</w:t>
            </w:r>
            <w:r w:rsidRPr="000639DF">
              <w:rPr>
                <w:rFonts w:ascii="Times New Roman" w:hAnsi="Times New Roman" w:cs="Times New Roman"/>
              </w:rPr>
              <w:t xml:space="preserve"> земельного участка не подлежит установлению</w:t>
            </w:r>
            <w:r w:rsidRPr="000639DF">
              <w:t>.</w:t>
            </w:r>
          </w:p>
          <w:p w:rsidR="00C0113A" w:rsidRPr="000639DF" w:rsidRDefault="00C0113A" w:rsidP="00C0113A">
            <w:pPr>
              <w:autoSpaceDE w:val="0"/>
              <w:autoSpaceDN w:val="0"/>
              <w:adjustRightInd w:val="0"/>
              <w:spacing w:line="240" w:lineRule="auto"/>
              <w:ind w:firstLine="15"/>
              <w:jc w:val="both"/>
              <w:rPr>
                <w:sz w:val="20"/>
              </w:rPr>
            </w:pPr>
            <w:r>
              <w:rPr>
                <w:sz w:val="20"/>
              </w:rPr>
              <w:t>3</w:t>
            </w:r>
            <w:r w:rsidRPr="000639DF">
              <w:rPr>
                <w:sz w:val="20"/>
              </w:rPr>
              <w:t>. Минимальный отступ от передней границы 5 м.</w:t>
            </w:r>
          </w:p>
          <w:p w:rsidR="00C0113A" w:rsidRPr="000639DF" w:rsidRDefault="00C0113A" w:rsidP="00C0113A">
            <w:pPr>
              <w:autoSpaceDE w:val="0"/>
              <w:autoSpaceDN w:val="0"/>
              <w:adjustRightInd w:val="0"/>
              <w:spacing w:line="240" w:lineRule="auto"/>
              <w:ind w:firstLine="15"/>
              <w:jc w:val="both"/>
              <w:rPr>
                <w:sz w:val="20"/>
              </w:rPr>
            </w:pPr>
            <w:r>
              <w:rPr>
                <w:sz w:val="20"/>
              </w:rPr>
              <w:t>4</w:t>
            </w:r>
            <w:r w:rsidRPr="000639DF">
              <w:rPr>
                <w:sz w:val="20"/>
              </w:rPr>
              <w:t>. Минимальный отступ от боковой и задней границы 3 м.</w:t>
            </w:r>
          </w:p>
          <w:p w:rsidR="00C0113A" w:rsidRPr="000639DF"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5</w:t>
            </w:r>
            <w:r w:rsidRPr="000639DF">
              <w:rPr>
                <w:rFonts w:ascii="Times New Roman" w:hAnsi="Times New Roman" w:cs="Times New Roman"/>
              </w:rPr>
              <w:t>. Максимальный процент застройки в границах земельного участка 70%.</w:t>
            </w:r>
          </w:p>
          <w:p w:rsidR="00C0113A" w:rsidRPr="000639DF" w:rsidRDefault="00C0113A" w:rsidP="00C0113A">
            <w:pPr>
              <w:pStyle w:val="ConsPlusNormal"/>
              <w:widowControl/>
              <w:ind w:firstLine="0"/>
              <w:jc w:val="both"/>
              <w:rPr>
                <w:rFonts w:ascii="Times New Roman" w:hAnsi="Times New Roman" w:cs="Times New Roman"/>
                <w:bCs/>
              </w:rPr>
            </w:pPr>
            <w:r>
              <w:rPr>
                <w:rFonts w:ascii="Times New Roman" w:hAnsi="Times New Roman" w:cs="Times New Roman"/>
              </w:rPr>
              <w:t>6</w:t>
            </w:r>
            <w:r w:rsidRPr="000639DF">
              <w:rPr>
                <w:rFonts w:ascii="Times New Roman" w:hAnsi="Times New Roman" w:cs="Times New Roman"/>
              </w:rPr>
              <w:t>. Предельная высота 8 м.</w:t>
            </w:r>
          </w:p>
        </w:tc>
      </w:tr>
    </w:tbl>
    <w:p w:rsidR="00C0113A" w:rsidRPr="00374126" w:rsidRDefault="00C0113A" w:rsidP="00C0113A">
      <w:pPr>
        <w:spacing w:line="240" w:lineRule="auto"/>
        <w:jc w:val="center"/>
        <w:rPr>
          <w:b/>
          <w:sz w:val="20"/>
          <w:u w:val="single"/>
        </w:rPr>
      </w:pPr>
    </w:p>
    <w:p w:rsidR="00C0113A" w:rsidRDefault="00C0113A" w:rsidP="00C0113A">
      <w:pPr>
        <w:spacing w:line="240" w:lineRule="auto"/>
        <w:ind w:firstLine="0"/>
        <w:rPr>
          <w:b/>
          <w:i/>
          <w:sz w:val="20"/>
        </w:rPr>
      </w:pPr>
    </w:p>
    <w:p w:rsidR="00C0113A" w:rsidRPr="00374126" w:rsidRDefault="00C0113A" w:rsidP="00C0113A">
      <w:pPr>
        <w:spacing w:line="240" w:lineRule="auto"/>
        <w:jc w:val="center"/>
        <w:rPr>
          <w:b/>
          <w:i/>
          <w:sz w:val="20"/>
        </w:rPr>
      </w:pPr>
      <w:r w:rsidRPr="00374126">
        <w:rPr>
          <w:b/>
          <w:i/>
          <w:sz w:val="20"/>
        </w:rPr>
        <w:t xml:space="preserve">Зона  размещения производственных объектов  </w:t>
      </w:r>
    </w:p>
    <w:p w:rsidR="00C0113A" w:rsidRPr="00374126" w:rsidRDefault="00C0113A" w:rsidP="00C0113A">
      <w:pPr>
        <w:spacing w:line="240" w:lineRule="auto"/>
        <w:jc w:val="center"/>
        <w:rPr>
          <w:b/>
          <w:sz w:val="20"/>
        </w:rPr>
      </w:pPr>
    </w:p>
    <w:p w:rsidR="00C0113A" w:rsidRPr="00374126" w:rsidRDefault="00C0113A" w:rsidP="00C0113A">
      <w:pPr>
        <w:spacing w:line="240" w:lineRule="auto"/>
        <w:jc w:val="center"/>
        <w:rPr>
          <w:b/>
          <w:sz w:val="20"/>
        </w:rPr>
      </w:pPr>
      <w:r w:rsidRPr="00374126">
        <w:rPr>
          <w:b/>
          <w:sz w:val="20"/>
          <w:lang w:val="en-US"/>
        </w:rPr>
        <w:t>IV</w:t>
      </w:r>
      <w:r w:rsidRPr="00374126">
        <w:rPr>
          <w:b/>
          <w:sz w:val="20"/>
        </w:rPr>
        <w:t>-</w:t>
      </w:r>
      <w:r w:rsidRPr="00374126">
        <w:rPr>
          <w:b/>
          <w:sz w:val="20"/>
          <w:lang w:val="en-US"/>
        </w:rPr>
        <w:t>V</w:t>
      </w:r>
      <w:r w:rsidRPr="00374126">
        <w:rPr>
          <w:b/>
          <w:sz w:val="20"/>
        </w:rPr>
        <w:t xml:space="preserve"> класса вредности - П-3</w:t>
      </w:r>
    </w:p>
    <w:p w:rsidR="00C0113A" w:rsidRPr="00374126" w:rsidRDefault="00C0113A" w:rsidP="00C0113A">
      <w:pPr>
        <w:spacing w:line="240" w:lineRule="auto"/>
        <w:jc w:val="both"/>
        <w:rPr>
          <w:sz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
        <w:gridCol w:w="3260"/>
        <w:gridCol w:w="5670"/>
      </w:tblGrid>
      <w:tr w:rsidR="00C0113A" w:rsidRPr="00374126" w:rsidTr="004A2E1B">
        <w:trPr>
          <w:cantSplit/>
          <w:trHeight w:val="1108"/>
        </w:trPr>
        <w:tc>
          <w:tcPr>
            <w:tcW w:w="851" w:type="dxa"/>
            <w:textDirection w:val="btLr"/>
          </w:tcPr>
          <w:p w:rsidR="00C0113A" w:rsidRPr="00374126" w:rsidRDefault="00C0113A" w:rsidP="00C0113A">
            <w:pPr>
              <w:spacing w:line="240" w:lineRule="auto"/>
              <w:ind w:left="113" w:right="113" w:firstLine="0"/>
              <w:rPr>
                <w:b/>
                <w:sz w:val="20"/>
              </w:rPr>
            </w:pPr>
            <w:r w:rsidRPr="00374126">
              <w:rPr>
                <w:b/>
                <w:sz w:val="20"/>
              </w:rPr>
              <w:t xml:space="preserve">Вид  разрешенного </w:t>
            </w:r>
          </w:p>
          <w:p w:rsidR="00C0113A" w:rsidRPr="00374126" w:rsidRDefault="00C0113A" w:rsidP="00C0113A">
            <w:pPr>
              <w:spacing w:line="240" w:lineRule="auto"/>
              <w:ind w:left="113" w:right="113" w:firstLine="0"/>
              <w:rPr>
                <w:b/>
                <w:sz w:val="20"/>
              </w:rPr>
            </w:pPr>
            <w:r w:rsidRPr="00374126">
              <w:rPr>
                <w:b/>
                <w:sz w:val="20"/>
              </w:rPr>
              <w:t>использования</w:t>
            </w:r>
          </w:p>
        </w:tc>
        <w:tc>
          <w:tcPr>
            <w:tcW w:w="567" w:type="dxa"/>
          </w:tcPr>
          <w:p w:rsidR="00C0113A" w:rsidRPr="00374126" w:rsidRDefault="00C0113A" w:rsidP="00C0113A">
            <w:pPr>
              <w:spacing w:line="240" w:lineRule="auto"/>
              <w:ind w:firstLine="0"/>
              <w:jc w:val="center"/>
              <w:rPr>
                <w:b/>
                <w:sz w:val="20"/>
              </w:rPr>
            </w:pPr>
            <w:r w:rsidRPr="00374126">
              <w:rPr>
                <w:b/>
                <w:sz w:val="20"/>
              </w:rPr>
              <w:t>№</w:t>
            </w:r>
          </w:p>
        </w:tc>
        <w:tc>
          <w:tcPr>
            <w:tcW w:w="3260" w:type="dxa"/>
          </w:tcPr>
          <w:p w:rsidR="00C0113A" w:rsidRPr="00374126" w:rsidRDefault="00C0113A" w:rsidP="00C0113A">
            <w:pPr>
              <w:spacing w:line="240" w:lineRule="auto"/>
              <w:ind w:firstLine="0"/>
              <w:jc w:val="center"/>
              <w:rPr>
                <w:b/>
                <w:sz w:val="20"/>
              </w:rPr>
            </w:pPr>
            <w:r w:rsidRPr="00374126">
              <w:rPr>
                <w:b/>
                <w:sz w:val="20"/>
              </w:rPr>
              <w:t>Разрешенное использование территории</w:t>
            </w:r>
          </w:p>
          <w:p w:rsidR="00C0113A" w:rsidRPr="00374126" w:rsidRDefault="00C0113A" w:rsidP="00C0113A">
            <w:pPr>
              <w:spacing w:line="240" w:lineRule="auto"/>
              <w:jc w:val="center"/>
              <w:rPr>
                <w:b/>
                <w:sz w:val="20"/>
              </w:rPr>
            </w:pPr>
          </w:p>
          <w:p w:rsidR="00C0113A" w:rsidRPr="00374126" w:rsidRDefault="00C0113A" w:rsidP="00C0113A">
            <w:pPr>
              <w:spacing w:line="240" w:lineRule="auto"/>
              <w:jc w:val="center"/>
              <w:rPr>
                <w:b/>
                <w:sz w:val="20"/>
              </w:rPr>
            </w:pPr>
            <w:r w:rsidRPr="00374126">
              <w:rPr>
                <w:b/>
                <w:sz w:val="20"/>
              </w:rPr>
              <w:t xml:space="preserve"> </w:t>
            </w:r>
          </w:p>
        </w:tc>
        <w:tc>
          <w:tcPr>
            <w:tcW w:w="5670" w:type="dxa"/>
          </w:tcPr>
          <w:p w:rsidR="00C0113A" w:rsidRPr="00374126" w:rsidRDefault="00C0113A" w:rsidP="00C0113A">
            <w:pPr>
              <w:spacing w:line="240" w:lineRule="auto"/>
              <w:jc w:val="center"/>
              <w:rPr>
                <w:b/>
                <w:sz w:val="20"/>
              </w:rPr>
            </w:pPr>
            <w:r w:rsidRPr="00374126">
              <w:rPr>
                <w:b/>
                <w:sz w:val="20"/>
              </w:rPr>
              <w:t>Предельные (минимальные и (или) максимальные) размеры земельных  участков и предельные</w:t>
            </w:r>
          </w:p>
          <w:p w:rsidR="00C0113A" w:rsidRPr="00374126" w:rsidRDefault="00C0113A" w:rsidP="00C0113A">
            <w:pPr>
              <w:spacing w:line="240" w:lineRule="auto"/>
              <w:jc w:val="center"/>
              <w:rPr>
                <w:b/>
                <w:sz w:val="20"/>
              </w:rPr>
            </w:pPr>
            <w:r w:rsidRPr="00374126">
              <w:rPr>
                <w:b/>
                <w:sz w:val="20"/>
              </w:rPr>
              <w:t>параметры разрешенного строительства, реконструкции объектов капитального строительства</w:t>
            </w:r>
          </w:p>
        </w:tc>
      </w:tr>
      <w:tr w:rsidR="00C0113A" w:rsidRPr="00374126" w:rsidTr="004A2E1B">
        <w:trPr>
          <w:cantSplit/>
          <w:trHeight w:val="3715"/>
        </w:trPr>
        <w:tc>
          <w:tcPr>
            <w:tcW w:w="851" w:type="dxa"/>
            <w:vMerge w:val="restart"/>
            <w:textDirection w:val="btLr"/>
          </w:tcPr>
          <w:p w:rsidR="00C0113A" w:rsidRPr="00374126" w:rsidRDefault="00C0113A" w:rsidP="00C0113A">
            <w:pPr>
              <w:spacing w:line="240" w:lineRule="auto"/>
              <w:ind w:left="113" w:right="113"/>
              <w:jc w:val="center"/>
              <w:rPr>
                <w:b/>
                <w:sz w:val="20"/>
              </w:rPr>
            </w:pPr>
            <w:r w:rsidRPr="00374126">
              <w:rPr>
                <w:b/>
                <w:sz w:val="20"/>
              </w:rPr>
              <w:t>Основные</w:t>
            </w:r>
          </w:p>
        </w:tc>
        <w:tc>
          <w:tcPr>
            <w:tcW w:w="567" w:type="dxa"/>
          </w:tcPr>
          <w:p w:rsidR="00C0113A" w:rsidRPr="00374126" w:rsidRDefault="00C0113A" w:rsidP="00C0113A">
            <w:pPr>
              <w:spacing w:line="240" w:lineRule="auto"/>
              <w:ind w:firstLine="0"/>
              <w:rPr>
                <w:sz w:val="20"/>
              </w:rPr>
            </w:pPr>
            <w:r w:rsidRPr="00374126">
              <w:rPr>
                <w:sz w:val="20"/>
              </w:rPr>
              <w:t>1</w:t>
            </w:r>
          </w:p>
        </w:tc>
        <w:tc>
          <w:tcPr>
            <w:tcW w:w="3260" w:type="dxa"/>
          </w:tcPr>
          <w:p w:rsidR="00C0113A" w:rsidRPr="00374126" w:rsidRDefault="00C0113A" w:rsidP="00C0113A">
            <w:pPr>
              <w:spacing w:line="240" w:lineRule="auto"/>
              <w:ind w:firstLine="0"/>
              <w:jc w:val="both"/>
              <w:rPr>
                <w:b/>
                <w:sz w:val="20"/>
              </w:rPr>
            </w:pPr>
            <w:r w:rsidRPr="00374126">
              <w:rPr>
                <w:bCs/>
                <w:sz w:val="20"/>
              </w:rPr>
              <w:t xml:space="preserve">Производственные предприятия </w:t>
            </w:r>
            <w:r w:rsidRPr="00374126">
              <w:rPr>
                <w:bCs/>
                <w:sz w:val="20"/>
                <w:lang w:val="en-US"/>
              </w:rPr>
              <w:t>IV</w:t>
            </w:r>
            <w:r w:rsidRPr="00374126">
              <w:rPr>
                <w:bCs/>
                <w:sz w:val="20"/>
              </w:rPr>
              <w:t>-</w:t>
            </w:r>
            <w:r w:rsidRPr="00374126">
              <w:rPr>
                <w:bCs/>
                <w:sz w:val="20"/>
                <w:lang w:val="en-US"/>
              </w:rPr>
              <w:t>V</w:t>
            </w:r>
            <w:r w:rsidRPr="00374126">
              <w:rPr>
                <w:bCs/>
                <w:sz w:val="20"/>
              </w:rPr>
              <w:t xml:space="preserve"> класса вредности </w:t>
            </w:r>
            <w:r w:rsidRPr="00374126">
              <w:rPr>
                <w:sz w:val="20"/>
              </w:rPr>
              <w:t>различного профиля</w:t>
            </w:r>
          </w:p>
        </w:tc>
        <w:tc>
          <w:tcPr>
            <w:tcW w:w="5670" w:type="dxa"/>
          </w:tcPr>
          <w:p w:rsidR="00C0113A" w:rsidRPr="00821848" w:rsidRDefault="00C0113A" w:rsidP="00C0113A">
            <w:pPr>
              <w:pStyle w:val="ConsPlusNormal"/>
              <w:ind w:firstLine="0"/>
              <w:jc w:val="both"/>
              <w:rPr>
                <w:rFonts w:ascii="Times New Roman" w:hAnsi="Times New Roman" w:cs="Times New Roman"/>
                <w:b/>
              </w:rPr>
            </w:pPr>
            <w:r w:rsidRPr="00374126">
              <w:rPr>
                <w:rFonts w:ascii="Times New Roman" w:hAnsi="Times New Roman" w:cs="Times New Roman"/>
              </w:rPr>
              <w:t>1</w:t>
            </w:r>
            <w:r>
              <w:rPr>
                <w:rFonts w:ascii="Times New Roman" w:hAnsi="Times New Roman" w:cs="Times New Roman"/>
                <w:b/>
              </w:rPr>
              <w:t xml:space="preserve">. </w:t>
            </w:r>
            <w:r w:rsidRPr="00374126">
              <w:rPr>
                <w:rFonts w:ascii="Times New Roman" w:hAnsi="Times New Roman" w:cs="Times New Roman"/>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 (района).</w:t>
            </w:r>
          </w:p>
          <w:p w:rsidR="00C0113A"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 xml:space="preserve">2. </w:t>
            </w:r>
            <w:r w:rsidRPr="00176B45">
              <w:rPr>
                <w:rFonts w:ascii="Times New Roman" w:hAnsi="Times New Roman" w:cs="Times New Roman"/>
              </w:rPr>
              <w:t>Предельные (минимальные и (или) максимальные размеры) земельного участка не подлежат установлению.</w:t>
            </w:r>
          </w:p>
          <w:p w:rsidR="00C0113A" w:rsidRPr="000639DF"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3. Минимальная площадь</w:t>
            </w:r>
            <w:r w:rsidRPr="000639DF">
              <w:rPr>
                <w:rFonts w:ascii="Times New Roman" w:hAnsi="Times New Roman" w:cs="Times New Roman"/>
              </w:rPr>
              <w:t xml:space="preserve"> земельного участка </w:t>
            </w:r>
            <w:r>
              <w:rPr>
                <w:rFonts w:ascii="Times New Roman" w:hAnsi="Times New Roman" w:cs="Times New Roman"/>
              </w:rPr>
              <w:t>2000 кв. м,  максимальная площадь</w:t>
            </w:r>
            <w:r w:rsidRPr="000639DF">
              <w:rPr>
                <w:rFonts w:ascii="Times New Roman" w:hAnsi="Times New Roman" w:cs="Times New Roman"/>
              </w:rPr>
              <w:t xml:space="preserve"> земельного участка не подлежат установлению</w:t>
            </w:r>
            <w:r w:rsidRPr="000639DF">
              <w:t xml:space="preserve">.  </w:t>
            </w:r>
          </w:p>
          <w:p w:rsidR="00C0113A" w:rsidRPr="000639DF"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4</w:t>
            </w:r>
            <w:r w:rsidRPr="000639DF">
              <w:rPr>
                <w:rFonts w:ascii="Times New Roman" w:hAnsi="Times New Roman" w:cs="Times New Roman"/>
              </w:rPr>
              <w:t>. Минимальный отступ от передней границы 1,5 при отсутствии въезда в здание, 8 м при наличии въезда в здание.</w:t>
            </w:r>
          </w:p>
          <w:p w:rsidR="00C0113A" w:rsidRPr="000639DF" w:rsidRDefault="00C0113A" w:rsidP="00C0113A">
            <w:pPr>
              <w:pStyle w:val="ConsPlusNormal"/>
              <w:widowControl/>
              <w:ind w:firstLine="15"/>
              <w:jc w:val="both"/>
              <w:rPr>
                <w:rFonts w:ascii="Times New Roman" w:hAnsi="Times New Roman" w:cs="Times New Roman"/>
              </w:rPr>
            </w:pPr>
            <w:r>
              <w:rPr>
                <w:rFonts w:ascii="Times New Roman" w:hAnsi="Times New Roman" w:cs="Times New Roman"/>
              </w:rPr>
              <w:t>5</w:t>
            </w:r>
            <w:r w:rsidRPr="000639DF">
              <w:rPr>
                <w:rFonts w:ascii="Times New Roman" w:hAnsi="Times New Roman" w:cs="Times New Roman"/>
              </w:rPr>
              <w:t>. Минимальный отступ от боковой и задней границы не подлежит установлению.</w:t>
            </w:r>
          </w:p>
          <w:p w:rsidR="00C0113A" w:rsidRPr="000639DF" w:rsidRDefault="00C0113A" w:rsidP="00C0113A">
            <w:pPr>
              <w:spacing w:line="240" w:lineRule="auto"/>
              <w:ind w:firstLine="0"/>
              <w:jc w:val="both"/>
              <w:rPr>
                <w:sz w:val="20"/>
              </w:rPr>
            </w:pPr>
            <w:r>
              <w:rPr>
                <w:sz w:val="20"/>
              </w:rPr>
              <w:t>6</w:t>
            </w:r>
            <w:r w:rsidRPr="000639DF">
              <w:rPr>
                <w:sz w:val="20"/>
              </w:rPr>
              <w:t>. Максимальный процент застройки в границах земельного участка 50%.</w:t>
            </w:r>
          </w:p>
          <w:p w:rsidR="00C0113A" w:rsidRPr="00CF22FC" w:rsidRDefault="00C0113A" w:rsidP="00C0113A">
            <w:pPr>
              <w:spacing w:line="240" w:lineRule="auto"/>
              <w:ind w:firstLine="0"/>
              <w:jc w:val="both"/>
              <w:rPr>
                <w:b/>
                <w:sz w:val="20"/>
              </w:rPr>
            </w:pPr>
            <w:r>
              <w:rPr>
                <w:sz w:val="20"/>
              </w:rPr>
              <w:t>7</w:t>
            </w:r>
            <w:r w:rsidRPr="000639DF">
              <w:rPr>
                <w:sz w:val="20"/>
              </w:rPr>
              <w:t>. Предельная высота не подлежит установлению.</w:t>
            </w:r>
          </w:p>
        </w:tc>
      </w:tr>
      <w:tr w:rsidR="00C0113A" w:rsidRPr="00374126" w:rsidTr="004A2E1B">
        <w:trPr>
          <w:cantSplit/>
          <w:trHeight w:val="913"/>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lang w:val="en-US"/>
              </w:rPr>
            </w:pPr>
            <w:r w:rsidRPr="00374126">
              <w:rPr>
                <w:sz w:val="20"/>
                <w:lang w:val="en-US"/>
              </w:rPr>
              <w:t>2</w:t>
            </w:r>
          </w:p>
        </w:tc>
        <w:tc>
          <w:tcPr>
            <w:tcW w:w="3260" w:type="dxa"/>
          </w:tcPr>
          <w:p w:rsidR="00C0113A" w:rsidRPr="00374126" w:rsidRDefault="00C0113A" w:rsidP="00C0113A">
            <w:pPr>
              <w:spacing w:line="240" w:lineRule="auto"/>
              <w:ind w:firstLine="0"/>
              <w:jc w:val="both"/>
              <w:rPr>
                <w:bCs/>
                <w:sz w:val="20"/>
              </w:rPr>
            </w:pPr>
            <w:r w:rsidRPr="00374126">
              <w:rPr>
                <w:sz w:val="20"/>
              </w:rPr>
              <w:t xml:space="preserve">Гаражи боксового типа, подземные и наземные гаражи, автостоянки </w:t>
            </w:r>
          </w:p>
        </w:tc>
        <w:tc>
          <w:tcPr>
            <w:tcW w:w="5670" w:type="dxa"/>
          </w:tcPr>
          <w:p w:rsidR="00C0113A"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1.</w:t>
            </w:r>
            <w:r w:rsidRPr="00374126">
              <w:rPr>
                <w:rFonts w:ascii="Times New Roman" w:hAnsi="Times New Roman" w:cs="Times New Roman"/>
              </w:rPr>
              <w:t>На земельном участке предприятия или отдельном земельном участке для служебного автотранспорта</w:t>
            </w:r>
            <w:r>
              <w:rPr>
                <w:rFonts w:ascii="Times New Roman" w:hAnsi="Times New Roman" w:cs="Times New Roman"/>
              </w:rPr>
              <w:t>.</w:t>
            </w:r>
          </w:p>
          <w:p w:rsidR="00C0113A" w:rsidRPr="000639DF"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 xml:space="preserve">2.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176B45">
              <w:rPr>
                <w:rFonts w:ascii="Times New Roman" w:hAnsi="Times New Roman" w:cs="Times New Roman"/>
              </w:rPr>
              <w:t xml:space="preserve">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Pr>
                <w:rFonts w:ascii="Times New Roman" w:hAnsi="Times New Roman" w:cs="Times New Roman"/>
              </w:rPr>
              <w:t>3</w:t>
            </w:r>
            <w:r w:rsidRPr="000639DF">
              <w:rPr>
                <w:rFonts w:ascii="Times New Roman" w:hAnsi="Times New Roman" w:cs="Times New Roman"/>
              </w:rPr>
              <w:t>. Минимальный отступ от передней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Pr>
                <w:rFonts w:ascii="Times New Roman" w:hAnsi="Times New Roman" w:cs="Times New Roman"/>
              </w:rPr>
              <w:t>4</w:t>
            </w:r>
            <w:r w:rsidRPr="000639DF">
              <w:rPr>
                <w:rFonts w:ascii="Times New Roman" w:hAnsi="Times New Roman" w:cs="Times New Roman"/>
              </w:rPr>
              <w:t>.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5.</w:t>
            </w:r>
            <w:r w:rsidRPr="000639DF">
              <w:rPr>
                <w:rFonts w:ascii="Times New Roman" w:hAnsi="Times New Roman" w:cs="Times New Roman"/>
              </w:rPr>
              <w:t xml:space="preserve"> Максимальный процент застройки в границах земельного участка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6.</w:t>
            </w:r>
            <w:r w:rsidRPr="000639DF">
              <w:rPr>
                <w:rFonts w:ascii="Times New Roman" w:hAnsi="Times New Roman" w:cs="Times New Roman"/>
              </w:rPr>
              <w:t xml:space="preserve"> Предельная высота 8 м.</w:t>
            </w:r>
          </w:p>
          <w:p w:rsidR="00C0113A" w:rsidRPr="00374126" w:rsidRDefault="00C0113A" w:rsidP="00C0113A">
            <w:pPr>
              <w:pStyle w:val="ConsPlusNormal"/>
              <w:widowControl/>
              <w:ind w:firstLine="0"/>
              <w:jc w:val="both"/>
              <w:rPr>
                <w:rFonts w:ascii="Times New Roman" w:hAnsi="Times New Roman" w:cs="Times New Roman"/>
              </w:rPr>
            </w:pPr>
          </w:p>
        </w:tc>
      </w:tr>
      <w:tr w:rsidR="00C0113A" w:rsidRPr="00374126" w:rsidTr="004A2E1B">
        <w:trPr>
          <w:cantSplit/>
          <w:trHeight w:val="1835"/>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3</w:t>
            </w:r>
          </w:p>
        </w:tc>
        <w:tc>
          <w:tcPr>
            <w:tcW w:w="3260" w:type="dxa"/>
          </w:tcPr>
          <w:p w:rsidR="00C0113A" w:rsidRPr="00374126" w:rsidRDefault="00C0113A" w:rsidP="00C0113A">
            <w:pPr>
              <w:spacing w:line="240" w:lineRule="auto"/>
              <w:ind w:firstLine="0"/>
              <w:jc w:val="both"/>
              <w:rPr>
                <w:sz w:val="20"/>
              </w:rPr>
            </w:pPr>
            <w:r w:rsidRPr="00374126">
              <w:rPr>
                <w:sz w:val="20"/>
              </w:rPr>
              <w:t>Гаражи и автостоянки для постоянного хранения грузовых автомобилей</w:t>
            </w:r>
          </w:p>
        </w:tc>
        <w:tc>
          <w:tcPr>
            <w:tcW w:w="5670" w:type="dxa"/>
          </w:tcPr>
          <w:p w:rsidR="00C0113A"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 xml:space="preserve">1. </w:t>
            </w:r>
            <w:r w:rsidRPr="00374126">
              <w:rPr>
                <w:rFonts w:ascii="Times New Roman" w:hAnsi="Times New Roman" w:cs="Times New Roman"/>
              </w:rPr>
              <w:t>Гаражи предприятий следует предусматривать только для специализированных автомобилей (аварийной техпомощи, технических средств по уборке и содержанию территории, спасательной и пожарной служб). При отсутствии в районе строительства автомобильных хозяйств по обслуживанию предприятий допускается предусматривать для предприятий гаражи не менее чем на 15 грузовых автомобилей</w:t>
            </w:r>
            <w:r>
              <w:rPr>
                <w:rFonts w:ascii="Times New Roman" w:hAnsi="Times New Roman" w:cs="Times New Roman"/>
              </w:rPr>
              <w:t>.</w:t>
            </w:r>
          </w:p>
          <w:p w:rsidR="00C0113A" w:rsidRDefault="00C0113A" w:rsidP="00C0113A">
            <w:pPr>
              <w:pStyle w:val="ConsPlusNormal"/>
              <w:widowControl/>
              <w:ind w:firstLine="15"/>
              <w:jc w:val="both"/>
              <w:rPr>
                <w:rFonts w:ascii="Times New Roman" w:hAnsi="Times New Roman" w:cs="Times New Roman"/>
              </w:rPr>
            </w:pPr>
            <w:r>
              <w:rPr>
                <w:rFonts w:ascii="Times New Roman" w:hAnsi="Times New Roman" w:cs="Times New Roman"/>
              </w:rPr>
              <w:t xml:space="preserve">2.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176B45">
              <w:rPr>
                <w:rFonts w:ascii="Times New Roman" w:hAnsi="Times New Roman" w:cs="Times New Roman"/>
              </w:rPr>
              <w:t xml:space="preserve"> не подлежат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3. Минимальный отступ от передней границы 8 м.</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4.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5. Максимальный процент застройки в границах земельного участка 50 %.</w:t>
            </w:r>
          </w:p>
          <w:p w:rsidR="00C0113A" w:rsidRPr="00476118" w:rsidRDefault="00C0113A" w:rsidP="00C0113A">
            <w:pPr>
              <w:pStyle w:val="ConsPlusNormal"/>
              <w:widowControl/>
              <w:ind w:firstLine="0"/>
              <w:jc w:val="both"/>
              <w:rPr>
                <w:rFonts w:ascii="Times New Roman" w:hAnsi="Times New Roman" w:cs="Times New Roman"/>
                <w:b/>
              </w:rPr>
            </w:pPr>
            <w:r w:rsidRPr="000639DF">
              <w:rPr>
                <w:rFonts w:ascii="Times New Roman" w:hAnsi="Times New Roman" w:cs="Times New Roman"/>
              </w:rPr>
              <w:t>6. Предельная высота 8 м.</w:t>
            </w:r>
          </w:p>
        </w:tc>
      </w:tr>
      <w:tr w:rsidR="00C0113A" w:rsidRPr="00374126" w:rsidTr="004A2E1B">
        <w:trPr>
          <w:cantSplit/>
          <w:trHeight w:val="697"/>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lang w:val="en-US"/>
              </w:rPr>
            </w:pPr>
            <w:r w:rsidRPr="00374126">
              <w:rPr>
                <w:sz w:val="20"/>
                <w:lang w:val="en-US"/>
              </w:rPr>
              <w:t>4</w:t>
            </w:r>
          </w:p>
        </w:tc>
        <w:tc>
          <w:tcPr>
            <w:tcW w:w="3260" w:type="dxa"/>
          </w:tcPr>
          <w:p w:rsidR="00C0113A" w:rsidRPr="00374126" w:rsidRDefault="00C0113A" w:rsidP="00C0113A">
            <w:pPr>
              <w:spacing w:line="240" w:lineRule="auto"/>
              <w:ind w:firstLine="0"/>
              <w:jc w:val="both"/>
              <w:rPr>
                <w:sz w:val="20"/>
              </w:rPr>
            </w:pPr>
            <w:r w:rsidRPr="00374126">
              <w:rPr>
                <w:sz w:val="20"/>
              </w:rPr>
              <w:t>Станции технического обслуживания автомобилей, авторемонтные предприятия</w:t>
            </w:r>
          </w:p>
        </w:tc>
        <w:tc>
          <w:tcPr>
            <w:tcW w:w="5670" w:type="dxa"/>
          </w:tcPr>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176B45">
              <w:rPr>
                <w:rFonts w:ascii="Times New Roman" w:hAnsi="Times New Roman" w:cs="Times New Roman"/>
              </w:rPr>
              <w:t xml:space="preserve">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8 м.</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50 %.</w:t>
            </w:r>
          </w:p>
          <w:p w:rsidR="00C0113A" w:rsidRPr="00374126"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5</w:t>
            </w:r>
            <w:r w:rsidRPr="000639DF">
              <w:rPr>
                <w:rFonts w:ascii="Times New Roman" w:hAnsi="Times New Roman" w:cs="Times New Roman"/>
              </w:rPr>
              <w:t>. Предельная высота 8 м.</w:t>
            </w:r>
          </w:p>
        </w:tc>
      </w:tr>
      <w:tr w:rsidR="00C0113A" w:rsidRPr="00374126" w:rsidTr="004A2E1B">
        <w:trPr>
          <w:cantSplit/>
          <w:trHeight w:val="675"/>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lang w:val="en-US"/>
              </w:rPr>
            </w:pPr>
            <w:r w:rsidRPr="00374126">
              <w:rPr>
                <w:sz w:val="20"/>
                <w:lang w:val="en-US"/>
              </w:rPr>
              <w:t>5</w:t>
            </w:r>
          </w:p>
        </w:tc>
        <w:tc>
          <w:tcPr>
            <w:tcW w:w="3260" w:type="dxa"/>
          </w:tcPr>
          <w:p w:rsidR="00C0113A" w:rsidRPr="00374126" w:rsidRDefault="00C0113A" w:rsidP="00C0113A">
            <w:pPr>
              <w:spacing w:line="240" w:lineRule="auto"/>
              <w:ind w:firstLine="0"/>
              <w:jc w:val="both"/>
              <w:rPr>
                <w:sz w:val="20"/>
              </w:rPr>
            </w:pPr>
            <w:r w:rsidRPr="00374126">
              <w:rPr>
                <w:sz w:val="20"/>
              </w:rPr>
              <w:t>Санитарно-технические сооружения и установки коммунального назначения</w:t>
            </w:r>
          </w:p>
        </w:tc>
        <w:tc>
          <w:tcPr>
            <w:tcW w:w="5670" w:type="dxa"/>
          </w:tcPr>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176B45">
              <w:rPr>
                <w:rFonts w:ascii="Times New Roman" w:hAnsi="Times New Roman" w:cs="Times New Roman"/>
              </w:rPr>
              <w:t xml:space="preserve">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C0113A" w:rsidRPr="00374126" w:rsidRDefault="00C0113A" w:rsidP="00C0113A">
            <w:pPr>
              <w:pStyle w:val="ConsPlusNormal"/>
              <w:widowControl/>
              <w:ind w:firstLine="0"/>
              <w:jc w:val="both"/>
              <w:rPr>
                <w:rFonts w:ascii="Times New Roman" w:hAnsi="Times New Roman" w:cs="Times New Roman"/>
                <w:bCs/>
              </w:rPr>
            </w:pPr>
            <w:r w:rsidRPr="000639DF">
              <w:rPr>
                <w:rFonts w:ascii="Times New Roman" w:hAnsi="Times New Roman" w:cs="Times New Roman"/>
              </w:rPr>
              <w:t>5. Предельная высота 8 м.</w:t>
            </w:r>
          </w:p>
        </w:tc>
      </w:tr>
      <w:tr w:rsidR="00C0113A" w:rsidRPr="00374126" w:rsidTr="004A2E1B">
        <w:trPr>
          <w:cantSplit/>
          <w:trHeight w:val="689"/>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6</w:t>
            </w:r>
          </w:p>
        </w:tc>
        <w:tc>
          <w:tcPr>
            <w:tcW w:w="3260" w:type="dxa"/>
          </w:tcPr>
          <w:p w:rsidR="00C0113A" w:rsidRPr="00374126" w:rsidRDefault="00C0113A" w:rsidP="00C0113A">
            <w:pPr>
              <w:spacing w:line="240" w:lineRule="auto"/>
              <w:ind w:firstLine="0"/>
              <w:jc w:val="both"/>
              <w:rPr>
                <w:sz w:val="20"/>
              </w:rPr>
            </w:pPr>
            <w:r w:rsidRPr="00374126">
              <w:rPr>
                <w:sz w:val="20"/>
              </w:rPr>
              <w:t>Офисы, конторы, административные службы</w:t>
            </w:r>
          </w:p>
        </w:tc>
        <w:tc>
          <w:tcPr>
            <w:tcW w:w="5670" w:type="dxa"/>
          </w:tcPr>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176B45">
              <w:rPr>
                <w:rFonts w:ascii="Times New Roman" w:hAnsi="Times New Roman" w:cs="Times New Roman"/>
              </w:rPr>
              <w:t xml:space="preserve">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1,5 м.</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80 %.</w:t>
            </w:r>
          </w:p>
          <w:p w:rsidR="00C0113A" w:rsidRPr="00374126" w:rsidRDefault="00C0113A" w:rsidP="00C0113A">
            <w:pPr>
              <w:pStyle w:val="ConsPlusNormal"/>
              <w:widowControl/>
              <w:ind w:firstLine="0"/>
              <w:jc w:val="both"/>
              <w:rPr>
                <w:rFonts w:ascii="Times New Roman" w:hAnsi="Times New Roman" w:cs="Times New Roman"/>
                <w:bCs/>
              </w:rPr>
            </w:pPr>
            <w:r w:rsidRPr="000639DF">
              <w:rPr>
                <w:rFonts w:ascii="Times New Roman" w:hAnsi="Times New Roman" w:cs="Times New Roman"/>
              </w:rPr>
              <w:t>5. Предельная высота 8 м.</w:t>
            </w:r>
          </w:p>
        </w:tc>
      </w:tr>
      <w:tr w:rsidR="00C0113A" w:rsidRPr="00374126" w:rsidTr="004A2E1B">
        <w:trPr>
          <w:cantSplit/>
          <w:trHeight w:val="1222"/>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7</w:t>
            </w:r>
          </w:p>
        </w:tc>
        <w:tc>
          <w:tcPr>
            <w:tcW w:w="3260" w:type="dxa"/>
          </w:tcPr>
          <w:p w:rsidR="00C0113A" w:rsidRPr="00374126" w:rsidRDefault="00C0113A" w:rsidP="00C0113A">
            <w:pPr>
              <w:spacing w:line="240" w:lineRule="auto"/>
              <w:ind w:firstLine="0"/>
              <w:jc w:val="both"/>
              <w:rPr>
                <w:sz w:val="20"/>
              </w:rPr>
            </w:pPr>
            <w:r w:rsidRPr="00374126">
              <w:rPr>
                <w:sz w:val="20"/>
              </w:rPr>
              <w:t>Проектные, научно-исследовательские, конструкторские и изыскательские организации и лаборатории, метеостанция</w:t>
            </w:r>
          </w:p>
        </w:tc>
        <w:tc>
          <w:tcPr>
            <w:tcW w:w="5670" w:type="dxa"/>
          </w:tcPr>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176B45">
              <w:rPr>
                <w:rFonts w:ascii="Times New Roman" w:hAnsi="Times New Roman" w:cs="Times New Roman"/>
              </w:rPr>
              <w:t xml:space="preserve">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1,5 м.</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80 %.</w:t>
            </w:r>
          </w:p>
          <w:p w:rsidR="00C0113A" w:rsidRPr="00374126" w:rsidRDefault="00C0113A" w:rsidP="00C0113A">
            <w:pPr>
              <w:pStyle w:val="ConsPlusNormal"/>
              <w:widowControl/>
              <w:ind w:firstLine="0"/>
              <w:jc w:val="both"/>
              <w:rPr>
                <w:rFonts w:ascii="Times New Roman" w:hAnsi="Times New Roman" w:cs="Times New Roman"/>
                <w:bCs/>
              </w:rPr>
            </w:pPr>
            <w:r w:rsidRPr="000639DF">
              <w:rPr>
                <w:rFonts w:ascii="Times New Roman" w:hAnsi="Times New Roman" w:cs="Times New Roman"/>
              </w:rPr>
              <w:t>5. Предельная высота 8 м.</w:t>
            </w:r>
          </w:p>
        </w:tc>
      </w:tr>
      <w:tr w:rsidR="00C0113A" w:rsidRPr="00374126" w:rsidTr="004A2E1B">
        <w:trPr>
          <w:cantSplit/>
          <w:trHeight w:val="693"/>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lang w:val="en-US"/>
              </w:rPr>
            </w:pPr>
            <w:r w:rsidRPr="00374126">
              <w:rPr>
                <w:sz w:val="20"/>
                <w:lang w:val="en-US"/>
              </w:rPr>
              <w:t>8</w:t>
            </w:r>
          </w:p>
        </w:tc>
        <w:tc>
          <w:tcPr>
            <w:tcW w:w="3260" w:type="dxa"/>
          </w:tcPr>
          <w:p w:rsidR="00C0113A" w:rsidRPr="00374126" w:rsidRDefault="00C0113A" w:rsidP="00C0113A">
            <w:pPr>
              <w:spacing w:line="240" w:lineRule="auto"/>
              <w:ind w:firstLine="0"/>
              <w:jc w:val="both"/>
              <w:rPr>
                <w:sz w:val="20"/>
              </w:rPr>
            </w:pPr>
            <w:r w:rsidRPr="00374126">
              <w:rPr>
                <w:sz w:val="20"/>
              </w:rPr>
              <w:t xml:space="preserve">Предприятия  оптовой, мелкооптовой торговли и магазины розничной торговли по продаже промышленных товаров </w:t>
            </w:r>
          </w:p>
        </w:tc>
        <w:tc>
          <w:tcPr>
            <w:tcW w:w="5670" w:type="dxa"/>
          </w:tcPr>
          <w:p w:rsidR="00C0113A"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bCs/>
              </w:rPr>
              <w:t xml:space="preserve">1. </w:t>
            </w:r>
            <w:r w:rsidRPr="00374126">
              <w:rPr>
                <w:rFonts w:ascii="Times New Roman" w:hAnsi="Times New Roman" w:cs="Times New Roman"/>
                <w:bCs/>
              </w:rPr>
              <w:t xml:space="preserve">В соответствии с проектом планировки и </w:t>
            </w:r>
            <w:r w:rsidRPr="00374126">
              <w:rPr>
                <w:rFonts w:ascii="Times New Roman" w:hAnsi="Times New Roman" w:cs="Times New Roman"/>
              </w:rPr>
              <w:t>требованиями действующих технических регламентов (действующих нормативов), площадью не менее 150 м2</w:t>
            </w:r>
            <w:r>
              <w:rPr>
                <w:rFonts w:ascii="Times New Roman" w:hAnsi="Times New Roman" w:cs="Times New Roman"/>
              </w:rPr>
              <w:t>.</w:t>
            </w:r>
          </w:p>
          <w:p w:rsidR="00C0113A" w:rsidRDefault="00C0113A" w:rsidP="00C0113A">
            <w:pPr>
              <w:pStyle w:val="ConsPlusNormal"/>
              <w:widowControl/>
              <w:ind w:firstLine="15"/>
              <w:jc w:val="both"/>
              <w:rPr>
                <w:rFonts w:ascii="Times New Roman" w:hAnsi="Times New Roman" w:cs="Times New Roman"/>
              </w:rPr>
            </w:pPr>
            <w:r>
              <w:rPr>
                <w:rFonts w:ascii="Times New Roman" w:hAnsi="Times New Roman" w:cs="Times New Roman"/>
              </w:rPr>
              <w:t xml:space="preserve">2. </w:t>
            </w:r>
            <w:r w:rsidRPr="00176B45">
              <w:rPr>
                <w:rFonts w:ascii="Times New Roman" w:hAnsi="Times New Roman" w:cs="Times New Roman"/>
              </w:rPr>
              <w:t>Предельные (минимальные и (или) максимальные размеры) земельного участка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Pr>
                <w:rFonts w:ascii="Times New Roman" w:hAnsi="Times New Roman" w:cs="Times New Roman"/>
              </w:rPr>
              <w:t>3. Минимальная площадь</w:t>
            </w:r>
            <w:r w:rsidRPr="000639DF">
              <w:rPr>
                <w:rFonts w:ascii="Times New Roman" w:hAnsi="Times New Roman" w:cs="Times New Roman"/>
              </w:rPr>
              <w:t xml:space="preserve"> земельного участка  800 кв. м</w:t>
            </w:r>
            <w:r>
              <w:rPr>
                <w:rFonts w:ascii="Times New Roman" w:hAnsi="Times New Roman" w:cs="Times New Roman"/>
              </w:rPr>
              <w:t>, максимальная площадь</w:t>
            </w:r>
            <w:r w:rsidRPr="000639DF">
              <w:rPr>
                <w:rFonts w:ascii="Times New Roman" w:hAnsi="Times New Roman" w:cs="Times New Roman"/>
              </w:rPr>
              <w:t xml:space="preserve"> земельного участка не подлежат установлению</w:t>
            </w:r>
            <w:r w:rsidRPr="000639DF">
              <w:t xml:space="preserve">.  </w:t>
            </w:r>
          </w:p>
          <w:p w:rsidR="00C0113A" w:rsidRPr="000639DF"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4</w:t>
            </w:r>
            <w:r w:rsidRPr="000639DF">
              <w:rPr>
                <w:rFonts w:ascii="Times New Roman" w:hAnsi="Times New Roman" w:cs="Times New Roman"/>
              </w:rPr>
              <w:t>. Минимальный отступ  от передней границы 1 м.</w:t>
            </w:r>
          </w:p>
          <w:p w:rsidR="00C0113A" w:rsidRPr="000639DF" w:rsidRDefault="00C0113A" w:rsidP="00C0113A">
            <w:pPr>
              <w:pStyle w:val="ConsPlusNormal"/>
              <w:widowControl/>
              <w:ind w:firstLine="15"/>
              <w:jc w:val="both"/>
              <w:rPr>
                <w:rFonts w:ascii="Times New Roman" w:hAnsi="Times New Roman" w:cs="Times New Roman"/>
              </w:rPr>
            </w:pPr>
            <w:r>
              <w:rPr>
                <w:rFonts w:ascii="Times New Roman" w:hAnsi="Times New Roman" w:cs="Times New Roman"/>
              </w:rPr>
              <w:t>5</w:t>
            </w:r>
            <w:r w:rsidRPr="000639DF">
              <w:rPr>
                <w:rFonts w:ascii="Times New Roman" w:hAnsi="Times New Roman" w:cs="Times New Roman"/>
              </w:rPr>
              <w:t>.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6</w:t>
            </w:r>
            <w:r w:rsidRPr="000639DF">
              <w:rPr>
                <w:rFonts w:ascii="Times New Roman" w:hAnsi="Times New Roman" w:cs="Times New Roman"/>
              </w:rPr>
              <w:t>. Максимальный процент застройки в границах земельного участка 70 %.</w:t>
            </w:r>
          </w:p>
          <w:p w:rsidR="00C0113A" w:rsidRPr="00374126" w:rsidRDefault="00C0113A" w:rsidP="00C0113A">
            <w:pPr>
              <w:pStyle w:val="ConsPlusNormal"/>
              <w:widowControl/>
              <w:ind w:firstLine="0"/>
              <w:jc w:val="both"/>
              <w:rPr>
                <w:rFonts w:ascii="Times New Roman" w:hAnsi="Times New Roman" w:cs="Times New Roman"/>
                <w:bCs/>
              </w:rPr>
            </w:pPr>
            <w:r>
              <w:rPr>
                <w:rFonts w:ascii="Times New Roman" w:hAnsi="Times New Roman" w:cs="Times New Roman"/>
              </w:rPr>
              <w:t>7</w:t>
            </w:r>
            <w:r w:rsidRPr="000639DF">
              <w:rPr>
                <w:rFonts w:ascii="Times New Roman" w:hAnsi="Times New Roman" w:cs="Times New Roman"/>
              </w:rPr>
              <w:t>. Предельная высота 8 м.</w:t>
            </w:r>
          </w:p>
        </w:tc>
      </w:tr>
      <w:tr w:rsidR="00C0113A" w:rsidRPr="00374126" w:rsidTr="004A2E1B">
        <w:trPr>
          <w:cantSplit/>
          <w:trHeight w:val="591"/>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9</w:t>
            </w:r>
          </w:p>
        </w:tc>
        <w:tc>
          <w:tcPr>
            <w:tcW w:w="3260" w:type="dxa"/>
          </w:tcPr>
          <w:p w:rsidR="00C0113A" w:rsidRPr="00374126" w:rsidRDefault="00C0113A" w:rsidP="00C0113A">
            <w:pPr>
              <w:spacing w:line="240" w:lineRule="auto"/>
              <w:ind w:firstLine="0"/>
              <w:jc w:val="both"/>
              <w:rPr>
                <w:sz w:val="20"/>
              </w:rPr>
            </w:pPr>
            <w:r w:rsidRPr="00374126">
              <w:rPr>
                <w:sz w:val="20"/>
              </w:rPr>
              <w:t>Пожарные части, объекты пожарной охраны</w:t>
            </w:r>
          </w:p>
        </w:tc>
        <w:tc>
          <w:tcPr>
            <w:tcW w:w="5670" w:type="dxa"/>
          </w:tcPr>
          <w:p w:rsidR="00C0113A" w:rsidRPr="000639DF" w:rsidRDefault="00C0113A" w:rsidP="00C0113A">
            <w:pPr>
              <w:pStyle w:val="ConsPlusNormal"/>
              <w:widowControl/>
              <w:ind w:firstLine="15"/>
              <w:jc w:val="both"/>
              <w:rPr>
                <w:rFonts w:ascii="Times New Roman" w:hAnsi="Times New Roman" w:cs="Times New Roman"/>
                <w:color w:val="FF0000"/>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w:t>
            </w:r>
            <w:r w:rsidRPr="00176B45">
              <w:rPr>
                <w:rFonts w:ascii="Times New Roman" w:hAnsi="Times New Roman" w:cs="Times New Roman"/>
              </w:rPr>
              <w:t xml:space="preserve"> </w:t>
            </w:r>
            <w:r>
              <w:rPr>
                <w:rFonts w:ascii="Times New Roman" w:hAnsi="Times New Roman" w:cs="Times New Roman"/>
              </w:rPr>
              <w:t xml:space="preserve">площадь </w:t>
            </w:r>
            <w:r w:rsidRPr="00176B45">
              <w:rPr>
                <w:rFonts w:ascii="Times New Roman" w:hAnsi="Times New Roman" w:cs="Times New Roman"/>
              </w:rPr>
              <w:t>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8 м.</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50 %.</w:t>
            </w:r>
          </w:p>
          <w:p w:rsidR="00C0113A" w:rsidRPr="00374126" w:rsidRDefault="00C0113A" w:rsidP="00C0113A">
            <w:pPr>
              <w:pStyle w:val="ConsPlusNormal"/>
              <w:widowControl/>
              <w:ind w:firstLine="0"/>
              <w:jc w:val="both"/>
              <w:rPr>
                <w:rFonts w:ascii="Times New Roman" w:hAnsi="Times New Roman" w:cs="Times New Roman"/>
                <w:bCs/>
              </w:rPr>
            </w:pPr>
            <w:r w:rsidRPr="000639DF">
              <w:rPr>
                <w:rFonts w:ascii="Times New Roman" w:hAnsi="Times New Roman" w:cs="Times New Roman"/>
              </w:rPr>
              <w:t>5. Предельная высота не подлежит установлению.</w:t>
            </w:r>
          </w:p>
        </w:tc>
      </w:tr>
      <w:tr w:rsidR="00C0113A" w:rsidRPr="00374126" w:rsidTr="004A2E1B">
        <w:trPr>
          <w:cantSplit/>
          <w:trHeight w:val="804"/>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10</w:t>
            </w:r>
          </w:p>
        </w:tc>
        <w:tc>
          <w:tcPr>
            <w:tcW w:w="3260" w:type="dxa"/>
          </w:tcPr>
          <w:p w:rsidR="00C0113A" w:rsidRPr="00374126" w:rsidRDefault="00C0113A" w:rsidP="00C0113A">
            <w:pPr>
              <w:spacing w:line="240" w:lineRule="auto"/>
              <w:ind w:firstLine="0"/>
              <w:jc w:val="both"/>
              <w:rPr>
                <w:sz w:val="20"/>
              </w:rPr>
            </w:pPr>
            <w:r w:rsidRPr="00374126">
              <w:rPr>
                <w:sz w:val="20"/>
              </w:rPr>
              <w:t>Инженерные сооружения</w:t>
            </w:r>
          </w:p>
        </w:tc>
        <w:tc>
          <w:tcPr>
            <w:tcW w:w="5670" w:type="dxa"/>
          </w:tcPr>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w:t>
            </w:r>
            <w:r w:rsidRPr="00176B45">
              <w:rPr>
                <w:rFonts w:ascii="Times New Roman" w:hAnsi="Times New Roman" w:cs="Times New Roman"/>
              </w:rPr>
              <w:t xml:space="preserve"> </w:t>
            </w:r>
            <w:r>
              <w:rPr>
                <w:rFonts w:ascii="Times New Roman" w:hAnsi="Times New Roman" w:cs="Times New Roman"/>
              </w:rPr>
              <w:t xml:space="preserve">площадь </w:t>
            </w:r>
            <w:r w:rsidRPr="00176B45">
              <w:rPr>
                <w:rFonts w:ascii="Times New Roman" w:hAnsi="Times New Roman" w:cs="Times New Roman"/>
              </w:rPr>
              <w:t>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C0113A" w:rsidRPr="00374126"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5. Предельная высота не подлежит установлению.</w:t>
            </w:r>
          </w:p>
        </w:tc>
      </w:tr>
      <w:tr w:rsidR="00C0113A" w:rsidRPr="00374126" w:rsidTr="004A2E1B">
        <w:trPr>
          <w:cantSplit/>
          <w:trHeight w:val="804"/>
        </w:trPr>
        <w:tc>
          <w:tcPr>
            <w:tcW w:w="851" w:type="dxa"/>
            <w:vMerge/>
            <w:tcBorders>
              <w:bottom w:val="nil"/>
            </w:tcBorders>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11</w:t>
            </w:r>
          </w:p>
        </w:tc>
        <w:tc>
          <w:tcPr>
            <w:tcW w:w="3260" w:type="dxa"/>
          </w:tcPr>
          <w:p w:rsidR="00C0113A" w:rsidRPr="00374126" w:rsidRDefault="00C0113A" w:rsidP="00C0113A">
            <w:pPr>
              <w:spacing w:line="240" w:lineRule="auto"/>
              <w:ind w:firstLine="0"/>
              <w:jc w:val="both"/>
              <w:rPr>
                <w:sz w:val="20"/>
              </w:rPr>
            </w:pPr>
            <w:r w:rsidRPr="00374126">
              <w:rPr>
                <w:sz w:val="20"/>
              </w:rPr>
              <w:t>Зеленые насаждения специального назначения и питомники для их воспроизводства</w:t>
            </w:r>
            <w:r>
              <w:rPr>
                <w:sz w:val="20"/>
              </w:rPr>
              <w:t>, озеленение, благоустройство территории</w:t>
            </w:r>
          </w:p>
        </w:tc>
        <w:tc>
          <w:tcPr>
            <w:tcW w:w="5670" w:type="dxa"/>
          </w:tcPr>
          <w:p w:rsidR="00C0113A" w:rsidRDefault="00C0113A" w:rsidP="00C0113A">
            <w:pPr>
              <w:pStyle w:val="ConsPlusNormal"/>
              <w:widowControl/>
              <w:numPr>
                <w:ilvl w:val="0"/>
                <w:numId w:val="9"/>
              </w:numPr>
              <w:tabs>
                <w:tab w:val="left" w:pos="317"/>
              </w:tabs>
              <w:ind w:left="0" w:firstLine="0"/>
              <w:jc w:val="both"/>
              <w:rPr>
                <w:rFonts w:ascii="Times New Roman" w:hAnsi="Times New Roman" w:cs="Times New Roman"/>
              </w:rPr>
            </w:pPr>
            <w:r w:rsidRPr="00374126">
              <w:rPr>
                <w:rFonts w:ascii="Times New Roman" w:hAnsi="Times New Roman" w:cs="Times New Roman"/>
              </w:rPr>
              <w:t xml:space="preserve">Санитарно-защитная зона для предприятий </w:t>
            </w:r>
            <w:r w:rsidRPr="00374126">
              <w:rPr>
                <w:rFonts w:ascii="Times New Roman" w:hAnsi="Times New Roman" w:cs="Times New Roman"/>
                <w:lang w:val="en-US"/>
              </w:rPr>
              <w:t>IV</w:t>
            </w:r>
            <w:r w:rsidRPr="00374126">
              <w:rPr>
                <w:rFonts w:ascii="Times New Roman" w:hAnsi="Times New Roman" w:cs="Times New Roman"/>
              </w:rPr>
              <w:t>,</w:t>
            </w:r>
            <w:r w:rsidRPr="00374126">
              <w:rPr>
                <w:rFonts w:ascii="Times New Roman" w:hAnsi="Times New Roman" w:cs="Times New Roman"/>
                <w:lang w:val="en-US"/>
              </w:rPr>
              <w:t>V</w:t>
            </w:r>
            <w:r w:rsidRPr="00374126">
              <w:rPr>
                <w:rFonts w:ascii="Times New Roman" w:hAnsi="Times New Roman" w:cs="Times New Roman"/>
              </w:rPr>
              <w:t xml:space="preserve"> </w:t>
            </w:r>
            <w:r>
              <w:rPr>
                <w:rFonts w:ascii="Times New Roman" w:hAnsi="Times New Roman" w:cs="Times New Roman"/>
              </w:rPr>
              <w:t xml:space="preserve">  </w:t>
            </w:r>
            <w:r w:rsidRPr="00374126">
              <w:rPr>
                <w:rFonts w:ascii="Times New Roman" w:hAnsi="Times New Roman" w:cs="Times New Roman"/>
              </w:rPr>
              <w:t>классов должна быть максимально озеленена – не менее 60% площади</w:t>
            </w:r>
            <w:r>
              <w:rPr>
                <w:rFonts w:ascii="Times New Roman" w:hAnsi="Times New Roman" w:cs="Times New Roman"/>
              </w:rPr>
              <w:t>.</w:t>
            </w:r>
          </w:p>
          <w:p w:rsidR="00C0113A" w:rsidRDefault="00C0113A" w:rsidP="00C0113A">
            <w:pPr>
              <w:pStyle w:val="ConsPlusNormal"/>
              <w:widowControl/>
              <w:ind w:firstLine="15"/>
              <w:jc w:val="both"/>
              <w:rPr>
                <w:rFonts w:ascii="Times New Roman" w:hAnsi="Times New Roman" w:cs="Times New Roman"/>
              </w:rPr>
            </w:pPr>
            <w:r>
              <w:rPr>
                <w:rFonts w:ascii="Times New Roman" w:hAnsi="Times New Roman" w:cs="Times New Roman"/>
              </w:rPr>
              <w:t xml:space="preserve">2.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w:t>
            </w:r>
            <w:r w:rsidRPr="00176B45">
              <w:rPr>
                <w:rFonts w:ascii="Times New Roman" w:hAnsi="Times New Roman" w:cs="Times New Roman"/>
              </w:rPr>
              <w:t xml:space="preserve"> </w:t>
            </w:r>
            <w:r>
              <w:rPr>
                <w:rFonts w:ascii="Times New Roman" w:hAnsi="Times New Roman" w:cs="Times New Roman"/>
              </w:rPr>
              <w:t xml:space="preserve">площадь </w:t>
            </w:r>
            <w:r w:rsidRPr="00176B45">
              <w:rPr>
                <w:rFonts w:ascii="Times New Roman" w:hAnsi="Times New Roman" w:cs="Times New Roman"/>
              </w:rPr>
              <w:t>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передней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Pr>
                <w:rFonts w:ascii="Times New Roman" w:hAnsi="Times New Roman" w:cs="Times New Roman"/>
              </w:rPr>
              <w:t>4</w:t>
            </w:r>
            <w:r w:rsidRPr="000639DF">
              <w:rPr>
                <w:rFonts w:ascii="Times New Roman" w:hAnsi="Times New Roman" w:cs="Times New Roman"/>
              </w:rPr>
              <w:t>. Минимальный отступ от боковой и задней границы не подлежит установлению.</w:t>
            </w:r>
          </w:p>
          <w:p w:rsidR="00C0113A" w:rsidRPr="007E615C" w:rsidRDefault="00C0113A" w:rsidP="00C0113A">
            <w:pPr>
              <w:pStyle w:val="ConsPlusNormal"/>
              <w:widowControl/>
              <w:ind w:firstLine="15"/>
              <w:jc w:val="both"/>
              <w:rPr>
                <w:rFonts w:ascii="Times New Roman" w:hAnsi="Times New Roman" w:cs="Times New Roman"/>
                <w:b/>
              </w:rPr>
            </w:pPr>
            <w:r>
              <w:rPr>
                <w:rFonts w:ascii="Times New Roman" w:hAnsi="Times New Roman" w:cs="Times New Roman"/>
              </w:rPr>
              <w:t>5</w:t>
            </w:r>
            <w:r w:rsidRPr="000639DF">
              <w:rPr>
                <w:rFonts w:ascii="Times New Roman" w:hAnsi="Times New Roman" w:cs="Times New Roman"/>
              </w:rPr>
              <w:t>. Предельная высота не подлежит установлению.</w:t>
            </w:r>
          </w:p>
        </w:tc>
      </w:tr>
      <w:tr w:rsidR="00C0113A" w:rsidRPr="00374126" w:rsidTr="004A2E1B">
        <w:trPr>
          <w:cantSplit/>
          <w:trHeight w:val="2130"/>
        </w:trPr>
        <w:tc>
          <w:tcPr>
            <w:tcW w:w="851" w:type="dxa"/>
            <w:tcBorders>
              <w:top w:val="nil"/>
              <w:bottom w:val="nil"/>
            </w:tcBorders>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Pr>
                <w:sz w:val="20"/>
              </w:rPr>
              <w:t>12</w:t>
            </w:r>
          </w:p>
        </w:tc>
        <w:tc>
          <w:tcPr>
            <w:tcW w:w="3260" w:type="dxa"/>
          </w:tcPr>
          <w:p w:rsidR="00C0113A" w:rsidRPr="00374126" w:rsidRDefault="00C0113A" w:rsidP="00C0113A">
            <w:pPr>
              <w:spacing w:line="240" w:lineRule="auto"/>
              <w:ind w:firstLine="0"/>
              <w:jc w:val="both"/>
              <w:rPr>
                <w:sz w:val="20"/>
              </w:rPr>
            </w:pPr>
            <w:r>
              <w:rPr>
                <w:sz w:val="20"/>
              </w:rPr>
              <w:t>Автомобильных мой</w:t>
            </w:r>
            <w:r w:rsidRPr="00B80362">
              <w:rPr>
                <w:sz w:val="20"/>
              </w:rPr>
              <w:t>к</w:t>
            </w:r>
            <w:r>
              <w:rPr>
                <w:sz w:val="20"/>
              </w:rPr>
              <w:t>и</w:t>
            </w:r>
            <w:r w:rsidRPr="00B80362">
              <w:rPr>
                <w:sz w:val="20"/>
              </w:rPr>
              <w:t xml:space="preserve"> и прачечных для автомобильных принадлежностей, мастерских предназначенных для ремонта и обслуживания автомобилей.</w:t>
            </w:r>
          </w:p>
        </w:tc>
        <w:tc>
          <w:tcPr>
            <w:tcW w:w="5670" w:type="dxa"/>
          </w:tcPr>
          <w:p w:rsidR="00C0113A" w:rsidRDefault="00C0113A" w:rsidP="00C0113A">
            <w:pPr>
              <w:pStyle w:val="ConsPlusNormal"/>
              <w:widowControl/>
              <w:tabs>
                <w:tab w:val="left" w:pos="317"/>
              </w:tabs>
              <w:ind w:firstLine="0"/>
              <w:jc w:val="both"/>
              <w:rPr>
                <w:rFonts w:ascii="Times New Roman" w:hAnsi="Times New Roman" w:cs="Times New Roman"/>
              </w:rPr>
            </w:pPr>
            <w:r>
              <w:rPr>
                <w:rFonts w:ascii="Times New Roman" w:hAnsi="Times New Roman" w:cs="Times New Roman"/>
              </w:rPr>
              <w:t>1.</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w:t>
            </w:r>
            <w:r w:rsidRPr="00176B45">
              <w:rPr>
                <w:rFonts w:ascii="Times New Roman" w:hAnsi="Times New Roman" w:cs="Times New Roman"/>
              </w:rPr>
              <w:t>не подлежат установлению.</w:t>
            </w:r>
          </w:p>
          <w:p w:rsidR="00C0113A" w:rsidRPr="000639DF" w:rsidRDefault="00C0113A" w:rsidP="00C0113A">
            <w:pPr>
              <w:pStyle w:val="ConsPlusNormal"/>
              <w:widowControl/>
              <w:tabs>
                <w:tab w:val="left" w:pos="317"/>
              </w:tabs>
              <w:ind w:firstLine="0"/>
              <w:jc w:val="both"/>
              <w:rPr>
                <w:rFonts w:ascii="Times New Roman" w:hAnsi="Times New Roman" w:cs="Times New Roman"/>
              </w:rPr>
            </w:pPr>
            <w:r>
              <w:rPr>
                <w:rFonts w:ascii="Times New Roman" w:hAnsi="Times New Roman" w:cs="Times New Roman"/>
              </w:rPr>
              <w:t>2</w:t>
            </w:r>
            <w:r w:rsidRPr="000639DF">
              <w:rPr>
                <w:rFonts w:ascii="Times New Roman" w:hAnsi="Times New Roman" w:cs="Times New Roman"/>
              </w:rPr>
              <w:t>. Минимал</w:t>
            </w:r>
            <w:r>
              <w:rPr>
                <w:rFonts w:ascii="Times New Roman" w:hAnsi="Times New Roman" w:cs="Times New Roman"/>
              </w:rPr>
              <w:t>ьная площадь</w:t>
            </w:r>
            <w:r w:rsidRPr="000639DF">
              <w:rPr>
                <w:rFonts w:ascii="Times New Roman" w:hAnsi="Times New Roman" w:cs="Times New Roman"/>
              </w:rPr>
              <w:t xml:space="preserve"> земельного участка 4</w:t>
            </w:r>
            <w:r>
              <w:rPr>
                <w:rFonts w:ascii="Times New Roman" w:hAnsi="Times New Roman" w:cs="Times New Roman"/>
              </w:rPr>
              <w:t>00 кв. м и максимальная площадь</w:t>
            </w:r>
            <w:r w:rsidRPr="000639DF">
              <w:rPr>
                <w:rFonts w:ascii="Times New Roman" w:hAnsi="Times New Roman" w:cs="Times New Roman"/>
              </w:rPr>
              <w:t xml:space="preserve"> земельного участка не подлежат установлению</w:t>
            </w:r>
            <w:r w:rsidRPr="000639DF">
              <w:t xml:space="preserve">.  </w:t>
            </w:r>
          </w:p>
          <w:p w:rsidR="00C0113A" w:rsidRPr="000639DF" w:rsidRDefault="00C0113A" w:rsidP="00C0113A">
            <w:pPr>
              <w:pStyle w:val="af0"/>
              <w:tabs>
                <w:tab w:val="left" w:pos="317"/>
              </w:tabs>
              <w:ind w:left="0"/>
              <w:jc w:val="both"/>
              <w:rPr>
                <w:sz w:val="20"/>
                <w:szCs w:val="20"/>
              </w:rPr>
            </w:pPr>
            <w:r>
              <w:rPr>
                <w:sz w:val="20"/>
                <w:szCs w:val="20"/>
              </w:rPr>
              <w:t>3</w:t>
            </w:r>
            <w:r w:rsidRPr="000639DF">
              <w:rPr>
                <w:sz w:val="20"/>
                <w:szCs w:val="20"/>
              </w:rPr>
              <w:t>. Минимальный отступ от передней границы 3 м.</w:t>
            </w:r>
          </w:p>
          <w:p w:rsidR="00C0113A" w:rsidRPr="000639DF" w:rsidRDefault="00C0113A" w:rsidP="00C0113A">
            <w:pPr>
              <w:pStyle w:val="af0"/>
              <w:tabs>
                <w:tab w:val="left" w:pos="317"/>
              </w:tabs>
              <w:ind w:left="0"/>
              <w:jc w:val="both"/>
              <w:rPr>
                <w:sz w:val="20"/>
                <w:szCs w:val="20"/>
              </w:rPr>
            </w:pPr>
            <w:r>
              <w:rPr>
                <w:sz w:val="20"/>
                <w:szCs w:val="20"/>
              </w:rPr>
              <w:t>4</w:t>
            </w:r>
            <w:r w:rsidRPr="000639DF">
              <w:rPr>
                <w:sz w:val="20"/>
                <w:szCs w:val="20"/>
              </w:rPr>
              <w:t>. Минимальный отступ от боковой и задней границы 3 м.</w:t>
            </w:r>
          </w:p>
          <w:p w:rsidR="00C0113A" w:rsidRPr="000639DF" w:rsidRDefault="00C0113A" w:rsidP="00C0113A">
            <w:pPr>
              <w:pStyle w:val="af0"/>
              <w:tabs>
                <w:tab w:val="left" w:pos="317"/>
              </w:tabs>
              <w:ind w:left="0"/>
              <w:jc w:val="both"/>
              <w:rPr>
                <w:sz w:val="20"/>
                <w:szCs w:val="20"/>
              </w:rPr>
            </w:pPr>
            <w:r>
              <w:rPr>
                <w:sz w:val="20"/>
              </w:rPr>
              <w:t>5</w:t>
            </w:r>
            <w:r w:rsidRPr="000639DF">
              <w:rPr>
                <w:sz w:val="20"/>
                <w:szCs w:val="20"/>
              </w:rPr>
              <w:t>. Максимальный процент застройки в границах земельного участка 80%.</w:t>
            </w:r>
          </w:p>
          <w:p w:rsidR="00C0113A" w:rsidRPr="00B80362" w:rsidRDefault="00C0113A" w:rsidP="00C0113A">
            <w:pPr>
              <w:pStyle w:val="af0"/>
              <w:tabs>
                <w:tab w:val="left" w:pos="317"/>
              </w:tabs>
              <w:ind w:left="0"/>
              <w:jc w:val="both"/>
              <w:rPr>
                <w:b/>
                <w:sz w:val="20"/>
                <w:szCs w:val="20"/>
              </w:rPr>
            </w:pPr>
            <w:r>
              <w:rPr>
                <w:sz w:val="20"/>
                <w:szCs w:val="20"/>
              </w:rPr>
              <w:t>6</w:t>
            </w:r>
            <w:r w:rsidRPr="000639DF">
              <w:rPr>
                <w:sz w:val="20"/>
                <w:szCs w:val="20"/>
              </w:rPr>
              <w:t>. Предельная высота 8 м.</w:t>
            </w:r>
          </w:p>
        </w:tc>
      </w:tr>
      <w:tr w:rsidR="00C0113A" w:rsidRPr="00374126" w:rsidTr="004A2E1B">
        <w:trPr>
          <w:cantSplit/>
          <w:trHeight w:val="2265"/>
        </w:trPr>
        <w:tc>
          <w:tcPr>
            <w:tcW w:w="851" w:type="dxa"/>
            <w:vMerge w:val="restart"/>
            <w:tcBorders>
              <w:top w:val="nil"/>
            </w:tcBorders>
            <w:textDirection w:val="btLr"/>
          </w:tcPr>
          <w:p w:rsidR="00C0113A" w:rsidRPr="00374126" w:rsidRDefault="00C0113A" w:rsidP="00C0113A">
            <w:pPr>
              <w:spacing w:line="240" w:lineRule="auto"/>
              <w:ind w:left="113" w:right="113"/>
              <w:jc w:val="center"/>
              <w:rPr>
                <w:b/>
                <w:sz w:val="20"/>
              </w:rPr>
            </w:pPr>
          </w:p>
        </w:tc>
        <w:tc>
          <w:tcPr>
            <w:tcW w:w="567" w:type="dxa"/>
          </w:tcPr>
          <w:p w:rsidR="00C0113A" w:rsidRDefault="00C0113A" w:rsidP="00C0113A">
            <w:pPr>
              <w:spacing w:line="240" w:lineRule="auto"/>
              <w:ind w:firstLine="0"/>
              <w:rPr>
                <w:sz w:val="20"/>
              </w:rPr>
            </w:pPr>
            <w:r>
              <w:rPr>
                <w:sz w:val="20"/>
              </w:rPr>
              <w:t>13</w:t>
            </w:r>
          </w:p>
        </w:tc>
        <w:tc>
          <w:tcPr>
            <w:tcW w:w="3260" w:type="dxa"/>
          </w:tcPr>
          <w:p w:rsidR="00C0113A" w:rsidRDefault="00C0113A" w:rsidP="00C0113A">
            <w:pPr>
              <w:spacing w:line="240" w:lineRule="auto"/>
              <w:ind w:firstLine="0"/>
              <w:jc w:val="both"/>
              <w:rPr>
                <w:sz w:val="20"/>
              </w:rPr>
            </w:pPr>
            <w:r>
              <w:rPr>
                <w:sz w:val="20"/>
              </w:rPr>
              <w:t>Объекты придорожного сервиса</w:t>
            </w:r>
          </w:p>
        </w:tc>
        <w:tc>
          <w:tcPr>
            <w:tcW w:w="5670" w:type="dxa"/>
          </w:tcPr>
          <w:p w:rsidR="00C0113A" w:rsidRPr="002A497B" w:rsidRDefault="00C0113A" w:rsidP="00C0113A">
            <w:pPr>
              <w:pStyle w:val="ConsPlusNormal"/>
              <w:widowControl/>
              <w:tabs>
                <w:tab w:val="left" w:pos="317"/>
              </w:tabs>
              <w:ind w:firstLine="0"/>
              <w:jc w:val="both"/>
              <w:rPr>
                <w:rFonts w:ascii="Times New Roman" w:hAnsi="Times New Roman" w:cs="Times New Roman"/>
              </w:rPr>
            </w:pPr>
            <w:r w:rsidRPr="002A497B">
              <w:rPr>
                <w:rFonts w:ascii="Times New Roman" w:hAnsi="Times New Roman" w:cs="Times New Roman"/>
              </w:rPr>
              <w:t>1.Предельные (минимальные и (или) максимальные размеры) земельного участка не подлежат установлению.</w:t>
            </w:r>
          </w:p>
          <w:p w:rsidR="00C0113A" w:rsidRPr="002A497B" w:rsidRDefault="00C0113A" w:rsidP="00C0113A">
            <w:pPr>
              <w:pStyle w:val="ConsPlusNormal"/>
              <w:widowControl/>
              <w:tabs>
                <w:tab w:val="left" w:pos="317"/>
              </w:tabs>
              <w:ind w:firstLine="0"/>
              <w:jc w:val="both"/>
              <w:rPr>
                <w:rFonts w:ascii="Times New Roman" w:hAnsi="Times New Roman" w:cs="Times New Roman"/>
              </w:rPr>
            </w:pPr>
            <w:r w:rsidRPr="002A497B">
              <w:rPr>
                <w:rFonts w:ascii="Times New Roman" w:hAnsi="Times New Roman" w:cs="Times New Roman"/>
              </w:rPr>
              <w:t xml:space="preserve">2. Минимальная площадь земельного участка 400 кв. м и максимальная площадь земельного участка не подлежат установлению.  </w:t>
            </w:r>
          </w:p>
          <w:p w:rsidR="00C0113A" w:rsidRPr="002A497B" w:rsidRDefault="00C0113A" w:rsidP="00C0113A">
            <w:pPr>
              <w:pStyle w:val="af0"/>
              <w:tabs>
                <w:tab w:val="left" w:pos="317"/>
              </w:tabs>
              <w:ind w:left="0"/>
              <w:jc w:val="both"/>
              <w:rPr>
                <w:sz w:val="20"/>
                <w:szCs w:val="20"/>
              </w:rPr>
            </w:pPr>
            <w:r w:rsidRPr="002A497B">
              <w:rPr>
                <w:sz w:val="20"/>
                <w:szCs w:val="20"/>
              </w:rPr>
              <w:t>3. Минимальный отступ от передней границы 3 м.</w:t>
            </w:r>
          </w:p>
          <w:p w:rsidR="00C0113A" w:rsidRPr="002A497B" w:rsidRDefault="00C0113A" w:rsidP="00C0113A">
            <w:pPr>
              <w:pStyle w:val="af0"/>
              <w:tabs>
                <w:tab w:val="left" w:pos="317"/>
              </w:tabs>
              <w:ind w:left="0"/>
              <w:jc w:val="both"/>
              <w:rPr>
                <w:sz w:val="20"/>
                <w:szCs w:val="20"/>
              </w:rPr>
            </w:pPr>
            <w:r w:rsidRPr="002A497B">
              <w:rPr>
                <w:sz w:val="20"/>
                <w:szCs w:val="20"/>
              </w:rPr>
              <w:t>4. Минимальный отступ от боковой и задней границы 3 м.</w:t>
            </w:r>
          </w:p>
          <w:p w:rsidR="00C0113A" w:rsidRDefault="00C0113A" w:rsidP="00C0113A">
            <w:pPr>
              <w:pStyle w:val="af0"/>
              <w:tabs>
                <w:tab w:val="left" w:pos="317"/>
              </w:tabs>
              <w:ind w:left="0"/>
              <w:jc w:val="both"/>
              <w:rPr>
                <w:sz w:val="20"/>
                <w:szCs w:val="20"/>
              </w:rPr>
            </w:pPr>
            <w:r w:rsidRPr="002A497B">
              <w:rPr>
                <w:sz w:val="20"/>
              </w:rPr>
              <w:t>5</w:t>
            </w:r>
            <w:r w:rsidRPr="002A497B">
              <w:rPr>
                <w:sz w:val="20"/>
                <w:szCs w:val="20"/>
              </w:rPr>
              <w:t>. Максимальный процент застройки в границах земельного участка 80%.</w:t>
            </w:r>
          </w:p>
          <w:p w:rsidR="00C0113A" w:rsidRPr="002A497B" w:rsidRDefault="00C0113A" w:rsidP="00C0113A">
            <w:pPr>
              <w:pStyle w:val="af0"/>
              <w:tabs>
                <w:tab w:val="left" w:pos="317"/>
              </w:tabs>
              <w:ind w:left="0"/>
              <w:jc w:val="both"/>
              <w:rPr>
                <w:sz w:val="20"/>
                <w:szCs w:val="20"/>
              </w:rPr>
            </w:pPr>
            <w:r w:rsidRPr="002A497B">
              <w:rPr>
                <w:sz w:val="20"/>
                <w:szCs w:val="20"/>
              </w:rPr>
              <w:t>6. Предельная высота не подлежит установлению.</w:t>
            </w:r>
          </w:p>
        </w:tc>
      </w:tr>
      <w:tr w:rsidR="00C0113A" w:rsidRPr="00374126" w:rsidTr="004A2E1B">
        <w:trPr>
          <w:cantSplit/>
          <w:trHeight w:val="1056"/>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Default="00E41F97" w:rsidP="00C0113A">
            <w:pPr>
              <w:ind w:firstLine="0"/>
              <w:rPr>
                <w:sz w:val="20"/>
              </w:rPr>
            </w:pPr>
            <w:r>
              <w:rPr>
                <w:sz w:val="20"/>
              </w:rPr>
              <w:t>14</w:t>
            </w:r>
          </w:p>
        </w:tc>
        <w:tc>
          <w:tcPr>
            <w:tcW w:w="3260" w:type="dxa"/>
          </w:tcPr>
          <w:p w:rsidR="00C0113A" w:rsidRPr="00B673D2" w:rsidRDefault="00C0113A" w:rsidP="00C0113A">
            <w:pPr>
              <w:spacing w:line="240" w:lineRule="auto"/>
              <w:ind w:firstLine="0"/>
              <w:jc w:val="both"/>
              <w:rPr>
                <w:b/>
                <w:sz w:val="20"/>
              </w:rPr>
            </w:pPr>
            <w:r>
              <w:rPr>
                <w:b/>
                <w:sz w:val="20"/>
              </w:rPr>
              <w:t>Организация приюта для животных</w:t>
            </w:r>
          </w:p>
        </w:tc>
        <w:tc>
          <w:tcPr>
            <w:tcW w:w="5670" w:type="dxa"/>
          </w:tcPr>
          <w:p w:rsidR="00C0113A" w:rsidRPr="00B673D2" w:rsidRDefault="00C0113A" w:rsidP="00C0113A">
            <w:pPr>
              <w:pStyle w:val="ConsPlusNormal"/>
              <w:widowControl/>
              <w:ind w:firstLine="0"/>
              <w:jc w:val="both"/>
              <w:rPr>
                <w:rFonts w:ascii="Times New Roman" w:hAnsi="Times New Roman" w:cs="Times New Roman"/>
                <w:b/>
              </w:rPr>
            </w:pPr>
            <w:r w:rsidRPr="00B673D2">
              <w:rPr>
                <w:rFonts w:ascii="Times New Roman" w:hAnsi="Times New Roman" w:cs="Times New Roman"/>
                <w:b/>
              </w:rPr>
              <w:t>1.Предельные (минимальные и (или) максимальные размеры) земельного участка не подлежат установлению.</w:t>
            </w:r>
          </w:p>
          <w:p w:rsidR="00C0113A" w:rsidRPr="00B673D2" w:rsidRDefault="00C0113A" w:rsidP="00C0113A">
            <w:pPr>
              <w:pStyle w:val="ConsPlusNormal"/>
              <w:widowControl/>
              <w:ind w:firstLine="0"/>
              <w:jc w:val="both"/>
              <w:rPr>
                <w:rFonts w:ascii="Times New Roman" w:hAnsi="Times New Roman" w:cs="Times New Roman"/>
                <w:b/>
              </w:rPr>
            </w:pPr>
            <w:r w:rsidRPr="00B673D2">
              <w:rPr>
                <w:rFonts w:ascii="Times New Roman" w:hAnsi="Times New Roman" w:cs="Times New Roman"/>
                <w:b/>
              </w:rPr>
              <w:t>2. Минимальный отступ  от передней границы не подлежит установлению.</w:t>
            </w:r>
          </w:p>
          <w:p w:rsidR="00C0113A" w:rsidRPr="00B673D2" w:rsidRDefault="00C0113A" w:rsidP="00C0113A">
            <w:pPr>
              <w:pStyle w:val="ConsPlusNormal"/>
              <w:widowControl/>
              <w:ind w:firstLine="15"/>
              <w:jc w:val="both"/>
              <w:rPr>
                <w:rFonts w:ascii="Times New Roman" w:hAnsi="Times New Roman" w:cs="Times New Roman"/>
                <w:b/>
              </w:rPr>
            </w:pPr>
            <w:r w:rsidRPr="00B673D2">
              <w:rPr>
                <w:rFonts w:ascii="Times New Roman" w:hAnsi="Times New Roman" w:cs="Times New Roman"/>
                <w:b/>
              </w:rPr>
              <w:t>3. Минимальный отступ от боковой и задней границы не подлежит установлению.</w:t>
            </w:r>
          </w:p>
          <w:p w:rsidR="00C0113A" w:rsidRPr="00B673D2" w:rsidRDefault="00C0113A" w:rsidP="00C0113A">
            <w:pPr>
              <w:pStyle w:val="ConsPlusNormal"/>
              <w:widowControl/>
              <w:ind w:firstLine="15"/>
              <w:jc w:val="both"/>
              <w:rPr>
                <w:rFonts w:ascii="Times New Roman" w:hAnsi="Times New Roman" w:cs="Times New Roman"/>
                <w:b/>
              </w:rPr>
            </w:pPr>
            <w:r w:rsidRPr="00B673D2">
              <w:rPr>
                <w:rFonts w:ascii="Times New Roman" w:hAnsi="Times New Roman" w:cs="Times New Roman"/>
                <w:b/>
              </w:rPr>
              <w:t>4. Максимальный процент застройки в границах земельного участка не подлежит установлению.</w:t>
            </w:r>
          </w:p>
          <w:p w:rsidR="00C0113A" w:rsidRPr="00887A85" w:rsidRDefault="00C0113A" w:rsidP="00C0113A">
            <w:pPr>
              <w:pStyle w:val="af0"/>
              <w:tabs>
                <w:tab w:val="left" w:pos="317"/>
              </w:tabs>
              <w:ind w:left="0"/>
              <w:jc w:val="both"/>
              <w:rPr>
                <w:sz w:val="20"/>
                <w:szCs w:val="20"/>
              </w:rPr>
            </w:pPr>
            <w:r w:rsidRPr="00887A85">
              <w:rPr>
                <w:b/>
                <w:sz w:val="20"/>
                <w:szCs w:val="20"/>
              </w:rPr>
              <w:t>5. Предельная высота не подлежит установлению.</w:t>
            </w:r>
          </w:p>
        </w:tc>
      </w:tr>
      <w:tr w:rsidR="00C0113A" w:rsidRPr="00374126" w:rsidTr="004A2E1B">
        <w:trPr>
          <w:cantSplit/>
          <w:trHeight w:val="1551"/>
        </w:trPr>
        <w:tc>
          <w:tcPr>
            <w:tcW w:w="851" w:type="dxa"/>
            <w:textDirection w:val="btLr"/>
          </w:tcPr>
          <w:p w:rsidR="00C0113A" w:rsidRPr="00374126" w:rsidRDefault="00C0113A" w:rsidP="00C0113A">
            <w:pPr>
              <w:spacing w:line="240" w:lineRule="auto"/>
              <w:ind w:left="113" w:right="113" w:firstLine="0"/>
              <w:rPr>
                <w:b/>
                <w:sz w:val="20"/>
              </w:rPr>
            </w:pPr>
            <w:r w:rsidRPr="00374126">
              <w:rPr>
                <w:b/>
                <w:sz w:val="20"/>
              </w:rPr>
              <w:lastRenderedPageBreak/>
              <w:t>Вспомогательные</w:t>
            </w:r>
          </w:p>
        </w:tc>
        <w:tc>
          <w:tcPr>
            <w:tcW w:w="567" w:type="dxa"/>
          </w:tcPr>
          <w:p w:rsidR="00C0113A" w:rsidRPr="00374126" w:rsidRDefault="00C0113A" w:rsidP="00C0113A">
            <w:pPr>
              <w:spacing w:line="240" w:lineRule="auto"/>
              <w:ind w:firstLine="0"/>
              <w:rPr>
                <w:sz w:val="20"/>
              </w:rPr>
            </w:pPr>
            <w:r w:rsidRPr="00374126">
              <w:rPr>
                <w:sz w:val="20"/>
              </w:rPr>
              <w:t>1</w:t>
            </w:r>
            <w:r w:rsidR="00E41F97">
              <w:rPr>
                <w:sz w:val="20"/>
              </w:rPr>
              <w:t>5</w:t>
            </w:r>
          </w:p>
        </w:tc>
        <w:tc>
          <w:tcPr>
            <w:tcW w:w="3260" w:type="dxa"/>
          </w:tcPr>
          <w:p w:rsidR="00C0113A" w:rsidRPr="00374126" w:rsidRDefault="00C0113A" w:rsidP="00C0113A">
            <w:pPr>
              <w:pStyle w:val="nienie"/>
              <w:ind w:left="0" w:firstLine="0"/>
              <w:rPr>
                <w:rFonts w:ascii="Times New Roman" w:hAnsi="Times New Roman" w:cs="Times New Roman"/>
                <w:sz w:val="20"/>
                <w:szCs w:val="20"/>
              </w:rPr>
            </w:pPr>
            <w:r w:rsidRPr="00374126">
              <w:rPr>
                <w:rFonts w:ascii="Times New Roman" w:hAnsi="Times New Roman" w:cs="Times New Roman"/>
                <w:sz w:val="20"/>
                <w:szCs w:val="20"/>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5670" w:type="dxa"/>
          </w:tcPr>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8 м.</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C0113A" w:rsidRPr="00374126"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5. Предельная высота не подлежит установлению.</w:t>
            </w:r>
          </w:p>
        </w:tc>
      </w:tr>
      <w:tr w:rsidR="00C0113A" w:rsidRPr="00374126" w:rsidTr="004A2E1B">
        <w:trPr>
          <w:cantSplit/>
          <w:trHeight w:val="507"/>
        </w:trPr>
        <w:tc>
          <w:tcPr>
            <w:tcW w:w="851" w:type="dxa"/>
            <w:vMerge w:val="restart"/>
            <w:textDirection w:val="btLr"/>
          </w:tcPr>
          <w:p w:rsidR="00C0113A" w:rsidRPr="00374126" w:rsidRDefault="00C0113A" w:rsidP="00C0113A">
            <w:pPr>
              <w:spacing w:line="240" w:lineRule="auto"/>
              <w:ind w:left="113" w:right="113" w:firstLine="0"/>
              <w:rPr>
                <w:b/>
                <w:sz w:val="20"/>
              </w:rPr>
            </w:pPr>
            <w:r w:rsidRPr="00374126">
              <w:rPr>
                <w:b/>
                <w:sz w:val="20"/>
              </w:rPr>
              <w:t>Условно разрешенные</w:t>
            </w:r>
          </w:p>
        </w:tc>
        <w:tc>
          <w:tcPr>
            <w:tcW w:w="567" w:type="dxa"/>
          </w:tcPr>
          <w:p w:rsidR="00C0113A" w:rsidRPr="00374126" w:rsidRDefault="00C0113A" w:rsidP="00C0113A">
            <w:pPr>
              <w:spacing w:line="240" w:lineRule="auto"/>
              <w:ind w:firstLine="0"/>
              <w:rPr>
                <w:sz w:val="20"/>
              </w:rPr>
            </w:pPr>
            <w:r w:rsidRPr="00374126">
              <w:rPr>
                <w:sz w:val="20"/>
              </w:rPr>
              <w:t>1</w:t>
            </w:r>
            <w:r w:rsidR="00E41F97">
              <w:rPr>
                <w:sz w:val="20"/>
              </w:rPr>
              <w:t>6</w:t>
            </w:r>
          </w:p>
        </w:tc>
        <w:tc>
          <w:tcPr>
            <w:tcW w:w="3260" w:type="dxa"/>
          </w:tcPr>
          <w:p w:rsidR="00C0113A" w:rsidRPr="00374126" w:rsidRDefault="00C0113A" w:rsidP="00C0113A">
            <w:pPr>
              <w:spacing w:line="240" w:lineRule="auto"/>
              <w:ind w:firstLine="0"/>
              <w:jc w:val="both"/>
              <w:rPr>
                <w:sz w:val="20"/>
              </w:rPr>
            </w:pPr>
            <w:r w:rsidRPr="00374126">
              <w:rPr>
                <w:sz w:val="20"/>
              </w:rPr>
              <w:t>Автозаправочные станции</w:t>
            </w:r>
          </w:p>
        </w:tc>
        <w:tc>
          <w:tcPr>
            <w:tcW w:w="5670" w:type="dxa"/>
          </w:tcPr>
          <w:p w:rsidR="00C0113A" w:rsidRPr="000639DF" w:rsidRDefault="00C0113A" w:rsidP="00C0113A">
            <w:pPr>
              <w:pStyle w:val="ConsPlusNormal"/>
              <w:widowControl/>
              <w:tabs>
                <w:tab w:val="left" w:pos="317"/>
              </w:tabs>
              <w:ind w:firstLine="0"/>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не подлежат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C0113A" w:rsidRPr="00476118" w:rsidRDefault="00C0113A" w:rsidP="00C0113A">
            <w:pPr>
              <w:pStyle w:val="ConsPlusNormal"/>
              <w:widowControl/>
              <w:ind w:firstLine="0"/>
              <w:jc w:val="both"/>
              <w:rPr>
                <w:rFonts w:ascii="Times New Roman" w:hAnsi="Times New Roman" w:cs="Times New Roman"/>
                <w:bCs/>
              </w:rPr>
            </w:pPr>
            <w:r w:rsidRPr="000639DF">
              <w:rPr>
                <w:rFonts w:ascii="Times New Roman" w:hAnsi="Times New Roman" w:cs="Times New Roman"/>
              </w:rPr>
              <w:t>5. Предельная высота 8 м.</w:t>
            </w:r>
          </w:p>
        </w:tc>
      </w:tr>
      <w:tr w:rsidR="00C0113A" w:rsidRPr="00374126" w:rsidTr="004A2E1B">
        <w:trPr>
          <w:cantSplit/>
          <w:trHeight w:val="507"/>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1</w:t>
            </w:r>
            <w:r w:rsidR="00E41F97">
              <w:rPr>
                <w:sz w:val="20"/>
              </w:rPr>
              <w:t>7</w:t>
            </w:r>
          </w:p>
        </w:tc>
        <w:tc>
          <w:tcPr>
            <w:tcW w:w="3260" w:type="dxa"/>
          </w:tcPr>
          <w:p w:rsidR="00C0113A" w:rsidRPr="00374126" w:rsidRDefault="00C0113A" w:rsidP="00C0113A">
            <w:pPr>
              <w:spacing w:line="240" w:lineRule="auto"/>
              <w:ind w:firstLine="0"/>
              <w:jc w:val="both"/>
              <w:rPr>
                <w:sz w:val="20"/>
              </w:rPr>
            </w:pPr>
            <w:r w:rsidRPr="00374126">
              <w:rPr>
                <w:sz w:val="20"/>
              </w:rPr>
              <w:t>Отделения, участковые пункты полиции</w:t>
            </w:r>
          </w:p>
        </w:tc>
        <w:tc>
          <w:tcPr>
            <w:tcW w:w="5670" w:type="dxa"/>
          </w:tcPr>
          <w:p w:rsidR="00C0113A" w:rsidRPr="000639DF" w:rsidRDefault="00C0113A" w:rsidP="00C0113A">
            <w:pPr>
              <w:pStyle w:val="ConsPlusNormal"/>
              <w:widowControl/>
              <w:tabs>
                <w:tab w:val="left" w:pos="317"/>
              </w:tabs>
              <w:ind w:firstLine="0"/>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3 м.</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3 м.</w:t>
            </w:r>
          </w:p>
          <w:p w:rsidR="00C0113A" w:rsidRPr="000639DF" w:rsidRDefault="00C0113A" w:rsidP="00C0113A">
            <w:pPr>
              <w:pStyle w:val="ConsPlusNormal"/>
              <w:widowControl/>
              <w:ind w:firstLine="0"/>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50%.</w:t>
            </w:r>
          </w:p>
          <w:p w:rsidR="00C0113A" w:rsidRPr="00374126" w:rsidRDefault="00C0113A" w:rsidP="00C0113A">
            <w:pPr>
              <w:pStyle w:val="ConsPlusNormal"/>
              <w:widowControl/>
              <w:ind w:firstLine="0"/>
              <w:jc w:val="both"/>
              <w:rPr>
                <w:rFonts w:ascii="Times New Roman" w:hAnsi="Times New Roman" w:cs="Times New Roman"/>
                <w:bCs/>
              </w:rPr>
            </w:pPr>
            <w:r w:rsidRPr="000639DF">
              <w:rPr>
                <w:rFonts w:ascii="Times New Roman" w:hAnsi="Times New Roman" w:cs="Times New Roman"/>
              </w:rPr>
              <w:t>5. Предельная высота 12 м.</w:t>
            </w:r>
          </w:p>
        </w:tc>
      </w:tr>
      <w:tr w:rsidR="00C0113A" w:rsidRPr="00374126" w:rsidTr="004A2E1B">
        <w:trPr>
          <w:cantSplit/>
          <w:trHeight w:val="695"/>
        </w:trPr>
        <w:tc>
          <w:tcPr>
            <w:tcW w:w="851" w:type="dxa"/>
            <w:vMerge/>
            <w:textDirection w:val="btLr"/>
          </w:tcPr>
          <w:p w:rsidR="00C0113A" w:rsidRPr="00374126" w:rsidRDefault="00C0113A" w:rsidP="00C0113A">
            <w:pPr>
              <w:spacing w:line="240" w:lineRule="auto"/>
              <w:ind w:left="113" w:right="113"/>
              <w:rPr>
                <w:b/>
                <w:sz w:val="20"/>
              </w:rPr>
            </w:pPr>
          </w:p>
        </w:tc>
        <w:tc>
          <w:tcPr>
            <w:tcW w:w="567" w:type="dxa"/>
          </w:tcPr>
          <w:p w:rsidR="00C0113A" w:rsidRPr="00374126" w:rsidRDefault="00C0113A" w:rsidP="00C0113A">
            <w:pPr>
              <w:spacing w:line="240" w:lineRule="auto"/>
              <w:ind w:firstLine="0"/>
              <w:rPr>
                <w:sz w:val="20"/>
              </w:rPr>
            </w:pPr>
            <w:r w:rsidRPr="00374126">
              <w:rPr>
                <w:sz w:val="20"/>
              </w:rPr>
              <w:t>1</w:t>
            </w:r>
            <w:r w:rsidR="00E41F97">
              <w:rPr>
                <w:sz w:val="20"/>
              </w:rPr>
              <w:t>8</w:t>
            </w:r>
          </w:p>
        </w:tc>
        <w:tc>
          <w:tcPr>
            <w:tcW w:w="3260" w:type="dxa"/>
          </w:tcPr>
          <w:p w:rsidR="00C0113A" w:rsidRPr="00374126" w:rsidRDefault="00C0113A" w:rsidP="00C0113A">
            <w:pPr>
              <w:tabs>
                <w:tab w:val="left" w:pos="1050"/>
              </w:tabs>
              <w:spacing w:line="240" w:lineRule="auto"/>
              <w:ind w:firstLine="0"/>
              <w:jc w:val="both"/>
              <w:rPr>
                <w:sz w:val="20"/>
              </w:rPr>
            </w:pPr>
            <w:r w:rsidRPr="00374126">
              <w:rPr>
                <w:sz w:val="20"/>
              </w:rPr>
              <w:t>Киоски, временные павильоны розничной торговли и обслуживания населения</w:t>
            </w:r>
          </w:p>
        </w:tc>
        <w:tc>
          <w:tcPr>
            <w:tcW w:w="5670" w:type="dxa"/>
          </w:tcPr>
          <w:p w:rsidR="00C0113A" w:rsidRPr="000639DF" w:rsidRDefault="00C0113A" w:rsidP="00C0113A">
            <w:pPr>
              <w:pStyle w:val="ConsPlusNormal"/>
              <w:widowControl/>
              <w:tabs>
                <w:tab w:val="left" w:pos="317"/>
              </w:tabs>
              <w:ind w:firstLine="0"/>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1 м.</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spacing w:line="240" w:lineRule="auto"/>
              <w:ind w:firstLine="0"/>
              <w:rPr>
                <w:sz w:val="20"/>
              </w:rPr>
            </w:pPr>
            <w:r w:rsidRPr="000639DF">
              <w:rPr>
                <w:sz w:val="20"/>
              </w:rPr>
              <w:t>4. Максимальный процент застройки в границах земельного участка 80%.</w:t>
            </w:r>
          </w:p>
          <w:p w:rsidR="00C0113A" w:rsidRPr="00374126" w:rsidRDefault="00C0113A" w:rsidP="00C0113A">
            <w:pPr>
              <w:spacing w:line="240" w:lineRule="auto"/>
              <w:ind w:firstLine="0"/>
              <w:rPr>
                <w:sz w:val="20"/>
              </w:rPr>
            </w:pPr>
            <w:r w:rsidRPr="000639DF">
              <w:rPr>
                <w:sz w:val="20"/>
              </w:rPr>
              <w:t>5. Предельная высота 4 м.</w:t>
            </w:r>
          </w:p>
        </w:tc>
      </w:tr>
      <w:tr w:rsidR="00C0113A" w:rsidRPr="00374126" w:rsidTr="004A2E1B">
        <w:trPr>
          <w:cantSplit/>
          <w:trHeight w:val="695"/>
        </w:trPr>
        <w:tc>
          <w:tcPr>
            <w:tcW w:w="851" w:type="dxa"/>
            <w:vMerge/>
            <w:textDirection w:val="btLr"/>
          </w:tcPr>
          <w:p w:rsidR="00C0113A" w:rsidRPr="00374126" w:rsidRDefault="00C0113A" w:rsidP="00C0113A">
            <w:pPr>
              <w:spacing w:line="240" w:lineRule="auto"/>
              <w:ind w:left="113" w:right="113"/>
              <w:rPr>
                <w:b/>
                <w:sz w:val="20"/>
              </w:rPr>
            </w:pPr>
          </w:p>
        </w:tc>
        <w:tc>
          <w:tcPr>
            <w:tcW w:w="567" w:type="dxa"/>
          </w:tcPr>
          <w:p w:rsidR="00C0113A" w:rsidRPr="00374126" w:rsidRDefault="00E41F97" w:rsidP="00C0113A">
            <w:pPr>
              <w:spacing w:line="240" w:lineRule="auto"/>
              <w:ind w:firstLine="0"/>
              <w:rPr>
                <w:sz w:val="20"/>
              </w:rPr>
            </w:pPr>
            <w:r>
              <w:rPr>
                <w:sz w:val="20"/>
              </w:rPr>
              <w:t>19</w:t>
            </w:r>
          </w:p>
        </w:tc>
        <w:tc>
          <w:tcPr>
            <w:tcW w:w="3260" w:type="dxa"/>
          </w:tcPr>
          <w:p w:rsidR="00C0113A" w:rsidRPr="00374126" w:rsidRDefault="00C0113A" w:rsidP="00C0113A">
            <w:pPr>
              <w:tabs>
                <w:tab w:val="left" w:pos="1050"/>
              </w:tabs>
              <w:spacing w:line="240" w:lineRule="auto"/>
              <w:ind w:firstLine="0"/>
              <w:jc w:val="both"/>
              <w:rPr>
                <w:sz w:val="20"/>
              </w:rPr>
            </w:pPr>
            <w:r w:rsidRPr="00374126">
              <w:rPr>
                <w:sz w:val="20"/>
              </w:rPr>
              <w:t>Спортплощадки, площадки отдыха для персонала предприятий</w:t>
            </w:r>
          </w:p>
        </w:tc>
        <w:tc>
          <w:tcPr>
            <w:tcW w:w="5670" w:type="dxa"/>
          </w:tcPr>
          <w:p w:rsidR="00C0113A" w:rsidRPr="000639DF" w:rsidRDefault="00C0113A" w:rsidP="00C0113A">
            <w:pPr>
              <w:pStyle w:val="ConsPlusNormal"/>
              <w:widowControl/>
              <w:tabs>
                <w:tab w:val="left" w:pos="317"/>
              </w:tabs>
              <w:ind w:firstLine="0"/>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C0113A" w:rsidRPr="00476118" w:rsidRDefault="00C0113A" w:rsidP="00C0113A">
            <w:pPr>
              <w:spacing w:line="240" w:lineRule="auto"/>
              <w:ind w:firstLine="0"/>
              <w:jc w:val="both"/>
              <w:rPr>
                <w:bCs/>
                <w:sz w:val="20"/>
              </w:rPr>
            </w:pPr>
            <w:r w:rsidRPr="000639DF">
              <w:rPr>
                <w:sz w:val="20"/>
              </w:rPr>
              <w:t>5. Предельная высота не подлежит установлению.</w:t>
            </w:r>
          </w:p>
        </w:tc>
      </w:tr>
      <w:tr w:rsidR="00C0113A" w:rsidRPr="00374126" w:rsidTr="004A2E1B">
        <w:trPr>
          <w:cantSplit/>
          <w:trHeight w:val="1444"/>
        </w:trPr>
        <w:tc>
          <w:tcPr>
            <w:tcW w:w="851" w:type="dxa"/>
            <w:vMerge/>
            <w:textDirection w:val="btLr"/>
          </w:tcPr>
          <w:p w:rsidR="00C0113A" w:rsidRPr="00374126" w:rsidRDefault="00C0113A" w:rsidP="00C0113A">
            <w:pPr>
              <w:spacing w:line="240" w:lineRule="auto"/>
              <w:ind w:left="113" w:right="113"/>
              <w:rPr>
                <w:b/>
                <w:sz w:val="20"/>
              </w:rPr>
            </w:pPr>
          </w:p>
        </w:tc>
        <w:tc>
          <w:tcPr>
            <w:tcW w:w="567" w:type="dxa"/>
          </w:tcPr>
          <w:p w:rsidR="00C0113A" w:rsidRPr="00374126" w:rsidRDefault="00C0113A" w:rsidP="00C0113A">
            <w:pPr>
              <w:spacing w:line="240" w:lineRule="auto"/>
              <w:ind w:firstLine="0"/>
              <w:rPr>
                <w:sz w:val="20"/>
              </w:rPr>
            </w:pPr>
            <w:r>
              <w:rPr>
                <w:sz w:val="20"/>
              </w:rPr>
              <w:t>2</w:t>
            </w:r>
            <w:r w:rsidR="00E41F97">
              <w:rPr>
                <w:sz w:val="20"/>
              </w:rPr>
              <w:t>0</w:t>
            </w:r>
          </w:p>
        </w:tc>
        <w:tc>
          <w:tcPr>
            <w:tcW w:w="3260" w:type="dxa"/>
          </w:tcPr>
          <w:p w:rsidR="00C0113A" w:rsidRPr="00374126" w:rsidRDefault="00C0113A" w:rsidP="00C0113A">
            <w:pPr>
              <w:tabs>
                <w:tab w:val="left" w:pos="1050"/>
              </w:tabs>
              <w:spacing w:line="240" w:lineRule="auto"/>
              <w:ind w:firstLine="0"/>
              <w:jc w:val="both"/>
              <w:rPr>
                <w:sz w:val="20"/>
              </w:rPr>
            </w:pPr>
            <w:r w:rsidRPr="00374126">
              <w:rPr>
                <w:sz w:val="20"/>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tc>
        <w:tc>
          <w:tcPr>
            <w:tcW w:w="5670" w:type="dxa"/>
          </w:tcPr>
          <w:p w:rsidR="00C0113A" w:rsidRDefault="00C0113A" w:rsidP="00C0113A">
            <w:pPr>
              <w:pStyle w:val="ConsPlusNormal"/>
              <w:widowControl/>
              <w:tabs>
                <w:tab w:val="left" w:pos="317"/>
              </w:tabs>
              <w:ind w:firstLine="0"/>
              <w:jc w:val="both"/>
              <w:rPr>
                <w:rFonts w:ascii="Times New Roman" w:hAnsi="Times New Roman" w:cs="Times New Roman"/>
              </w:rPr>
            </w:pPr>
            <w:r>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w:t>
            </w:r>
            <w:r w:rsidRPr="00176B45">
              <w:rPr>
                <w:rFonts w:ascii="Times New Roman" w:hAnsi="Times New Roman" w:cs="Times New Roman"/>
              </w:rPr>
              <w:t>не подлежат установлению.</w:t>
            </w:r>
          </w:p>
          <w:p w:rsidR="00C0113A" w:rsidRPr="000639DF" w:rsidRDefault="00C0113A" w:rsidP="00C0113A">
            <w:pPr>
              <w:pStyle w:val="ConsPlusNormal"/>
              <w:widowControl/>
              <w:tabs>
                <w:tab w:val="left" w:pos="317"/>
              </w:tabs>
              <w:ind w:firstLine="0"/>
              <w:jc w:val="both"/>
              <w:rPr>
                <w:rFonts w:ascii="Times New Roman" w:hAnsi="Times New Roman" w:cs="Times New Roman"/>
              </w:rPr>
            </w:pPr>
            <w:r>
              <w:rPr>
                <w:rFonts w:ascii="Times New Roman" w:hAnsi="Times New Roman" w:cs="Times New Roman"/>
              </w:rPr>
              <w:t>2. Минимальная площадь</w:t>
            </w:r>
            <w:r w:rsidRPr="000639DF">
              <w:rPr>
                <w:rFonts w:ascii="Times New Roman" w:hAnsi="Times New Roman" w:cs="Times New Roman"/>
              </w:rPr>
              <w:t xml:space="preserve"> земельного участк</w:t>
            </w:r>
            <w:r>
              <w:rPr>
                <w:rFonts w:ascii="Times New Roman" w:hAnsi="Times New Roman" w:cs="Times New Roman"/>
              </w:rPr>
              <w:t>а 800 кв. м, максимальная площадь</w:t>
            </w:r>
            <w:r w:rsidRPr="000639DF">
              <w:rPr>
                <w:rFonts w:ascii="Times New Roman" w:hAnsi="Times New Roman" w:cs="Times New Roman"/>
              </w:rPr>
              <w:t xml:space="preserve"> земельного участка не подлежат установлению</w:t>
            </w:r>
            <w:r w:rsidRPr="000639DF">
              <w:t xml:space="preserve">.  </w:t>
            </w:r>
          </w:p>
          <w:p w:rsidR="00C0113A" w:rsidRPr="000639DF" w:rsidRDefault="00C0113A" w:rsidP="00C0113A">
            <w:pPr>
              <w:autoSpaceDE w:val="0"/>
              <w:autoSpaceDN w:val="0"/>
              <w:adjustRightInd w:val="0"/>
              <w:spacing w:line="240" w:lineRule="auto"/>
              <w:ind w:firstLine="0"/>
              <w:jc w:val="both"/>
              <w:rPr>
                <w:sz w:val="20"/>
              </w:rPr>
            </w:pPr>
            <w:r>
              <w:rPr>
                <w:sz w:val="20"/>
              </w:rPr>
              <w:t>3</w:t>
            </w:r>
            <w:r w:rsidRPr="000639DF">
              <w:rPr>
                <w:sz w:val="20"/>
              </w:rPr>
              <w:t>. Минимальный отступ  от передней границы 5 м.</w:t>
            </w:r>
          </w:p>
          <w:p w:rsidR="00C0113A" w:rsidRPr="000639DF" w:rsidRDefault="00C0113A" w:rsidP="00C0113A">
            <w:pPr>
              <w:autoSpaceDE w:val="0"/>
              <w:autoSpaceDN w:val="0"/>
              <w:adjustRightInd w:val="0"/>
              <w:spacing w:line="240" w:lineRule="auto"/>
              <w:ind w:firstLine="0"/>
              <w:jc w:val="both"/>
              <w:rPr>
                <w:sz w:val="20"/>
              </w:rPr>
            </w:pPr>
            <w:r>
              <w:rPr>
                <w:sz w:val="20"/>
              </w:rPr>
              <w:t>4</w:t>
            </w:r>
            <w:r w:rsidRPr="000639DF">
              <w:rPr>
                <w:sz w:val="20"/>
              </w:rPr>
              <w:t>. Минимальный отступ от боковой и задней границы 3 м.</w:t>
            </w:r>
          </w:p>
          <w:p w:rsidR="00C0113A" w:rsidRPr="000639DF" w:rsidRDefault="00C0113A" w:rsidP="00C0113A">
            <w:pPr>
              <w:spacing w:line="240" w:lineRule="auto"/>
              <w:ind w:firstLine="0"/>
              <w:jc w:val="both"/>
              <w:rPr>
                <w:sz w:val="20"/>
              </w:rPr>
            </w:pPr>
            <w:r>
              <w:rPr>
                <w:sz w:val="20"/>
              </w:rPr>
              <w:t>5</w:t>
            </w:r>
            <w:r w:rsidRPr="000639DF">
              <w:rPr>
                <w:sz w:val="20"/>
              </w:rPr>
              <w:t>. Максимальный процент застройки в границах земельного участка 70%.</w:t>
            </w:r>
          </w:p>
          <w:p w:rsidR="00C0113A" w:rsidRPr="00374126" w:rsidRDefault="00C0113A" w:rsidP="00C0113A">
            <w:pPr>
              <w:spacing w:line="240" w:lineRule="auto"/>
              <w:ind w:firstLine="0"/>
              <w:jc w:val="both"/>
              <w:rPr>
                <w:bCs/>
                <w:sz w:val="20"/>
              </w:rPr>
            </w:pPr>
            <w:r>
              <w:rPr>
                <w:sz w:val="20"/>
              </w:rPr>
              <w:t>6</w:t>
            </w:r>
            <w:r w:rsidRPr="000639DF">
              <w:rPr>
                <w:sz w:val="20"/>
              </w:rPr>
              <w:t>. Предельная высота 8 м.</w:t>
            </w:r>
          </w:p>
        </w:tc>
      </w:tr>
      <w:tr w:rsidR="00C0113A" w:rsidRPr="00374126" w:rsidTr="004A2E1B">
        <w:trPr>
          <w:cantSplit/>
          <w:trHeight w:val="389"/>
        </w:trPr>
        <w:tc>
          <w:tcPr>
            <w:tcW w:w="851" w:type="dxa"/>
            <w:vMerge/>
            <w:textDirection w:val="btLr"/>
          </w:tcPr>
          <w:p w:rsidR="00C0113A" w:rsidRPr="00374126" w:rsidRDefault="00C0113A" w:rsidP="00C0113A">
            <w:pPr>
              <w:spacing w:line="240" w:lineRule="auto"/>
              <w:ind w:left="113" w:right="113"/>
              <w:rPr>
                <w:b/>
                <w:sz w:val="20"/>
              </w:rPr>
            </w:pPr>
          </w:p>
        </w:tc>
        <w:tc>
          <w:tcPr>
            <w:tcW w:w="567" w:type="dxa"/>
          </w:tcPr>
          <w:p w:rsidR="00C0113A" w:rsidRPr="00374126" w:rsidRDefault="00C0113A" w:rsidP="00C0113A">
            <w:pPr>
              <w:spacing w:line="240" w:lineRule="auto"/>
              <w:ind w:firstLine="0"/>
              <w:rPr>
                <w:sz w:val="20"/>
              </w:rPr>
            </w:pPr>
            <w:r>
              <w:rPr>
                <w:sz w:val="20"/>
              </w:rPr>
              <w:t>2</w:t>
            </w:r>
            <w:r w:rsidR="00E41F97">
              <w:rPr>
                <w:sz w:val="20"/>
              </w:rPr>
              <w:t>1</w:t>
            </w:r>
          </w:p>
        </w:tc>
        <w:tc>
          <w:tcPr>
            <w:tcW w:w="3260" w:type="dxa"/>
          </w:tcPr>
          <w:p w:rsidR="00C0113A" w:rsidRPr="00374126" w:rsidRDefault="00C0113A" w:rsidP="00C0113A">
            <w:pPr>
              <w:tabs>
                <w:tab w:val="left" w:pos="1050"/>
              </w:tabs>
              <w:spacing w:line="240" w:lineRule="auto"/>
              <w:ind w:firstLine="0"/>
              <w:jc w:val="both"/>
              <w:rPr>
                <w:sz w:val="20"/>
              </w:rPr>
            </w:pPr>
            <w:r w:rsidRPr="00374126">
              <w:rPr>
                <w:sz w:val="20"/>
              </w:rPr>
              <w:t>Аптеки</w:t>
            </w:r>
          </w:p>
        </w:tc>
        <w:tc>
          <w:tcPr>
            <w:tcW w:w="5670" w:type="dxa"/>
          </w:tcPr>
          <w:p w:rsidR="00C0113A" w:rsidRPr="000639DF" w:rsidRDefault="00C0113A" w:rsidP="00C0113A">
            <w:pPr>
              <w:pStyle w:val="ConsPlusNormal"/>
              <w:widowControl/>
              <w:tabs>
                <w:tab w:val="left" w:pos="317"/>
              </w:tabs>
              <w:ind w:firstLine="0"/>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не подлежат установлению.</w:t>
            </w:r>
          </w:p>
          <w:p w:rsidR="00C0113A" w:rsidRPr="000639DF" w:rsidRDefault="00C0113A" w:rsidP="00C0113A">
            <w:pPr>
              <w:autoSpaceDE w:val="0"/>
              <w:autoSpaceDN w:val="0"/>
              <w:adjustRightInd w:val="0"/>
              <w:spacing w:line="240" w:lineRule="auto"/>
              <w:ind w:firstLine="15"/>
              <w:jc w:val="both"/>
              <w:rPr>
                <w:sz w:val="20"/>
              </w:rPr>
            </w:pPr>
            <w:r w:rsidRPr="000639DF">
              <w:rPr>
                <w:sz w:val="20"/>
              </w:rPr>
              <w:t>2. Минимальный отступ  от передней границы 5 м.</w:t>
            </w:r>
          </w:p>
          <w:p w:rsidR="00C0113A" w:rsidRPr="000639DF" w:rsidRDefault="00C0113A" w:rsidP="00C0113A">
            <w:pPr>
              <w:autoSpaceDE w:val="0"/>
              <w:autoSpaceDN w:val="0"/>
              <w:adjustRightInd w:val="0"/>
              <w:spacing w:line="240" w:lineRule="auto"/>
              <w:ind w:firstLine="15"/>
              <w:jc w:val="both"/>
              <w:rPr>
                <w:sz w:val="20"/>
              </w:rPr>
            </w:pPr>
            <w:r w:rsidRPr="000639DF">
              <w:rPr>
                <w:sz w:val="20"/>
              </w:rPr>
              <w:t>3. Минимальный отступ от боковой и задней границы 3 м.</w:t>
            </w:r>
          </w:p>
          <w:p w:rsidR="00C0113A" w:rsidRPr="000639DF" w:rsidRDefault="00C0113A" w:rsidP="00C0113A">
            <w:pPr>
              <w:spacing w:line="240" w:lineRule="auto"/>
              <w:ind w:firstLine="0"/>
              <w:jc w:val="both"/>
              <w:rPr>
                <w:sz w:val="20"/>
              </w:rPr>
            </w:pPr>
            <w:r w:rsidRPr="000639DF">
              <w:rPr>
                <w:sz w:val="20"/>
              </w:rPr>
              <w:t>4.Максимальный процент застройки в границах земельного участка 70%.</w:t>
            </w:r>
          </w:p>
          <w:p w:rsidR="00C0113A" w:rsidRPr="00374126" w:rsidRDefault="00C0113A" w:rsidP="00C0113A">
            <w:pPr>
              <w:spacing w:line="240" w:lineRule="auto"/>
              <w:ind w:firstLine="0"/>
              <w:jc w:val="both"/>
              <w:rPr>
                <w:bCs/>
                <w:sz w:val="20"/>
              </w:rPr>
            </w:pPr>
            <w:r w:rsidRPr="000639DF">
              <w:rPr>
                <w:sz w:val="20"/>
              </w:rPr>
              <w:t>5. Предельная высота 8 м.</w:t>
            </w:r>
          </w:p>
        </w:tc>
      </w:tr>
      <w:tr w:rsidR="00C0113A" w:rsidRPr="00374126" w:rsidTr="004A2E1B">
        <w:trPr>
          <w:cantSplit/>
          <w:trHeight w:val="389"/>
        </w:trPr>
        <w:tc>
          <w:tcPr>
            <w:tcW w:w="851" w:type="dxa"/>
            <w:vMerge/>
            <w:textDirection w:val="btLr"/>
          </w:tcPr>
          <w:p w:rsidR="00C0113A" w:rsidRPr="00374126" w:rsidRDefault="00C0113A" w:rsidP="00C0113A">
            <w:pPr>
              <w:spacing w:line="240" w:lineRule="auto"/>
              <w:ind w:left="113" w:right="113"/>
              <w:rPr>
                <w:b/>
                <w:sz w:val="20"/>
              </w:rPr>
            </w:pPr>
          </w:p>
        </w:tc>
        <w:tc>
          <w:tcPr>
            <w:tcW w:w="567" w:type="dxa"/>
          </w:tcPr>
          <w:p w:rsidR="00C0113A" w:rsidRPr="00374126" w:rsidRDefault="00C0113A" w:rsidP="00C0113A">
            <w:pPr>
              <w:spacing w:line="240" w:lineRule="auto"/>
              <w:ind w:firstLine="0"/>
              <w:rPr>
                <w:sz w:val="20"/>
              </w:rPr>
            </w:pPr>
            <w:r>
              <w:rPr>
                <w:sz w:val="20"/>
              </w:rPr>
              <w:t>2</w:t>
            </w:r>
            <w:r w:rsidR="00E41F97">
              <w:rPr>
                <w:sz w:val="20"/>
              </w:rPr>
              <w:t>2</w:t>
            </w:r>
          </w:p>
        </w:tc>
        <w:tc>
          <w:tcPr>
            <w:tcW w:w="3260" w:type="dxa"/>
          </w:tcPr>
          <w:p w:rsidR="00C0113A" w:rsidRPr="00374126" w:rsidRDefault="00C0113A" w:rsidP="00C0113A">
            <w:pPr>
              <w:tabs>
                <w:tab w:val="left" w:pos="1050"/>
              </w:tabs>
              <w:spacing w:line="240" w:lineRule="auto"/>
              <w:ind w:firstLine="0"/>
              <w:jc w:val="both"/>
              <w:rPr>
                <w:sz w:val="20"/>
              </w:rPr>
            </w:pPr>
            <w:r w:rsidRPr="00374126">
              <w:rPr>
                <w:sz w:val="20"/>
              </w:rPr>
              <w:t>Отдельно стоящие объекты бытового обслуживания</w:t>
            </w:r>
          </w:p>
        </w:tc>
        <w:tc>
          <w:tcPr>
            <w:tcW w:w="5670" w:type="dxa"/>
          </w:tcPr>
          <w:p w:rsidR="00C0113A" w:rsidRPr="000639DF" w:rsidRDefault="00C0113A" w:rsidP="00C0113A">
            <w:pPr>
              <w:pStyle w:val="ConsPlusNormal"/>
              <w:widowControl/>
              <w:tabs>
                <w:tab w:val="left" w:pos="317"/>
              </w:tabs>
              <w:ind w:firstLine="0"/>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w:t>
            </w:r>
            <w:r w:rsidRPr="00176B45">
              <w:rPr>
                <w:rFonts w:ascii="Times New Roman" w:hAnsi="Times New Roman" w:cs="Times New Roman"/>
              </w:rPr>
              <w:t>не подлежат установлению.</w:t>
            </w:r>
          </w:p>
          <w:p w:rsidR="00C0113A" w:rsidRPr="000639DF" w:rsidRDefault="00C0113A" w:rsidP="00C0113A">
            <w:pPr>
              <w:pStyle w:val="ConsPlusNormal"/>
              <w:widowControl/>
              <w:tabs>
                <w:tab w:val="left" w:pos="317"/>
              </w:tabs>
              <w:ind w:firstLine="0"/>
              <w:jc w:val="both"/>
              <w:rPr>
                <w:rFonts w:ascii="Times New Roman" w:hAnsi="Times New Roman" w:cs="Times New Roman"/>
              </w:rPr>
            </w:pPr>
            <w:r>
              <w:rPr>
                <w:rFonts w:ascii="Times New Roman" w:hAnsi="Times New Roman" w:cs="Times New Roman"/>
              </w:rPr>
              <w:t>2</w:t>
            </w:r>
            <w:r w:rsidRPr="000639DF">
              <w:rPr>
                <w:rFonts w:ascii="Times New Roman" w:hAnsi="Times New Roman" w:cs="Times New Roman"/>
              </w:rPr>
              <w:t xml:space="preserve">. </w:t>
            </w:r>
            <w:r>
              <w:rPr>
                <w:rFonts w:ascii="Times New Roman" w:hAnsi="Times New Roman" w:cs="Times New Roman"/>
              </w:rPr>
              <w:t>Минимальная площадь</w:t>
            </w:r>
            <w:r w:rsidRPr="000639DF">
              <w:rPr>
                <w:rFonts w:ascii="Times New Roman" w:hAnsi="Times New Roman" w:cs="Times New Roman"/>
              </w:rPr>
              <w:t xml:space="preserve"> земельного участк</w:t>
            </w:r>
            <w:r>
              <w:rPr>
                <w:rFonts w:ascii="Times New Roman" w:hAnsi="Times New Roman" w:cs="Times New Roman"/>
              </w:rPr>
              <w:t>а 800 кв. м, максимальная площадь</w:t>
            </w:r>
            <w:r w:rsidRPr="000639DF">
              <w:rPr>
                <w:rFonts w:ascii="Times New Roman" w:hAnsi="Times New Roman" w:cs="Times New Roman"/>
              </w:rPr>
              <w:t xml:space="preserve"> земельного участка не подлежат установлению</w:t>
            </w:r>
            <w:r w:rsidRPr="000639DF">
              <w:t xml:space="preserve">.  </w:t>
            </w:r>
          </w:p>
          <w:p w:rsidR="00C0113A" w:rsidRPr="000639DF" w:rsidRDefault="00C0113A" w:rsidP="00C0113A">
            <w:pPr>
              <w:autoSpaceDE w:val="0"/>
              <w:autoSpaceDN w:val="0"/>
              <w:adjustRightInd w:val="0"/>
              <w:spacing w:line="240" w:lineRule="auto"/>
              <w:ind w:firstLine="0"/>
              <w:jc w:val="both"/>
              <w:rPr>
                <w:sz w:val="20"/>
              </w:rPr>
            </w:pPr>
            <w:r>
              <w:rPr>
                <w:sz w:val="20"/>
              </w:rPr>
              <w:t>3</w:t>
            </w:r>
            <w:r w:rsidRPr="000639DF">
              <w:rPr>
                <w:sz w:val="20"/>
              </w:rPr>
              <w:t>. Минимальный отступ  от передней границы 5 м.</w:t>
            </w:r>
          </w:p>
          <w:p w:rsidR="00C0113A" w:rsidRPr="000639DF" w:rsidRDefault="00C0113A" w:rsidP="00C0113A">
            <w:pPr>
              <w:autoSpaceDE w:val="0"/>
              <w:autoSpaceDN w:val="0"/>
              <w:adjustRightInd w:val="0"/>
              <w:spacing w:line="240" w:lineRule="auto"/>
              <w:ind w:firstLine="15"/>
              <w:jc w:val="both"/>
              <w:rPr>
                <w:sz w:val="20"/>
              </w:rPr>
            </w:pPr>
            <w:r>
              <w:rPr>
                <w:sz w:val="20"/>
              </w:rPr>
              <w:t>4</w:t>
            </w:r>
            <w:r w:rsidRPr="000639DF">
              <w:rPr>
                <w:sz w:val="20"/>
              </w:rPr>
              <w:t>. Минимальный отступ от боковой и задней границы 3 м.</w:t>
            </w:r>
          </w:p>
          <w:p w:rsidR="00C0113A" w:rsidRPr="000639DF" w:rsidRDefault="00C0113A" w:rsidP="00C0113A">
            <w:pPr>
              <w:spacing w:line="240" w:lineRule="auto"/>
              <w:ind w:firstLine="0"/>
              <w:rPr>
                <w:sz w:val="20"/>
              </w:rPr>
            </w:pPr>
            <w:r>
              <w:rPr>
                <w:sz w:val="20"/>
              </w:rPr>
              <w:t>5</w:t>
            </w:r>
            <w:r w:rsidRPr="000639DF">
              <w:rPr>
                <w:sz w:val="20"/>
              </w:rPr>
              <w:t>. Максимальный процент застройки в границах земельного участка 70%.</w:t>
            </w:r>
          </w:p>
          <w:p w:rsidR="00C0113A" w:rsidRPr="000639DF" w:rsidRDefault="00C0113A" w:rsidP="00C0113A">
            <w:pPr>
              <w:spacing w:line="240" w:lineRule="auto"/>
              <w:ind w:firstLine="0"/>
              <w:rPr>
                <w:bCs/>
                <w:sz w:val="20"/>
              </w:rPr>
            </w:pPr>
            <w:r>
              <w:rPr>
                <w:sz w:val="20"/>
              </w:rPr>
              <w:t>6</w:t>
            </w:r>
            <w:r w:rsidRPr="000639DF">
              <w:rPr>
                <w:sz w:val="20"/>
              </w:rPr>
              <w:t>. Предельная высота 8 м.</w:t>
            </w:r>
          </w:p>
        </w:tc>
      </w:tr>
      <w:tr w:rsidR="00C0113A" w:rsidRPr="00374126" w:rsidTr="004A2E1B">
        <w:trPr>
          <w:cantSplit/>
          <w:trHeight w:val="50"/>
        </w:trPr>
        <w:tc>
          <w:tcPr>
            <w:tcW w:w="851" w:type="dxa"/>
            <w:vMerge/>
            <w:textDirection w:val="btLr"/>
          </w:tcPr>
          <w:p w:rsidR="00C0113A" w:rsidRPr="00374126" w:rsidRDefault="00C0113A" w:rsidP="00C0113A">
            <w:pPr>
              <w:spacing w:line="240" w:lineRule="auto"/>
              <w:ind w:left="113" w:right="113"/>
              <w:rPr>
                <w:b/>
                <w:sz w:val="20"/>
              </w:rPr>
            </w:pPr>
          </w:p>
        </w:tc>
        <w:tc>
          <w:tcPr>
            <w:tcW w:w="567" w:type="dxa"/>
          </w:tcPr>
          <w:p w:rsidR="00C0113A" w:rsidRPr="00374126" w:rsidRDefault="00C0113A" w:rsidP="00C0113A">
            <w:pPr>
              <w:spacing w:line="240" w:lineRule="auto"/>
              <w:ind w:firstLine="0"/>
              <w:rPr>
                <w:sz w:val="20"/>
              </w:rPr>
            </w:pPr>
            <w:r w:rsidRPr="00374126">
              <w:rPr>
                <w:sz w:val="20"/>
              </w:rPr>
              <w:t>2</w:t>
            </w:r>
            <w:r w:rsidR="00E41F97">
              <w:rPr>
                <w:sz w:val="20"/>
              </w:rPr>
              <w:t>3</w:t>
            </w:r>
          </w:p>
        </w:tc>
        <w:tc>
          <w:tcPr>
            <w:tcW w:w="3260" w:type="dxa"/>
          </w:tcPr>
          <w:p w:rsidR="00C0113A" w:rsidRPr="00374126" w:rsidRDefault="00C0113A" w:rsidP="00C0113A">
            <w:pPr>
              <w:tabs>
                <w:tab w:val="left" w:pos="1050"/>
              </w:tabs>
              <w:spacing w:line="240" w:lineRule="auto"/>
              <w:ind w:firstLine="0"/>
              <w:jc w:val="both"/>
              <w:rPr>
                <w:sz w:val="20"/>
              </w:rPr>
            </w:pPr>
            <w:r w:rsidRPr="00374126">
              <w:rPr>
                <w:sz w:val="20"/>
              </w:rPr>
              <w:t>Питомники растений для озеленения промышленных территорий и санитарно-защитных зон</w:t>
            </w:r>
          </w:p>
        </w:tc>
        <w:tc>
          <w:tcPr>
            <w:tcW w:w="5670" w:type="dxa"/>
          </w:tcPr>
          <w:p w:rsidR="00C0113A" w:rsidRPr="000639DF" w:rsidRDefault="00C0113A" w:rsidP="00C0113A">
            <w:pPr>
              <w:pStyle w:val="ConsPlusNormal"/>
              <w:widowControl/>
              <w:tabs>
                <w:tab w:val="left" w:pos="317"/>
              </w:tabs>
              <w:ind w:firstLine="0"/>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spacing w:line="240" w:lineRule="auto"/>
              <w:ind w:firstLine="0"/>
              <w:rPr>
                <w:sz w:val="20"/>
              </w:rPr>
            </w:pPr>
            <w:r w:rsidRPr="000639DF">
              <w:rPr>
                <w:sz w:val="20"/>
              </w:rPr>
              <w:t>4. Максимальный процент застройки в границах земельного участка не подлежит установлению.</w:t>
            </w:r>
          </w:p>
          <w:p w:rsidR="00C0113A" w:rsidRPr="000639DF" w:rsidRDefault="00C0113A" w:rsidP="00C0113A">
            <w:pPr>
              <w:spacing w:line="240" w:lineRule="auto"/>
              <w:ind w:firstLine="0"/>
              <w:rPr>
                <w:bCs/>
                <w:sz w:val="20"/>
              </w:rPr>
            </w:pPr>
            <w:r w:rsidRPr="000639DF">
              <w:rPr>
                <w:sz w:val="20"/>
              </w:rPr>
              <w:t>5. Предельная высота не подлежит установлению.</w:t>
            </w:r>
          </w:p>
        </w:tc>
      </w:tr>
      <w:tr w:rsidR="00C0113A" w:rsidRPr="00374126" w:rsidTr="004A2E1B">
        <w:trPr>
          <w:cantSplit/>
          <w:trHeight w:val="50"/>
        </w:trPr>
        <w:tc>
          <w:tcPr>
            <w:tcW w:w="851" w:type="dxa"/>
            <w:vMerge/>
            <w:textDirection w:val="btLr"/>
          </w:tcPr>
          <w:p w:rsidR="00C0113A" w:rsidRPr="00374126" w:rsidRDefault="00C0113A" w:rsidP="00C0113A">
            <w:pPr>
              <w:spacing w:line="240" w:lineRule="auto"/>
              <w:ind w:left="113" w:right="113"/>
              <w:rPr>
                <w:b/>
                <w:sz w:val="20"/>
              </w:rPr>
            </w:pPr>
          </w:p>
        </w:tc>
        <w:tc>
          <w:tcPr>
            <w:tcW w:w="567" w:type="dxa"/>
          </w:tcPr>
          <w:p w:rsidR="00C0113A" w:rsidRPr="00374126" w:rsidRDefault="00C0113A" w:rsidP="00C0113A">
            <w:pPr>
              <w:spacing w:line="240" w:lineRule="auto"/>
              <w:ind w:firstLine="0"/>
              <w:rPr>
                <w:sz w:val="20"/>
              </w:rPr>
            </w:pPr>
            <w:r w:rsidRPr="00374126">
              <w:rPr>
                <w:sz w:val="20"/>
              </w:rPr>
              <w:t>2</w:t>
            </w:r>
            <w:r w:rsidR="00E41F97">
              <w:rPr>
                <w:sz w:val="20"/>
              </w:rPr>
              <w:t>4</w:t>
            </w:r>
          </w:p>
        </w:tc>
        <w:tc>
          <w:tcPr>
            <w:tcW w:w="3260" w:type="dxa"/>
          </w:tcPr>
          <w:p w:rsidR="00C0113A" w:rsidRPr="00374126" w:rsidRDefault="00C0113A" w:rsidP="00C0113A">
            <w:pPr>
              <w:tabs>
                <w:tab w:val="left" w:pos="1050"/>
              </w:tabs>
              <w:spacing w:line="240" w:lineRule="auto"/>
              <w:ind w:firstLine="0"/>
              <w:jc w:val="both"/>
              <w:rPr>
                <w:sz w:val="20"/>
              </w:rPr>
            </w:pPr>
            <w:r w:rsidRPr="00374126">
              <w:rPr>
                <w:sz w:val="20"/>
              </w:rPr>
              <w:t>Ветеринарные приемные пункты</w:t>
            </w:r>
          </w:p>
        </w:tc>
        <w:tc>
          <w:tcPr>
            <w:tcW w:w="5670" w:type="dxa"/>
          </w:tcPr>
          <w:p w:rsidR="00C0113A" w:rsidRPr="000639DF" w:rsidRDefault="00C0113A" w:rsidP="00C0113A">
            <w:pPr>
              <w:pStyle w:val="ConsPlusNormal"/>
              <w:widowControl/>
              <w:tabs>
                <w:tab w:val="left" w:pos="317"/>
              </w:tabs>
              <w:ind w:firstLine="0"/>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C0113A" w:rsidRPr="00374126" w:rsidRDefault="00C0113A" w:rsidP="00C0113A">
            <w:pPr>
              <w:spacing w:line="240" w:lineRule="auto"/>
              <w:ind w:firstLine="0"/>
              <w:jc w:val="both"/>
              <w:rPr>
                <w:bCs/>
                <w:sz w:val="20"/>
              </w:rPr>
            </w:pPr>
            <w:r w:rsidRPr="000639DF">
              <w:rPr>
                <w:sz w:val="20"/>
              </w:rPr>
              <w:t>5. Предельная высота 8 м.</w:t>
            </w:r>
          </w:p>
        </w:tc>
      </w:tr>
      <w:tr w:rsidR="00C0113A" w:rsidRPr="00374126" w:rsidTr="004A2E1B">
        <w:trPr>
          <w:cantSplit/>
          <w:trHeight w:val="831"/>
        </w:trPr>
        <w:tc>
          <w:tcPr>
            <w:tcW w:w="851" w:type="dxa"/>
            <w:vMerge/>
            <w:textDirection w:val="btLr"/>
          </w:tcPr>
          <w:p w:rsidR="00C0113A" w:rsidRPr="00374126" w:rsidRDefault="00C0113A" w:rsidP="00C0113A">
            <w:pPr>
              <w:spacing w:line="240" w:lineRule="auto"/>
              <w:ind w:left="113" w:right="113"/>
              <w:rPr>
                <w:b/>
                <w:sz w:val="20"/>
              </w:rPr>
            </w:pPr>
          </w:p>
        </w:tc>
        <w:tc>
          <w:tcPr>
            <w:tcW w:w="567" w:type="dxa"/>
          </w:tcPr>
          <w:p w:rsidR="00C0113A" w:rsidRPr="00374126" w:rsidRDefault="00C0113A" w:rsidP="00C0113A">
            <w:pPr>
              <w:spacing w:line="240" w:lineRule="auto"/>
              <w:ind w:firstLine="0"/>
              <w:rPr>
                <w:sz w:val="20"/>
              </w:rPr>
            </w:pPr>
            <w:r w:rsidRPr="00374126">
              <w:rPr>
                <w:sz w:val="20"/>
              </w:rPr>
              <w:t>2</w:t>
            </w:r>
            <w:r w:rsidR="00E41F97">
              <w:rPr>
                <w:sz w:val="20"/>
              </w:rPr>
              <w:t>5</w:t>
            </w:r>
          </w:p>
        </w:tc>
        <w:tc>
          <w:tcPr>
            <w:tcW w:w="3260" w:type="dxa"/>
          </w:tcPr>
          <w:p w:rsidR="00C0113A" w:rsidRPr="00374126" w:rsidRDefault="00C0113A" w:rsidP="00C0113A">
            <w:pPr>
              <w:tabs>
                <w:tab w:val="left" w:pos="1050"/>
              </w:tabs>
              <w:spacing w:line="240" w:lineRule="auto"/>
              <w:ind w:firstLine="0"/>
              <w:jc w:val="both"/>
              <w:rPr>
                <w:sz w:val="20"/>
              </w:rPr>
            </w:pPr>
            <w:r w:rsidRPr="00374126">
              <w:rPr>
                <w:sz w:val="20"/>
              </w:rPr>
              <w:t>Антенны сотовой, радиорелейной, спутниковой связи</w:t>
            </w:r>
          </w:p>
        </w:tc>
        <w:tc>
          <w:tcPr>
            <w:tcW w:w="5670" w:type="dxa"/>
          </w:tcPr>
          <w:p w:rsidR="00C0113A" w:rsidRPr="000639DF" w:rsidRDefault="00C0113A" w:rsidP="00C0113A">
            <w:pPr>
              <w:pStyle w:val="ConsPlusNormal"/>
              <w:widowControl/>
              <w:tabs>
                <w:tab w:val="left" w:pos="317"/>
              </w:tabs>
              <w:ind w:firstLine="0"/>
              <w:jc w:val="both"/>
              <w:rPr>
                <w:rFonts w:ascii="Times New Roman" w:hAnsi="Times New Roman" w:cs="Times New Roman"/>
              </w:rPr>
            </w:pPr>
            <w:r w:rsidRPr="000639DF">
              <w:rPr>
                <w:rFonts w:ascii="Times New Roman" w:hAnsi="Times New Roman" w:cs="Times New Roman"/>
              </w:rPr>
              <w:t xml:space="preserve">1. </w:t>
            </w:r>
            <w:r w:rsidRPr="00176B45">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xml:space="preserve">, в том числе площадь  </w:t>
            </w:r>
            <w:r w:rsidRPr="00176B45">
              <w:rPr>
                <w:rFonts w:ascii="Times New Roman" w:hAnsi="Times New Roman" w:cs="Times New Roman"/>
              </w:rPr>
              <w:t>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C0113A" w:rsidRPr="00374126" w:rsidRDefault="00C0113A" w:rsidP="00C0113A">
            <w:pPr>
              <w:spacing w:line="240" w:lineRule="auto"/>
              <w:ind w:firstLine="0"/>
              <w:jc w:val="both"/>
              <w:rPr>
                <w:bCs/>
                <w:sz w:val="20"/>
              </w:rPr>
            </w:pPr>
            <w:r w:rsidRPr="000639DF">
              <w:rPr>
                <w:sz w:val="20"/>
              </w:rPr>
              <w:t>5. Предельная высота не подлежит установлению.</w:t>
            </w:r>
          </w:p>
        </w:tc>
      </w:tr>
    </w:tbl>
    <w:p w:rsidR="00C0113A" w:rsidRPr="00374126" w:rsidRDefault="00C0113A" w:rsidP="00C0113A">
      <w:pPr>
        <w:spacing w:line="240" w:lineRule="auto"/>
        <w:jc w:val="center"/>
        <w:rPr>
          <w:b/>
          <w:sz w:val="20"/>
          <w:u w:val="single"/>
        </w:rPr>
      </w:pPr>
    </w:p>
    <w:p w:rsidR="00C0113A" w:rsidRPr="00374126" w:rsidRDefault="00C0113A" w:rsidP="00C0113A">
      <w:pPr>
        <w:spacing w:line="240" w:lineRule="auto"/>
        <w:jc w:val="center"/>
        <w:rPr>
          <w:b/>
          <w:sz w:val="20"/>
          <w:u w:val="single"/>
        </w:rPr>
      </w:pPr>
    </w:p>
    <w:p w:rsidR="00C0113A" w:rsidRPr="00374126" w:rsidRDefault="00C0113A" w:rsidP="00C0113A">
      <w:pPr>
        <w:spacing w:line="240" w:lineRule="auto"/>
        <w:jc w:val="center"/>
        <w:rPr>
          <w:b/>
          <w:i/>
          <w:sz w:val="20"/>
        </w:rPr>
      </w:pPr>
      <w:r w:rsidRPr="00374126">
        <w:rPr>
          <w:b/>
          <w:i/>
          <w:sz w:val="20"/>
        </w:rPr>
        <w:t>Зона  объектов автомобильного транспорта – П-5</w:t>
      </w:r>
    </w:p>
    <w:p w:rsidR="00C0113A" w:rsidRPr="00374126" w:rsidRDefault="00C0113A" w:rsidP="00C0113A">
      <w:pPr>
        <w:spacing w:line="240" w:lineRule="auto"/>
        <w:jc w:val="center"/>
        <w:rPr>
          <w:sz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
        <w:gridCol w:w="3260"/>
        <w:gridCol w:w="5670"/>
      </w:tblGrid>
      <w:tr w:rsidR="00C0113A" w:rsidRPr="00374126" w:rsidTr="004A2E1B">
        <w:trPr>
          <w:cantSplit/>
          <w:trHeight w:val="1152"/>
        </w:trPr>
        <w:tc>
          <w:tcPr>
            <w:tcW w:w="851" w:type="dxa"/>
            <w:textDirection w:val="btLr"/>
          </w:tcPr>
          <w:p w:rsidR="00C0113A" w:rsidRPr="00374126" w:rsidRDefault="00C0113A" w:rsidP="00C0113A">
            <w:pPr>
              <w:spacing w:line="240" w:lineRule="auto"/>
              <w:ind w:left="113" w:right="113" w:firstLine="0"/>
              <w:rPr>
                <w:b/>
                <w:sz w:val="20"/>
              </w:rPr>
            </w:pPr>
            <w:r w:rsidRPr="00374126">
              <w:rPr>
                <w:b/>
                <w:sz w:val="20"/>
              </w:rPr>
              <w:t xml:space="preserve">Вид  разрешенного </w:t>
            </w:r>
          </w:p>
          <w:p w:rsidR="00C0113A" w:rsidRPr="00374126" w:rsidRDefault="00C0113A" w:rsidP="00C0113A">
            <w:pPr>
              <w:spacing w:line="240" w:lineRule="auto"/>
              <w:ind w:left="113" w:right="113" w:firstLine="0"/>
              <w:rPr>
                <w:b/>
                <w:sz w:val="20"/>
              </w:rPr>
            </w:pPr>
            <w:r w:rsidRPr="00374126">
              <w:rPr>
                <w:b/>
                <w:sz w:val="20"/>
              </w:rPr>
              <w:t>использования</w:t>
            </w:r>
          </w:p>
        </w:tc>
        <w:tc>
          <w:tcPr>
            <w:tcW w:w="567" w:type="dxa"/>
          </w:tcPr>
          <w:p w:rsidR="00C0113A" w:rsidRPr="00374126" w:rsidRDefault="00C0113A" w:rsidP="00C0113A">
            <w:pPr>
              <w:spacing w:line="240" w:lineRule="auto"/>
              <w:ind w:firstLine="0"/>
              <w:jc w:val="center"/>
              <w:rPr>
                <w:b/>
                <w:sz w:val="20"/>
              </w:rPr>
            </w:pPr>
            <w:r w:rsidRPr="00374126">
              <w:rPr>
                <w:b/>
                <w:sz w:val="20"/>
              </w:rPr>
              <w:t>№</w:t>
            </w:r>
          </w:p>
        </w:tc>
        <w:tc>
          <w:tcPr>
            <w:tcW w:w="3260" w:type="dxa"/>
          </w:tcPr>
          <w:p w:rsidR="00C0113A" w:rsidRPr="00374126" w:rsidRDefault="00C0113A" w:rsidP="00C0113A">
            <w:pPr>
              <w:spacing w:line="240" w:lineRule="auto"/>
              <w:ind w:firstLine="0"/>
              <w:jc w:val="center"/>
              <w:rPr>
                <w:b/>
                <w:sz w:val="20"/>
              </w:rPr>
            </w:pPr>
            <w:r w:rsidRPr="00374126">
              <w:rPr>
                <w:b/>
                <w:sz w:val="20"/>
              </w:rPr>
              <w:t>Разрешенное использование</w:t>
            </w:r>
          </w:p>
          <w:p w:rsidR="00C0113A" w:rsidRPr="00374126" w:rsidRDefault="00C0113A" w:rsidP="00C0113A">
            <w:pPr>
              <w:spacing w:line="240" w:lineRule="auto"/>
              <w:ind w:firstLine="0"/>
              <w:jc w:val="center"/>
              <w:rPr>
                <w:b/>
                <w:sz w:val="20"/>
              </w:rPr>
            </w:pPr>
            <w:r w:rsidRPr="00374126">
              <w:rPr>
                <w:b/>
                <w:sz w:val="20"/>
              </w:rPr>
              <w:t>территории</w:t>
            </w:r>
          </w:p>
        </w:tc>
        <w:tc>
          <w:tcPr>
            <w:tcW w:w="5670" w:type="dxa"/>
          </w:tcPr>
          <w:p w:rsidR="00C0113A" w:rsidRPr="00374126" w:rsidRDefault="00C0113A" w:rsidP="00C0113A">
            <w:pPr>
              <w:spacing w:line="240" w:lineRule="auto"/>
              <w:jc w:val="center"/>
              <w:rPr>
                <w:b/>
                <w:sz w:val="20"/>
              </w:rPr>
            </w:pPr>
            <w:r w:rsidRPr="00374126">
              <w:rPr>
                <w:b/>
                <w:sz w:val="20"/>
              </w:rPr>
              <w:t>Предельные (минимальные и (или) максимальные) размеры земельных  участков и предельные</w:t>
            </w:r>
          </w:p>
          <w:p w:rsidR="00C0113A" w:rsidRPr="00374126" w:rsidRDefault="00C0113A" w:rsidP="00C0113A">
            <w:pPr>
              <w:spacing w:line="240" w:lineRule="auto"/>
              <w:jc w:val="center"/>
              <w:rPr>
                <w:b/>
                <w:sz w:val="20"/>
              </w:rPr>
            </w:pPr>
            <w:r w:rsidRPr="00374126">
              <w:rPr>
                <w:b/>
                <w:sz w:val="20"/>
              </w:rPr>
              <w:t>параметры разрешенного строительства, реконструкции объектов капитального строительства</w:t>
            </w:r>
          </w:p>
        </w:tc>
      </w:tr>
      <w:tr w:rsidR="00C0113A" w:rsidRPr="00374126" w:rsidTr="004A2E1B">
        <w:trPr>
          <w:cantSplit/>
          <w:trHeight w:val="836"/>
        </w:trPr>
        <w:tc>
          <w:tcPr>
            <w:tcW w:w="851" w:type="dxa"/>
            <w:vMerge w:val="restart"/>
            <w:textDirection w:val="btLr"/>
          </w:tcPr>
          <w:p w:rsidR="00C0113A" w:rsidRPr="00374126" w:rsidRDefault="00C0113A" w:rsidP="00C0113A">
            <w:pPr>
              <w:spacing w:line="240" w:lineRule="auto"/>
              <w:ind w:left="113" w:right="113"/>
              <w:jc w:val="center"/>
              <w:rPr>
                <w:b/>
                <w:sz w:val="20"/>
              </w:rPr>
            </w:pPr>
            <w:r w:rsidRPr="00374126">
              <w:rPr>
                <w:b/>
                <w:sz w:val="20"/>
              </w:rPr>
              <w:t>Основные</w:t>
            </w:r>
          </w:p>
        </w:tc>
        <w:tc>
          <w:tcPr>
            <w:tcW w:w="567" w:type="dxa"/>
          </w:tcPr>
          <w:p w:rsidR="00C0113A" w:rsidRPr="00374126" w:rsidRDefault="00C0113A" w:rsidP="00C0113A">
            <w:pPr>
              <w:spacing w:line="240" w:lineRule="auto"/>
              <w:ind w:firstLine="0"/>
              <w:rPr>
                <w:sz w:val="20"/>
              </w:rPr>
            </w:pPr>
            <w:r w:rsidRPr="00374126">
              <w:rPr>
                <w:sz w:val="20"/>
              </w:rPr>
              <w:t>1</w:t>
            </w:r>
          </w:p>
        </w:tc>
        <w:tc>
          <w:tcPr>
            <w:tcW w:w="3260" w:type="dxa"/>
          </w:tcPr>
          <w:p w:rsidR="00C0113A" w:rsidRPr="00374126" w:rsidRDefault="00C0113A" w:rsidP="00C0113A">
            <w:pPr>
              <w:spacing w:line="240" w:lineRule="auto"/>
              <w:ind w:firstLine="0"/>
              <w:rPr>
                <w:sz w:val="20"/>
              </w:rPr>
            </w:pPr>
            <w:r w:rsidRPr="00374126">
              <w:rPr>
                <w:sz w:val="20"/>
              </w:rPr>
              <w:t>Автодороги всех типов, объекты транспортной инфраструктуры, автовокзал</w:t>
            </w:r>
          </w:p>
        </w:tc>
        <w:tc>
          <w:tcPr>
            <w:tcW w:w="5670" w:type="dxa"/>
          </w:tcPr>
          <w:p w:rsidR="00C0113A" w:rsidRPr="004C26D9" w:rsidRDefault="00C0113A" w:rsidP="00C0113A">
            <w:pPr>
              <w:tabs>
                <w:tab w:val="left" w:pos="317"/>
              </w:tabs>
              <w:spacing w:line="240" w:lineRule="auto"/>
              <w:ind w:firstLine="0"/>
              <w:jc w:val="both"/>
              <w:rPr>
                <w:sz w:val="20"/>
              </w:rPr>
            </w:pPr>
            <w:r w:rsidRPr="004C26D9">
              <w:rPr>
                <w:sz w:val="20"/>
              </w:rPr>
              <w:t>1. Предельные (минимальные и (или) максимальные размеры) земельного участка, в том числе площадь</w:t>
            </w:r>
            <w:r>
              <w:t xml:space="preserve">  </w:t>
            </w:r>
            <w:r w:rsidRPr="004C26D9">
              <w:rPr>
                <w:sz w:val="20"/>
              </w:rPr>
              <w:t>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spacing w:line="240" w:lineRule="auto"/>
              <w:ind w:firstLine="0"/>
              <w:jc w:val="both"/>
              <w:rPr>
                <w:sz w:val="20"/>
              </w:rPr>
            </w:pPr>
            <w:r w:rsidRPr="000639DF">
              <w:rPr>
                <w:sz w:val="20"/>
              </w:rPr>
              <w:t>4. Максимальный процент застройки в границах земельного участка не подлежит установлению.</w:t>
            </w:r>
          </w:p>
          <w:p w:rsidR="00C0113A" w:rsidRPr="00872E77" w:rsidRDefault="00C0113A" w:rsidP="00C0113A">
            <w:pPr>
              <w:spacing w:line="240" w:lineRule="auto"/>
              <w:ind w:firstLine="0"/>
              <w:jc w:val="both"/>
              <w:rPr>
                <w:sz w:val="20"/>
              </w:rPr>
            </w:pPr>
            <w:r w:rsidRPr="000639DF">
              <w:rPr>
                <w:sz w:val="20"/>
              </w:rPr>
              <w:t>5. Предельная высота не подлежит установлению.</w:t>
            </w:r>
          </w:p>
        </w:tc>
      </w:tr>
      <w:tr w:rsidR="00C0113A" w:rsidRPr="00374126" w:rsidTr="004A2E1B">
        <w:trPr>
          <w:cantSplit/>
          <w:trHeight w:val="5370"/>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2</w:t>
            </w:r>
          </w:p>
        </w:tc>
        <w:tc>
          <w:tcPr>
            <w:tcW w:w="3260" w:type="dxa"/>
          </w:tcPr>
          <w:p w:rsidR="00C0113A" w:rsidRPr="00374126" w:rsidRDefault="00C0113A" w:rsidP="00C0113A">
            <w:pPr>
              <w:spacing w:line="240" w:lineRule="auto"/>
              <w:ind w:firstLine="0"/>
              <w:jc w:val="both"/>
              <w:rPr>
                <w:sz w:val="20"/>
              </w:rPr>
            </w:pPr>
            <w:r w:rsidRPr="00374126">
              <w:rPr>
                <w:sz w:val="20"/>
              </w:rPr>
              <w:t>Гаражи для индивидуального легкого автотранспорта площадью одного гаража не более 30 м2, автостоянки для длительного хранения, гаражи для индивидуального грузового автотранспорта, многоуровневый паркинг</w:t>
            </w:r>
            <w:r>
              <w:rPr>
                <w:sz w:val="20"/>
              </w:rPr>
              <w:t>.</w:t>
            </w:r>
          </w:p>
        </w:tc>
        <w:tc>
          <w:tcPr>
            <w:tcW w:w="5670" w:type="dxa"/>
          </w:tcPr>
          <w:p w:rsidR="00C0113A" w:rsidRDefault="00C0113A" w:rsidP="00C0113A">
            <w:pPr>
              <w:pStyle w:val="af0"/>
              <w:tabs>
                <w:tab w:val="left" w:pos="317"/>
              </w:tabs>
              <w:ind w:left="0"/>
              <w:jc w:val="both"/>
              <w:rPr>
                <w:sz w:val="20"/>
                <w:shd w:val="clear" w:color="auto" w:fill="FFFFFF"/>
              </w:rPr>
            </w:pPr>
            <w:r>
              <w:rPr>
                <w:sz w:val="20"/>
              </w:rPr>
              <w:t xml:space="preserve">1. </w:t>
            </w:r>
            <w:r w:rsidRPr="001C3CFF">
              <w:rPr>
                <w:sz w:val="20"/>
                <w:shd w:val="clear" w:color="auto" w:fill="FFFFFF"/>
              </w:rPr>
              <w:t>Площадь машиномест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- 70 квадратных метров на автомобиль.</w:t>
            </w:r>
          </w:p>
          <w:p w:rsidR="00C0113A" w:rsidRPr="000639DF" w:rsidRDefault="00C0113A" w:rsidP="00C0113A">
            <w:pPr>
              <w:pStyle w:val="af0"/>
              <w:tabs>
                <w:tab w:val="left" w:pos="317"/>
              </w:tabs>
              <w:ind w:left="0"/>
              <w:jc w:val="both"/>
              <w:rPr>
                <w:sz w:val="20"/>
                <w:shd w:val="clear" w:color="auto" w:fill="FFFFFF"/>
              </w:rPr>
            </w:pPr>
            <w:r>
              <w:rPr>
                <w:sz w:val="20"/>
                <w:shd w:val="clear" w:color="auto" w:fill="FFFFFF"/>
              </w:rPr>
              <w:t>2. Минимальная площадь</w:t>
            </w:r>
            <w:r w:rsidRPr="000639DF">
              <w:rPr>
                <w:sz w:val="20"/>
                <w:shd w:val="clear" w:color="auto" w:fill="FFFFFF"/>
              </w:rPr>
              <w:t xml:space="preserve"> земельного участка  гаража для индивидуального легкового автот</w:t>
            </w:r>
            <w:r>
              <w:rPr>
                <w:sz w:val="20"/>
                <w:shd w:val="clear" w:color="auto" w:fill="FFFFFF"/>
              </w:rPr>
              <w:t>ранспорта 35 кв. м, максимальная площадь</w:t>
            </w:r>
            <w:r w:rsidRPr="000639DF">
              <w:rPr>
                <w:sz w:val="20"/>
                <w:shd w:val="clear" w:color="auto" w:fill="FFFFFF"/>
              </w:rPr>
              <w:t xml:space="preserve"> земельного гаража для индивидуального легкового автотранспорта участка 40 кв.м.</w:t>
            </w:r>
          </w:p>
          <w:p w:rsidR="00C0113A" w:rsidRPr="000639DF" w:rsidRDefault="00C0113A" w:rsidP="00C0113A">
            <w:pPr>
              <w:pStyle w:val="af0"/>
              <w:tabs>
                <w:tab w:val="left" w:pos="317"/>
              </w:tabs>
              <w:ind w:left="0"/>
              <w:jc w:val="both"/>
              <w:rPr>
                <w:sz w:val="20"/>
                <w:shd w:val="clear" w:color="auto" w:fill="FFFFFF"/>
              </w:rPr>
            </w:pPr>
            <w:r w:rsidRPr="000639DF">
              <w:rPr>
                <w:sz w:val="20"/>
                <w:shd w:val="clear" w:color="auto" w:fill="FFFFFF"/>
              </w:rPr>
              <w:t xml:space="preserve">Для остальных объектов </w:t>
            </w:r>
            <w:r>
              <w:rPr>
                <w:sz w:val="20"/>
                <w:szCs w:val="20"/>
              </w:rPr>
              <w:t>п</w:t>
            </w:r>
            <w:r w:rsidRPr="004C26D9">
              <w:rPr>
                <w:sz w:val="20"/>
                <w:szCs w:val="20"/>
              </w:rPr>
              <w:t>редельные (минимальные и (или) максимальные размеры) земельного участка</w:t>
            </w:r>
            <w:r w:rsidRPr="004C26D9">
              <w:rPr>
                <w:sz w:val="20"/>
              </w:rPr>
              <w:t>, в том числе площадь</w:t>
            </w:r>
            <w:r>
              <w:t xml:space="preserve">  </w:t>
            </w:r>
            <w:r w:rsidRPr="004C26D9">
              <w:rPr>
                <w:sz w:val="20"/>
                <w:szCs w:val="20"/>
              </w:rPr>
              <w:t>не подлежат установлению.</w:t>
            </w:r>
          </w:p>
          <w:p w:rsidR="00C0113A" w:rsidRPr="000639DF" w:rsidRDefault="00C0113A" w:rsidP="00C0113A">
            <w:pPr>
              <w:pStyle w:val="af0"/>
              <w:tabs>
                <w:tab w:val="left" w:pos="317"/>
              </w:tabs>
              <w:ind w:left="0"/>
              <w:jc w:val="both"/>
              <w:rPr>
                <w:sz w:val="20"/>
                <w:szCs w:val="20"/>
              </w:rPr>
            </w:pPr>
            <w:r w:rsidRPr="000639DF">
              <w:rPr>
                <w:sz w:val="20"/>
                <w:szCs w:val="20"/>
              </w:rPr>
              <w:t>3. Минимальный отступ от передней границы не подлежит установлению.</w:t>
            </w:r>
          </w:p>
          <w:p w:rsidR="00C0113A" w:rsidRPr="000639DF" w:rsidRDefault="00C0113A" w:rsidP="00C0113A">
            <w:pPr>
              <w:pStyle w:val="af0"/>
              <w:tabs>
                <w:tab w:val="left" w:pos="317"/>
              </w:tabs>
              <w:ind w:left="0"/>
              <w:jc w:val="both"/>
              <w:rPr>
                <w:sz w:val="20"/>
                <w:szCs w:val="20"/>
              </w:rPr>
            </w:pPr>
            <w:r w:rsidRPr="000639DF">
              <w:rPr>
                <w:sz w:val="20"/>
                <w:szCs w:val="20"/>
              </w:rPr>
              <w:t>4. Минимальный отступ от боковой и задней границы не подлежит установлению.</w:t>
            </w:r>
          </w:p>
          <w:p w:rsidR="00C0113A" w:rsidRPr="000639DF" w:rsidRDefault="00C0113A" w:rsidP="00C0113A">
            <w:pPr>
              <w:pStyle w:val="af0"/>
              <w:tabs>
                <w:tab w:val="left" w:pos="317"/>
              </w:tabs>
              <w:ind w:left="0"/>
              <w:jc w:val="both"/>
              <w:rPr>
                <w:sz w:val="20"/>
                <w:szCs w:val="20"/>
              </w:rPr>
            </w:pPr>
            <w:r w:rsidRPr="000639DF">
              <w:rPr>
                <w:sz w:val="20"/>
                <w:szCs w:val="20"/>
              </w:rPr>
              <w:t>5. Максимальный процент застройки в границах земельного участка не подлежит установлению.</w:t>
            </w:r>
          </w:p>
          <w:p w:rsidR="00C0113A" w:rsidRPr="000639DF" w:rsidRDefault="00C0113A" w:rsidP="00C0113A">
            <w:pPr>
              <w:pStyle w:val="af0"/>
              <w:tabs>
                <w:tab w:val="left" w:pos="317"/>
              </w:tabs>
              <w:ind w:left="0"/>
              <w:jc w:val="both"/>
              <w:rPr>
                <w:sz w:val="20"/>
              </w:rPr>
            </w:pPr>
            <w:r w:rsidRPr="000639DF">
              <w:rPr>
                <w:sz w:val="20"/>
                <w:szCs w:val="20"/>
              </w:rPr>
              <w:t xml:space="preserve">6. Предельная высота гаражей для индивидуального легкового автотранспорта 3 м; предельная высота </w:t>
            </w:r>
            <w:r w:rsidRPr="000639DF">
              <w:rPr>
                <w:sz w:val="20"/>
              </w:rPr>
              <w:t>гаражей для индивидуального грузового автотранспорта, многоуровневого паркинга 8 м; для остальных объектов предельная высота не подлежит установлению.</w:t>
            </w:r>
          </w:p>
          <w:p w:rsidR="00C0113A" w:rsidRPr="00872E77" w:rsidRDefault="00C0113A" w:rsidP="00C0113A">
            <w:pPr>
              <w:pStyle w:val="af0"/>
              <w:tabs>
                <w:tab w:val="left" w:pos="317"/>
              </w:tabs>
              <w:ind w:left="0"/>
              <w:jc w:val="both"/>
              <w:rPr>
                <w:sz w:val="20"/>
                <w:szCs w:val="20"/>
                <w:shd w:val="clear" w:color="auto" w:fill="FFFFFF"/>
              </w:rPr>
            </w:pPr>
            <w:r w:rsidRPr="000639DF">
              <w:rPr>
                <w:sz w:val="20"/>
                <w:szCs w:val="20"/>
              </w:rPr>
              <w:t>7. Предельная высота 8 м.</w:t>
            </w:r>
          </w:p>
        </w:tc>
      </w:tr>
      <w:tr w:rsidR="00C0113A" w:rsidRPr="00374126" w:rsidTr="004A2E1B">
        <w:trPr>
          <w:cantSplit/>
          <w:trHeight w:val="866"/>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3</w:t>
            </w:r>
          </w:p>
        </w:tc>
        <w:tc>
          <w:tcPr>
            <w:tcW w:w="3260" w:type="dxa"/>
          </w:tcPr>
          <w:p w:rsidR="00C0113A" w:rsidRPr="00374126" w:rsidRDefault="00C0113A" w:rsidP="00C0113A">
            <w:pPr>
              <w:spacing w:line="240" w:lineRule="auto"/>
              <w:ind w:firstLine="0"/>
              <w:rPr>
                <w:sz w:val="20"/>
              </w:rPr>
            </w:pPr>
            <w:r w:rsidRPr="00374126">
              <w:rPr>
                <w:sz w:val="20"/>
              </w:rPr>
              <w:t>Автозаправочные станции</w:t>
            </w:r>
          </w:p>
        </w:tc>
        <w:tc>
          <w:tcPr>
            <w:tcW w:w="5670" w:type="dxa"/>
          </w:tcPr>
          <w:p w:rsidR="00C0113A" w:rsidRDefault="00C0113A" w:rsidP="00C0113A">
            <w:pPr>
              <w:spacing w:line="240" w:lineRule="auto"/>
              <w:ind w:firstLine="0"/>
              <w:jc w:val="both"/>
              <w:rPr>
                <w:sz w:val="20"/>
              </w:rPr>
            </w:pPr>
            <w:r>
              <w:rPr>
                <w:sz w:val="20"/>
              </w:rPr>
              <w:t>1.</w:t>
            </w:r>
            <w:r w:rsidRPr="00374126">
              <w:rPr>
                <w:sz w:val="20"/>
              </w:rPr>
              <w:t>Расстояние от АЗС, предназначенной для заправки легковых автомобилей в количестве не более 500 машин в сутки, до границ земельных участков детских дошкольных учреждений, общеобразовательных школ или до стен жилых и общественных зданий и сооружений следует принимать не менее 25</w:t>
            </w:r>
            <w:r>
              <w:rPr>
                <w:sz w:val="20"/>
              </w:rPr>
              <w:t xml:space="preserve"> </w:t>
            </w:r>
            <w:r w:rsidRPr="00374126">
              <w:rPr>
                <w:sz w:val="20"/>
              </w:rPr>
              <w:t>м</w:t>
            </w:r>
            <w:r>
              <w:rPr>
                <w:sz w:val="20"/>
              </w:rPr>
              <w:t>.</w:t>
            </w:r>
          </w:p>
          <w:p w:rsidR="00C0113A" w:rsidRPr="000639DF" w:rsidRDefault="00C0113A" w:rsidP="00C0113A">
            <w:pPr>
              <w:spacing w:line="240" w:lineRule="auto"/>
              <w:ind w:firstLine="0"/>
              <w:jc w:val="both"/>
              <w:rPr>
                <w:sz w:val="20"/>
              </w:rPr>
            </w:pPr>
            <w:r w:rsidRPr="000639DF">
              <w:rPr>
                <w:sz w:val="20"/>
              </w:rPr>
              <w:t xml:space="preserve">2. </w:t>
            </w:r>
            <w:r>
              <w:rPr>
                <w:sz w:val="20"/>
              </w:rPr>
              <w:t>П</w:t>
            </w:r>
            <w:r w:rsidRPr="004C26D9">
              <w:rPr>
                <w:sz w:val="20"/>
              </w:rPr>
              <w:t>редельные (минимальные и (или) максимальные размеры) земельного участка, в том числе площадь</w:t>
            </w:r>
            <w:r>
              <w:t xml:space="preserve">  </w:t>
            </w:r>
            <w:r w:rsidRPr="004C26D9">
              <w:rPr>
                <w:sz w:val="20"/>
              </w:rPr>
              <w:t>не подлежат установлению.</w:t>
            </w:r>
          </w:p>
          <w:p w:rsidR="00C0113A" w:rsidRPr="000639DF" w:rsidRDefault="00C0113A" w:rsidP="00C0113A">
            <w:pPr>
              <w:pStyle w:val="af0"/>
              <w:tabs>
                <w:tab w:val="left" w:pos="317"/>
              </w:tabs>
              <w:ind w:left="0"/>
              <w:jc w:val="both"/>
              <w:rPr>
                <w:sz w:val="20"/>
                <w:szCs w:val="20"/>
              </w:rPr>
            </w:pPr>
            <w:r w:rsidRPr="000639DF">
              <w:rPr>
                <w:sz w:val="20"/>
                <w:szCs w:val="20"/>
              </w:rPr>
              <w:t>3. Минимальный отступ от передней границы не подлежит установлению.</w:t>
            </w:r>
          </w:p>
          <w:p w:rsidR="00C0113A" w:rsidRPr="000639DF" w:rsidRDefault="00C0113A" w:rsidP="00C0113A">
            <w:pPr>
              <w:pStyle w:val="af0"/>
              <w:tabs>
                <w:tab w:val="left" w:pos="317"/>
              </w:tabs>
              <w:ind w:left="0"/>
              <w:jc w:val="both"/>
              <w:rPr>
                <w:sz w:val="20"/>
                <w:szCs w:val="20"/>
              </w:rPr>
            </w:pPr>
            <w:r w:rsidRPr="000639DF">
              <w:rPr>
                <w:sz w:val="20"/>
                <w:szCs w:val="20"/>
              </w:rPr>
              <w:t>4. Минимальный отступ от боковой и задней границы не подлежит установлению.</w:t>
            </w:r>
          </w:p>
          <w:p w:rsidR="00C0113A" w:rsidRPr="000639DF" w:rsidRDefault="00C0113A" w:rsidP="00C0113A">
            <w:pPr>
              <w:pStyle w:val="af0"/>
              <w:tabs>
                <w:tab w:val="left" w:pos="317"/>
              </w:tabs>
              <w:ind w:left="0"/>
              <w:jc w:val="both"/>
              <w:rPr>
                <w:sz w:val="20"/>
                <w:szCs w:val="20"/>
              </w:rPr>
            </w:pPr>
            <w:r w:rsidRPr="000639DF">
              <w:rPr>
                <w:sz w:val="20"/>
                <w:szCs w:val="20"/>
              </w:rPr>
              <w:t>5. Максимальный процент застройки в границах земельного участка не подлежит установлению.</w:t>
            </w:r>
          </w:p>
          <w:p w:rsidR="00C0113A" w:rsidRPr="004C2410" w:rsidRDefault="00C0113A" w:rsidP="00C0113A">
            <w:pPr>
              <w:pStyle w:val="af0"/>
              <w:tabs>
                <w:tab w:val="left" w:pos="317"/>
              </w:tabs>
              <w:ind w:left="0"/>
              <w:jc w:val="both"/>
              <w:rPr>
                <w:b/>
                <w:sz w:val="20"/>
                <w:szCs w:val="20"/>
              </w:rPr>
            </w:pPr>
            <w:r w:rsidRPr="000639DF">
              <w:rPr>
                <w:sz w:val="20"/>
                <w:szCs w:val="20"/>
              </w:rPr>
              <w:t>6.</w:t>
            </w:r>
            <w:r w:rsidRPr="000639DF">
              <w:rPr>
                <w:sz w:val="20"/>
              </w:rPr>
              <w:t xml:space="preserve"> Предельная высота 8 м.</w:t>
            </w:r>
          </w:p>
        </w:tc>
      </w:tr>
      <w:tr w:rsidR="00C0113A" w:rsidRPr="00374126" w:rsidTr="004A2E1B">
        <w:trPr>
          <w:cantSplit/>
          <w:trHeight w:val="718"/>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4</w:t>
            </w:r>
          </w:p>
        </w:tc>
        <w:tc>
          <w:tcPr>
            <w:tcW w:w="3260" w:type="dxa"/>
          </w:tcPr>
          <w:p w:rsidR="00C0113A" w:rsidRPr="00374126" w:rsidRDefault="00C0113A" w:rsidP="00C0113A">
            <w:pPr>
              <w:spacing w:line="240" w:lineRule="auto"/>
              <w:ind w:firstLine="0"/>
              <w:rPr>
                <w:sz w:val="20"/>
              </w:rPr>
            </w:pPr>
            <w:r w:rsidRPr="00374126">
              <w:rPr>
                <w:sz w:val="20"/>
              </w:rPr>
              <w:t xml:space="preserve">Станции технического обслуживания </w:t>
            </w:r>
          </w:p>
        </w:tc>
        <w:tc>
          <w:tcPr>
            <w:tcW w:w="5670" w:type="dxa"/>
          </w:tcPr>
          <w:p w:rsidR="00C0113A" w:rsidRPr="000639DF" w:rsidRDefault="00C0113A" w:rsidP="00C0113A">
            <w:pPr>
              <w:pStyle w:val="af0"/>
              <w:tabs>
                <w:tab w:val="left" w:pos="317"/>
              </w:tabs>
              <w:ind w:left="0"/>
              <w:jc w:val="both"/>
              <w:rPr>
                <w:sz w:val="20"/>
                <w:szCs w:val="20"/>
              </w:rPr>
            </w:pPr>
            <w:r w:rsidRPr="000639DF">
              <w:rPr>
                <w:sz w:val="20"/>
                <w:szCs w:val="20"/>
              </w:rPr>
              <w:t xml:space="preserve">1. </w:t>
            </w:r>
            <w:r>
              <w:rPr>
                <w:sz w:val="20"/>
                <w:szCs w:val="20"/>
              </w:rPr>
              <w:t>П</w:t>
            </w:r>
            <w:r w:rsidRPr="004C26D9">
              <w:rPr>
                <w:sz w:val="20"/>
                <w:szCs w:val="20"/>
              </w:rPr>
              <w:t>редельные (минимальные и (или) максимальные размеры) земельного участка</w:t>
            </w:r>
            <w:r w:rsidRPr="004C26D9">
              <w:rPr>
                <w:sz w:val="20"/>
              </w:rPr>
              <w:t>, в том числе площадь</w:t>
            </w:r>
            <w:r>
              <w:t xml:space="preserve">  </w:t>
            </w:r>
            <w:r w:rsidRPr="004C26D9">
              <w:rPr>
                <w:sz w:val="20"/>
                <w:szCs w:val="20"/>
              </w:rPr>
              <w:t>не подлежат установлению.</w:t>
            </w:r>
          </w:p>
          <w:p w:rsidR="00C0113A" w:rsidRPr="000639DF" w:rsidRDefault="00C0113A" w:rsidP="00C0113A">
            <w:pPr>
              <w:pStyle w:val="af0"/>
              <w:tabs>
                <w:tab w:val="left" w:pos="317"/>
              </w:tabs>
              <w:ind w:left="0"/>
              <w:jc w:val="both"/>
              <w:rPr>
                <w:sz w:val="20"/>
                <w:szCs w:val="20"/>
              </w:rPr>
            </w:pPr>
            <w:r w:rsidRPr="000639DF">
              <w:rPr>
                <w:sz w:val="20"/>
                <w:szCs w:val="20"/>
              </w:rPr>
              <w:t>2. Минимальный отступ от передней границы 8 м.</w:t>
            </w:r>
          </w:p>
          <w:p w:rsidR="00C0113A" w:rsidRPr="000639DF" w:rsidRDefault="00C0113A" w:rsidP="00C0113A">
            <w:pPr>
              <w:pStyle w:val="af0"/>
              <w:tabs>
                <w:tab w:val="left" w:pos="317"/>
              </w:tabs>
              <w:ind w:left="0"/>
              <w:jc w:val="both"/>
              <w:rPr>
                <w:sz w:val="20"/>
                <w:szCs w:val="20"/>
              </w:rPr>
            </w:pPr>
            <w:r w:rsidRPr="000639DF">
              <w:rPr>
                <w:sz w:val="20"/>
                <w:szCs w:val="20"/>
              </w:rPr>
              <w:t>3. Минимальный отступ от боковой и задней границы не подлежит установлению.</w:t>
            </w:r>
          </w:p>
          <w:p w:rsidR="00C0113A" w:rsidRPr="000639DF" w:rsidRDefault="00C0113A" w:rsidP="00C0113A">
            <w:pPr>
              <w:pStyle w:val="af0"/>
              <w:tabs>
                <w:tab w:val="left" w:pos="317"/>
              </w:tabs>
              <w:ind w:left="0"/>
              <w:jc w:val="both"/>
              <w:rPr>
                <w:sz w:val="20"/>
                <w:szCs w:val="20"/>
              </w:rPr>
            </w:pPr>
            <w:r w:rsidRPr="000639DF">
              <w:rPr>
                <w:sz w:val="20"/>
                <w:szCs w:val="20"/>
              </w:rPr>
              <w:t>4. Максимальный процент застройки в границах земельного участка 50%.</w:t>
            </w:r>
          </w:p>
          <w:p w:rsidR="00C0113A" w:rsidRPr="004C2410" w:rsidRDefault="00C0113A" w:rsidP="00C0113A">
            <w:pPr>
              <w:pStyle w:val="af0"/>
              <w:tabs>
                <w:tab w:val="left" w:pos="317"/>
              </w:tabs>
              <w:ind w:left="0"/>
              <w:jc w:val="both"/>
              <w:rPr>
                <w:sz w:val="20"/>
              </w:rPr>
            </w:pPr>
            <w:r w:rsidRPr="000639DF">
              <w:rPr>
                <w:sz w:val="20"/>
                <w:szCs w:val="20"/>
              </w:rPr>
              <w:t>5. Предельная</w:t>
            </w:r>
            <w:r w:rsidRPr="000639DF">
              <w:rPr>
                <w:sz w:val="20"/>
              </w:rPr>
              <w:t xml:space="preserve"> высота 8 м.</w:t>
            </w:r>
          </w:p>
        </w:tc>
      </w:tr>
      <w:tr w:rsidR="00C0113A" w:rsidRPr="00374126" w:rsidTr="004A2E1B">
        <w:trPr>
          <w:cantSplit/>
          <w:trHeight w:val="802"/>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sidRPr="00374126">
              <w:rPr>
                <w:sz w:val="20"/>
              </w:rPr>
              <w:t>5</w:t>
            </w:r>
          </w:p>
          <w:p w:rsidR="00C0113A" w:rsidRPr="00374126" w:rsidRDefault="00C0113A" w:rsidP="00C0113A">
            <w:pPr>
              <w:spacing w:line="240" w:lineRule="auto"/>
              <w:jc w:val="center"/>
              <w:rPr>
                <w:b/>
                <w:sz w:val="20"/>
              </w:rPr>
            </w:pPr>
          </w:p>
        </w:tc>
        <w:tc>
          <w:tcPr>
            <w:tcW w:w="3260" w:type="dxa"/>
          </w:tcPr>
          <w:p w:rsidR="00C0113A" w:rsidRPr="00374126" w:rsidRDefault="00C0113A" w:rsidP="00C0113A">
            <w:pPr>
              <w:spacing w:line="240" w:lineRule="auto"/>
              <w:ind w:firstLine="0"/>
              <w:rPr>
                <w:sz w:val="20"/>
              </w:rPr>
            </w:pPr>
            <w:r w:rsidRPr="00374126">
              <w:rPr>
                <w:sz w:val="20"/>
              </w:rPr>
              <w:t xml:space="preserve">Автодром </w:t>
            </w:r>
          </w:p>
        </w:tc>
        <w:tc>
          <w:tcPr>
            <w:tcW w:w="5670" w:type="dxa"/>
          </w:tcPr>
          <w:p w:rsidR="00C0113A" w:rsidRPr="000639DF" w:rsidRDefault="00C0113A" w:rsidP="00C0113A">
            <w:pPr>
              <w:pStyle w:val="af0"/>
              <w:tabs>
                <w:tab w:val="left" w:pos="317"/>
              </w:tabs>
              <w:ind w:left="0"/>
              <w:jc w:val="both"/>
              <w:rPr>
                <w:sz w:val="20"/>
                <w:szCs w:val="20"/>
              </w:rPr>
            </w:pPr>
            <w:r w:rsidRPr="000639DF">
              <w:rPr>
                <w:sz w:val="20"/>
                <w:szCs w:val="20"/>
              </w:rPr>
              <w:t xml:space="preserve">1. </w:t>
            </w:r>
            <w:r>
              <w:rPr>
                <w:sz w:val="20"/>
                <w:szCs w:val="20"/>
              </w:rPr>
              <w:t>П</w:t>
            </w:r>
            <w:r w:rsidRPr="004C26D9">
              <w:rPr>
                <w:sz w:val="20"/>
                <w:szCs w:val="20"/>
              </w:rPr>
              <w:t>редельные (минимальные и (или) максимальные размеры) земельного участка</w:t>
            </w:r>
            <w:r w:rsidRPr="004C26D9">
              <w:rPr>
                <w:sz w:val="20"/>
              </w:rPr>
              <w:t>, в том числе площадь</w:t>
            </w:r>
            <w:r>
              <w:t xml:space="preserve">  </w:t>
            </w:r>
            <w:r w:rsidRPr="004C26D9">
              <w:rPr>
                <w:sz w:val="20"/>
                <w:szCs w:val="20"/>
              </w:rPr>
              <w:t>не подлежат установлению.</w:t>
            </w:r>
          </w:p>
          <w:p w:rsidR="00C0113A" w:rsidRPr="000639DF" w:rsidRDefault="00C0113A" w:rsidP="00C0113A">
            <w:pPr>
              <w:pStyle w:val="af0"/>
              <w:tabs>
                <w:tab w:val="left" w:pos="317"/>
              </w:tabs>
              <w:ind w:left="0"/>
              <w:jc w:val="both"/>
              <w:rPr>
                <w:sz w:val="20"/>
                <w:szCs w:val="20"/>
              </w:rPr>
            </w:pPr>
            <w:r w:rsidRPr="000639DF">
              <w:rPr>
                <w:sz w:val="20"/>
                <w:szCs w:val="20"/>
              </w:rPr>
              <w:t>2. Минимальный отступ от передней границы не подлежит установлению.</w:t>
            </w:r>
          </w:p>
          <w:p w:rsidR="00C0113A" w:rsidRPr="000639DF" w:rsidRDefault="00C0113A" w:rsidP="00C0113A">
            <w:pPr>
              <w:pStyle w:val="af0"/>
              <w:tabs>
                <w:tab w:val="left" w:pos="317"/>
              </w:tabs>
              <w:ind w:left="0"/>
              <w:jc w:val="both"/>
              <w:rPr>
                <w:sz w:val="20"/>
                <w:szCs w:val="20"/>
              </w:rPr>
            </w:pPr>
            <w:r w:rsidRPr="000639DF">
              <w:rPr>
                <w:sz w:val="20"/>
                <w:szCs w:val="20"/>
              </w:rPr>
              <w:t>3. Минимальный отступ от боковой и задней границы не подлежит установлению.</w:t>
            </w:r>
          </w:p>
          <w:p w:rsidR="00C0113A" w:rsidRPr="000639DF" w:rsidRDefault="00C0113A" w:rsidP="00C0113A">
            <w:pPr>
              <w:pStyle w:val="af0"/>
              <w:tabs>
                <w:tab w:val="left" w:pos="317"/>
              </w:tabs>
              <w:ind w:left="0"/>
              <w:jc w:val="both"/>
              <w:rPr>
                <w:sz w:val="20"/>
                <w:szCs w:val="20"/>
              </w:rPr>
            </w:pPr>
            <w:r w:rsidRPr="000639DF">
              <w:rPr>
                <w:sz w:val="20"/>
              </w:rPr>
              <w:t>4</w:t>
            </w:r>
            <w:r w:rsidRPr="000639DF">
              <w:rPr>
                <w:sz w:val="20"/>
                <w:szCs w:val="20"/>
              </w:rPr>
              <w:t>. Максимальный процент застройки в границах земельного участка не подлежит установлению.</w:t>
            </w:r>
          </w:p>
          <w:p w:rsidR="00C0113A" w:rsidRPr="004C2410" w:rsidRDefault="00C0113A" w:rsidP="00C0113A">
            <w:pPr>
              <w:pStyle w:val="af0"/>
              <w:tabs>
                <w:tab w:val="left" w:pos="317"/>
              </w:tabs>
              <w:ind w:left="0"/>
              <w:jc w:val="both"/>
              <w:rPr>
                <w:b/>
                <w:sz w:val="20"/>
                <w:szCs w:val="20"/>
              </w:rPr>
            </w:pPr>
            <w:r w:rsidRPr="000639DF">
              <w:rPr>
                <w:sz w:val="20"/>
                <w:szCs w:val="20"/>
              </w:rPr>
              <w:t>5. Предельная высота не подлежит установлению.</w:t>
            </w:r>
          </w:p>
        </w:tc>
      </w:tr>
      <w:tr w:rsidR="00C0113A" w:rsidRPr="00374126" w:rsidTr="004A2E1B">
        <w:trPr>
          <w:cantSplit/>
          <w:trHeight w:val="2117"/>
        </w:trPr>
        <w:tc>
          <w:tcPr>
            <w:tcW w:w="851" w:type="dxa"/>
            <w:vMerge w:val="restart"/>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Pr>
                <w:sz w:val="20"/>
              </w:rPr>
              <w:t>6</w:t>
            </w:r>
          </w:p>
        </w:tc>
        <w:tc>
          <w:tcPr>
            <w:tcW w:w="3260" w:type="dxa"/>
          </w:tcPr>
          <w:p w:rsidR="00C0113A" w:rsidRPr="00374126" w:rsidRDefault="00C0113A" w:rsidP="00C0113A">
            <w:pPr>
              <w:spacing w:line="240" w:lineRule="auto"/>
              <w:ind w:firstLine="0"/>
              <w:rPr>
                <w:sz w:val="20"/>
              </w:rPr>
            </w:pPr>
            <w:r>
              <w:rPr>
                <w:sz w:val="20"/>
              </w:rPr>
              <w:t>Магазины  сопутствующей торговли, зданий для организации общественного питания в качестве придорожного сервиса (в районе ул. П</w:t>
            </w:r>
            <w:r w:rsidRPr="0085525C">
              <w:rPr>
                <w:sz w:val="20"/>
              </w:rPr>
              <w:t>а</w:t>
            </w:r>
            <w:r>
              <w:rPr>
                <w:sz w:val="20"/>
              </w:rPr>
              <w:t>р</w:t>
            </w:r>
            <w:r w:rsidRPr="0085525C">
              <w:rPr>
                <w:sz w:val="20"/>
              </w:rPr>
              <w:t>тизанской)</w:t>
            </w:r>
          </w:p>
        </w:tc>
        <w:tc>
          <w:tcPr>
            <w:tcW w:w="5670" w:type="dxa"/>
          </w:tcPr>
          <w:p w:rsidR="00C0113A" w:rsidRDefault="00C0113A" w:rsidP="00C0113A">
            <w:pPr>
              <w:pStyle w:val="af0"/>
              <w:tabs>
                <w:tab w:val="left" w:pos="317"/>
              </w:tabs>
              <w:ind w:left="0"/>
              <w:jc w:val="both"/>
              <w:rPr>
                <w:sz w:val="20"/>
                <w:szCs w:val="20"/>
              </w:rPr>
            </w:pPr>
            <w:r>
              <w:rPr>
                <w:sz w:val="20"/>
                <w:szCs w:val="20"/>
              </w:rPr>
              <w:t>1. П</w:t>
            </w:r>
            <w:r w:rsidRPr="004C26D9">
              <w:rPr>
                <w:sz w:val="20"/>
                <w:szCs w:val="20"/>
              </w:rPr>
              <w:t>редельные (минимальные и (или) максимальные размеры) земельного участка</w:t>
            </w:r>
            <w:r>
              <w:t xml:space="preserve"> </w:t>
            </w:r>
            <w:r w:rsidRPr="004C26D9">
              <w:rPr>
                <w:sz w:val="20"/>
                <w:szCs w:val="20"/>
              </w:rPr>
              <w:t>не подлежат установлению.</w:t>
            </w:r>
          </w:p>
          <w:p w:rsidR="00C0113A" w:rsidRPr="000639DF" w:rsidRDefault="00C0113A" w:rsidP="00C0113A">
            <w:pPr>
              <w:pStyle w:val="af0"/>
              <w:tabs>
                <w:tab w:val="left" w:pos="317"/>
              </w:tabs>
              <w:ind w:left="0"/>
              <w:jc w:val="both"/>
              <w:rPr>
                <w:sz w:val="20"/>
                <w:szCs w:val="20"/>
              </w:rPr>
            </w:pPr>
            <w:r>
              <w:rPr>
                <w:sz w:val="20"/>
                <w:szCs w:val="20"/>
              </w:rPr>
              <w:t>2. Минимальная площадь</w:t>
            </w:r>
            <w:r w:rsidRPr="000639DF">
              <w:rPr>
                <w:sz w:val="20"/>
                <w:szCs w:val="20"/>
              </w:rPr>
              <w:t xml:space="preserve"> земельного участка-</w:t>
            </w:r>
            <w:r>
              <w:rPr>
                <w:sz w:val="20"/>
                <w:szCs w:val="20"/>
              </w:rPr>
              <w:t xml:space="preserve"> 800 кв. м;  максимальная площадь</w:t>
            </w:r>
            <w:r w:rsidRPr="000639DF">
              <w:rPr>
                <w:sz w:val="20"/>
                <w:szCs w:val="20"/>
              </w:rPr>
              <w:t xml:space="preserve"> земельного участка не подлежат установлению. </w:t>
            </w:r>
            <w:r w:rsidRPr="000639DF">
              <w:rPr>
                <w:sz w:val="20"/>
              </w:rPr>
              <w:t xml:space="preserve"> </w:t>
            </w:r>
          </w:p>
          <w:p w:rsidR="00C0113A" w:rsidRPr="000639DF" w:rsidRDefault="00C0113A" w:rsidP="00C0113A">
            <w:pPr>
              <w:pStyle w:val="af0"/>
              <w:tabs>
                <w:tab w:val="left" w:pos="317"/>
              </w:tabs>
              <w:ind w:left="0"/>
              <w:jc w:val="both"/>
              <w:rPr>
                <w:sz w:val="20"/>
                <w:szCs w:val="20"/>
              </w:rPr>
            </w:pPr>
            <w:r>
              <w:rPr>
                <w:sz w:val="20"/>
                <w:szCs w:val="20"/>
              </w:rPr>
              <w:t>3</w:t>
            </w:r>
            <w:r w:rsidRPr="000639DF">
              <w:rPr>
                <w:sz w:val="20"/>
                <w:szCs w:val="20"/>
              </w:rPr>
              <w:t>. Минимальный отступ от передней границы 5 м.</w:t>
            </w:r>
          </w:p>
          <w:p w:rsidR="00C0113A" w:rsidRPr="000639DF" w:rsidRDefault="00C0113A" w:rsidP="00C0113A">
            <w:pPr>
              <w:pStyle w:val="af0"/>
              <w:tabs>
                <w:tab w:val="left" w:pos="317"/>
              </w:tabs>
              <w:ind w:left="0"/>
              <w:jc w:val="both"/>
              <w:rPr>
                <w:sz w:val="20"/>
                <w:szCs w:val="20"/>
              </w:rPr>
            </w:pPr>
            <w:r>
              <w:rPr>
                <w:sz w:val="20"/>
                <w:szCs w:val="20"/>
              </w:rPr>
              <w:t>4</w:t>
            </w:r>
            <w:r w:rsidRPr="000639DF">
              <w:rPr>
                <w:sz w:val="20"/>
                <w:szCs w:val="20"/>
              </w:rPr>
              <w:t>. Минимальный отступ от боковой и задней границы 3 м.</w:t>
            </w:r>
          </w:p>
          <w:p w:rsidR="00C0113A" w:rsidRPr="000639DF" w:rsidRDefault="00C0113A" w:rsidP="00C0113A">
            <w:pPr>
              <w:pStyle w:val="af0"/>
              <w:tabs>
                <w:tab w:val="left" w:pos="317"/>
              </w:tabs>
              <w:ind w:left="0"/>
              <w:jc w:val="both"/>
              <w:rPr>
                <w:sz w:val="20"/>
                <w:szCs w:val="20"/>
              </w:rPr>
            </w:pPr>
            <w:r>
              <w:rPr>
                <w:sz w:val="20"/>
              </w:rPr>
              <w:t>5</w:t>
            </w:r>
            <w:r w:rsidRPr="000639DF">
              <w:rPr>
                <w:sz w:val="20"/>
                <w:szCs w:val="20"/>
              </w:rPr>
              <w:t>. Максимальный процент застройки в границах земельного участка 70%.</w:t>
            </w:r>
          </w:p>
          <w:p w:rsidR="00C0113A" w:rsidRDefault="00C0113A" w:rsidP="00C0113A">
            <w:pPr>
              <w:pStyle w:val="af0"/>
              <w:tabs>
                <w:tab w:val="left" w:pos="317"/>
              </w:tabs>
              <w:ind w:left="0"/>
              <w:jc w:val="both"/>
              <w:rPr>
                <w:b/>
                <w:sz w:val="20"/>
                <w:szCs w:val="20"/>
              </w:rPr>
            </w:pPr>
            <w:r>
              <w:rPr>
                <w:sz w:val="20"/>
                <w:szCs w:val="20"/>
              </w:rPr>
              <w:t>6</w:t>
            </w:r>
            <w:r w:rsidRPr="000639DF">
              <w:rPr>
                <w:sz w:val="20"/>
                <w:szCs w:val="20"/>
              </w:rPr>
              <w:t>. Предельная высота 8 м.</w:t>
            </w:r>
          </w:p>
        </w:tc>
      </w:tr>
      <w:tr w:rsidR="00C0113A" w:rsidRPr="00374126" w:rsidTr="004A2E1B">
        <w:trPr>
          <w:cantSplit/>
          <w:trHeight w:val="2099"/>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Pr>
                <w:sz w:val="20"/>
              </w:rPr>
              <w:t>7</w:t>
            </w:r>
          </w:p>
        </w:tc>
        <w:tc>
          <w:tcPr>
            <w:tcW w:w="3260" w:type="dxa"/>
          </w:tcPr>
          <w:p w:rsidR="00C0113A" w:rsidRPr="00374126" w:rsidRDefault="00C0113A" w:rsidP="00C0113A">
            <w:pPr>
              <w:spacing w:line="240" w:lineRule="auto"/>
              <w:ind w:firstLine="0"/>
              <w:rPr>
                <w:sz w:val="20"/>
              </w:rPr>
            </w:pPr>
            <w:r>
              <w:rPr>
                <w:sz w:val="20"/>
              </w:rPr>
              <w:t>Автомобильных мой</w:t>
            </w:r>
            <w:r w:rsidRPr="00B80362">
              <w:rPr>
                <w:sz w:val="20"/>
              </w:rPr>
              <w:t>к</w:t>
            </w:r>
            <w:r>
              <w:rPr>
                <w:sz w:val="20"/>
              </w:rPr>
              <w:t>и</w:t>
            </w:r>
            <w:r w:rsidRPr="00B80362">
              <w:rPr>
                <w:sz w:val="20"/>
              </w:rPr>
              <w:t xml:space="preserve"> и прачечных для автомобильных принадлежностей, мастерских предназначенных для ремонта и обслуживания автомобилей.</w:t>
            </w:r>
          </w:p>
        </w:tc>
        <w:tc>
          <w:tcPr>
            <w:tcW w:w="5670" w:type="dxa"/>
          </w:tcPr>
          <w:p w:rsidR="00C0113A" w:rsidRDefault="00C0113A" w:rsidP="00C0113A">
            <w:pPr>
              <w:pStyle w:val="af0"/>
              <w:tabs>
                <w:tab w:val="left" w:pos="317"/>
              </w:tabs>
              <w:ind w:left="0"/>
              <w:jc w:val="both"/>
              <w:rPr>
                <w:sz w:val="20"/>
                <w:szCs w:val="20"/>
              </w:rPr>
            </w:pPr>
            <w:r>
              <w:rPr>
                <w:sz w:val="20"/>
                <w:szCs w:val="20"/>
              </w:rPr>
              <w:t>1. П</w:t>
            </w:r>
            <w:r w:rsidRPr="004C26D9">
              <w:rPr>
                <w:sz w:val="20"/>
                <w:szCs w:val="20"/>
              </w:rPr>
              <w:t>редельные (минимальные и (или) максимальные размеры) земельного участка</w:t>
            </w:r>
            <w:r>
              <w:t xml:space="preserve"> </w:t>
            </w:r>
            <w:r w:rsidRPr="004C26D9">
              <w:rPr>
                <w:sz w:val="20"/>
                <w:szCs w:val="20"/>
              </w:rPr>
              <w:t>не подлежат установлению.</w:t>
            </w:r>
          </w:p>
          <w:p w:rsidR="00C0113A" w:rsidRPr="000639DF" w:rsidRDefault="00C0113A" w:rsidP="00C0113A">
            <w:pPr>
              <w:pStyle w:val="af0"/>
              <w:tabs>
                <w:tab w:val="left" w:pos="317"/>
              </w:tabs>
              <w:ind w:left="0"/>
              <w:jc w:val="both"/>
              <w:rPr>
                <w:sz w:val="20"/>
                <w:szCs w:val="20"/>
              </w:rPr>
            </w:pPr>
            <w:r>
              <w:rPr>
                <w:sz w:val="20"/>
                <w:szCs w:val="20"/>
              </w:rPr>
              <w:t>2. Минимальная площадь</w:t>
            </w:r>
            <w:r w:rsidRPr="000639DF">
              <w:rPr>
                <w:sz w:val="20"/>
                <w:szCs w:val="20"/>
              </w:rPr>
              <w:t xml:space="preserve"> земельного участк</w:t>
            </w:r>
            <w:r>
              <w:rPr>
                <w:sz w:val="20"/>
                <w:szCs w:val="20"/>
              </w:rPr>
              <w:t>а 400 кв. м; максимальная площадь</w:t>
            </w:r>
            <w:r w:rsidRPr="000639DF">
              <w:rPr>
                <w:sz w:val="20"/>
                <w:szCs w:val="20"/>
              </w:rPr>
              <w:t xml:space="preserve"> земельного участка не подлежит установлению. </w:t>
            </w:r>
            <w:r w:rsidRPr="000639DF">
              <w:rPr>
                <w:sz w:val="20"/>
              </w:rPr>
              <w:t xml:space="preserve"> </w:t>
            </w:r>
          </w:p>
          <w:p w:rsidR="00C0113A" w:rsidRPr="000639DF" w:rsidRDefault="00C0113A" w:rsidP="00C0113A">
            <w:pPr>
              <w:pStyle w:val="af0"/>
              <w:tabs>
                <w:tab w:val="left" w:pos="317"/>
              </w:tabs>
              <w:ind w:left="0"/>
              <w:jc w:val="both"/>
              <w:rPr>
                <w:sz w:val="20"/>
                <w:szCs w:val="20"/>
              </w:rPr>
            </w:pPr>
            <w:r>
              <w:rPr>
                <w:sz w:val="20"/>
                <w:szCs w:val="20"/>
              </w:rPr>
              <w:t>3</w:t>
            </w:r>
            <w:r w:rsidRPr="000639DF">
              <w:rPr>
                <w:sz w:val="20"/>
                <w:szCs w:val="20"/>
              </w:rPr>
              <w:t>. Минимальный отступ  от передней границы 3 м.</w:t>
            </w:r>
          </w:p>
          <w:p w:rsidR="00C0113A" w:rsidRPr="000639DF" w:rsidRDefault="00C0113A" w:rsidP="00C0113A">
            <w:pPr>
              <w:pStyle w:val="af0"/>
              <w:tabs>
                <w:tab w:val="left" w:pos="317"/>
              </w:tabs>
              <w:ind w:left="0"/>
              <w:jc w:val="both"/>
              <w:rPr>
                <w:sz w:val="20"/>
                <w:szCs w:val="20"/>
              </w:rPr>
            </w:pPr>
            <w:r>
              <w:rPr>
                <w:sz w:val="20"/>
                <w:szCs w:val="20"/>
              </w:rPr>
              <w:t>4</w:t>
            </w:r>
            <w:r w:rsidRPr="000639DF">
              <w:rPr>
                <w:sz w:val="20"/>
                <w:szCs w:val="20"/>
              </w:rPr>
              <w:t>. Минимальный отступ от боковой и задней границы 3 м.</w:t>
            </w:r>
          </w:p>
          <w:p w:rsidR="00C0113A" w:rsidRPr="000639DF" w:rsidRDefault="00C0113A" w:rsidP="00C0113A">
            <w:pPr>
              <w:pStyle w:val="af0"/>
              <w:tabs>
                <w:tab w:val="left" w:pos="317"/>
              </w:tabs>
              <w:ind w:left="0"/>
              <w:jc w:val="both"/>
              <w:rPr>
                <w:sz w:val="20"/>
                <w:szCs w:val="20"/>
              </w:rPr>
            </w:pPr>
            <w:r>
              <w:rPr>
                <w:sz w:val="20"/>
              </w:rPr>
              <w:t>5</w:t>
            </w:r>
            <w:r w:rsidRPr="000639DF">
              <w:rPr>
                <w:sz w:val="20"/>
                <w:szCs w:val="20"/>
              </w:rPr>
              <w:t>. Максимальный процент застройки в границах земельного участка 80%.</w:t>
            </w:r>
          </w:p>
          <w:p w:rsidR="00C0113A" w:rsidRDefault="00C0113A" w:rsidP="00C0113A">
            <w:pPr>
              <w:pStyle w:val="af0"/>
              <w:tabs>
                <w:tab w:val="left" w:pos="317"/>
              </w:tabs>
              <w:ind w:left="0"/>
              <w:jc w:val="both"/>
              <w:rPr>
                <w:b/>
                <w:sz w:val="20"/>
                <w:szCs w:val="20"/>
              </w:rPr>
            </w:pPr>
            <w:r>
              <w:rPr>
                <w:sz w:val="20"/>
                <w:szCs w:val="20"/>
              </w:rPr>
              <w:t>6</w:t>
            </w:r>
            <w:r w:rsidRPr="000639DF">
              <w:rPr>
                <w:sz w:val="20"/>
                <w:szCs w:val="20"/>
              </w:rPr>
              <w:t>. Предельная высота 8 м.</w:t>
            </w:r>
          </w:p>
        </w:tc>
      </w:tr>
      <w:tr w:rsidR="00C0113A" w:rsidRPr="00374126" w:rsidTr="004A2E1B">
        <w:trPr>
          <w:cantSplit/>
          <w:trHeight w:val="1947"/>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Pr>
                <w:sz w:val="20"/>
              </w:rPr>
              <w:t>8</w:t>
            </w:r>
          </w:p>
        </w:tc>
        <w:tc>
          <w:tcPr>
            <w:tcW w:w="3260" w:type="dxa"/>
          </w:tcPr>
          <w:p w:rsidR="00C0113A" w:rsidRPr="00374126" w:rsidRDefault="00C0113A" w:rsidP="00C0113A">
            <w:pPr>
              <w:spacing w:line="240" w:lineRule="auto"/>
              <w:ind w:firstLine="0"/>
              <w:rPr>
                <w:sz w:val="20"/>
              </w:rPr>
            </w:pPr>
            <w:r>
              <w:rPr>
                <w:sz w:val="20"/>
              </w:rPr>
              <w:t>Объекты придорожного сервиса</w:t>
            </w:r>
          </w:p>
        </w:tc>
        <w:tc>
          <w:tcPr>
            <w:tcW w:w="5670" w:type="dxa"/>
          </w:tcPr>
          <w:p w:rsidR="00C0113A" w:rsidRPr="000639DF" w:rsidRDefault="00C0113A" w:rsidP="00C0113A">
            <w:pPr>
              <w:pStyle w:val="af0"/>
              <w:tabs>
                <w:tab w:val="left" w:pos="317"/>
              </w:tabs>
              <w:ind w:left="0"/>
              <w:jc w:val="both"/>
              <w:rPr>
                <w:sz w:val="20"/>
                <w:szCs w:val="20"/>
              </w:rPr>
            </w:pPr>
            <w:r w:rsidRPr="000639DF">
              <w:rPr>
                <w:sz w:val="20"/>
                <w:szCs w:val="20"/>
              </w:rPr>
              <w:t>1.</w:t>
            </w:r>
            <w:r w:rsidRPr="000639DF">
              <w:rPr>
                <w:sz w:val="20"/>
              </w:rPr>
              <w:t xml:space="preserve"> </w:t>
            </w:r>
            <w:r>
              <w:rPr>
                <w:sz w:val="20"/>
                <w:szCs w:val="20"/>
              </w:rPr>
              <w:t>П</w:t>
            </w:r>
            <w:r w:rsidRPr="004C26D9">
              <w:rPr>
                <w:sz w:val="20"/>
                <w:szCs w:val="20"/>
              </w:rPr>
              <w:t>редельные (минимальные и (или) максимальные размеры) земельного участка</w:t>
            </w:r>
            <w:r>
              <w:rPr>
                <w:sz w:val="20"/>
                <w:szCs w:val="20"/>
              </w:rPr>
              <w:t>, в том числе площадь</w:t>
            </w:r>
            <w:r>
              <w:t xml:space="preserve"> </w:t>
            </w:r>
            <w:r w:rsidRPr="004C26D9">
              <w:rPr>
                <w:sz w:val="20"/>
                <w:szCs w:val="20"/>
              </w:rPr>
              <w:t>не подлежат установлению.</w:t>
            </w:r>
          </w:p>
          <w:p w:rsidR="00C0113A" w:rsidRPr="000639DF" w:rsidRDefault="00C0113A" w:rsidP="00C0113A">
            <w:pPr>
              <w:pStyle w:val="af0"/>
              <w:tabs>
                <w:tab w:val="left" w:pos="317"/>
              </w:tabs>
              <w:ind w:left="0"/>
              <w:jc w:val="both"/>
              <w:rPr>
                <w:sz w:val="20"/>
                <w:szCs w:val="20"/>
              </w:rPr>
            </w:pPr>
            <w:r w:rsidRPr="000639DF">
              <w:rPr>
                <w:sz w:val="20"/>
                <w:szCs w:val="20"/>
              </w:rPr>
              <w:t>2. Минимальный отступ от передней границы 5 м.</w:t>
            </w:r>
          </w:p>
          <w:p w:rsidR="00C0113A" w:rsidRPr="000639DF" w:rsidRDefault="00C0113A" w:rsidP="00C0113A">
            <w:pPr>
              <w:pStyle w:val="af0"/>
              <w:tabs>
                <w:tab w:val="left" w:pos="317"/>
              </w:tabs>
              <w:ind w:left="0"/>
              <w:jc w:val="both"/>
              <w:rPr>
                <w:sz w:val="20"/>
                <w:szCs w:val="20"/>
              </w:rPr>
            </w:pPr>
            <w:r w:rsidRPr="000639DF">
              <w:rPr>
                <w:sz w:val="20"/>
                <w:szCs w:val="20"/>
              </w:rPr>
              <w:t>3. Минимальный отступ от боковой и задней границы 3 м.</w:t>
            </w:r>
          </w:p>
          <w:p w:rsidR="00C0113A" w:rsidRPr="000639DF" w:rsidRDefault="00C0113A" w:rsidP="00C0113A">
            <w:pPr>
              <w:pStyle w:val="af0"/>
              <w:tabs>
                <w:tab w:val="left" w:pos="317"/>
              </w:tabs>
              <w:ind w:left="0"/>
              <w:jc w:val="both"/>
              <w:rPr>
                <w:sz w:val="20"/>
                <w:szCs w:val="20"/>
              </w:rPr>
            </w:pPr>
            <w:r w:rsidRPr="000639DF">
              <w:rPr>
                <w:sz w:val="20"/>
              </w:rPr>
              <w:t>4</w:t>
            </w:r>
            <w:r w:rsidRPr="000639DF">
              <w:rPr>
                <w:sz w:val="20"/>
                <w:szCs w:val="20"/>
              </w:rPr>
              <w:t>. Максимальный процент застройки в границах земельного участка 70%.</w:t>
            </w:r>
          </w:p>
          <w:p w:rsidR="00C0113A" w:rsidRDefault="00C0113A" w:rsidP="00C0113A">
            <w:pPr>
              <w:pStyle w:val="af0"/>
              <w:tabs>
                <w:tab w:val="left" w:pos="317"/>
              </w:tabs>
              <w:ind w:left="0"/>
              <w:jc w:val="both"/>
              <w:rPr>
                <w:b/>
                <w:sz w:val="20"/>
                <w:szCs w:val="20"/>
              </w:rPr>
            </w:pPr>
            <w:r w:rsidRPr="000639DF">
              <w:rPr>
                <w:sz w:val="20"/>
                <w:szCs w:val="20"/>
              </w:rPr>
              <w:t>5. Предельная высота 8 м.</w:t>
            </w:r>
          </w:p>
        </w:tc>
      </w:tr>
      <w:tr w:rsidR="00C0113A" w:rsidRPr="00374126" w:rsidTr="004A2E1B">
        <w:trPr>
          <w:cantSplit/>
          <w:trHeight w:val="2145"/>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Default="00C0113A" w:rsidP="00C0113A">
            <w:pPr>
              <w:spacing w:line="240" w:lineRule="auto"/>
              <w:ind w:firstLine="0"/>
              <w:rPr>
                <w:sz w:val="20"/>
              </w:rPr>
            </w:pPr>
            <w:r>
              <w:rPr>
                <w:sz w:val="20"/>
              </w:rPr>
              <w:t>9</w:t>
            </w:r>
          </w:p>
        </w:tc>
        <w:tc>
          <w:tcPr>
            <w:tcW w:w="3260" w:type="dxa"/>
          </w:tcPr>
          <w:p w:rsidR="00C0113A" w:rsidRDefault="00C0113A" w:rsidP="00C0113A">
            <w:pPr>
              <w:spacing w:line="240" w:lineRule="auto"/>
              <w:ind w:firstLine="0"/>
              <w:rPr>
                <w:sz w:val="20"/>
              </w:rPr>
            </w:pPr>
            <w:r>
              <w:rPr>
                <w:sz w:val="20"/>
              </w:rPr>
              <w:t>Озеленение, благоустройство территории</w:t>
            </w:r>
          </w:p>
        </w:tc>
        <w:tc>
          <w:tcPr>
            <w:tcW w:w="5670" w:type="dxa"/>
          </w:tcPr>
          <w:p w:rsidR="00C0113A" w:rsidRPr="004C26D9" w:rsidRDefault="00C0113A" w:rsidP="00C0113A">
            <w:pPr>
              <w:pStyle w:val="ConsPlusNormal"/>
              <w:widowControl/>
              <w:ind w:firstLine="0"/>
              <w:jc w:val="both"/>
              <w:rPr>
                <w:rFonts w:ascii="Times New Roman" w:hAnsi="Times New Roman" w:cs="Times New Roman"/>
              </w:rPr>
            </w:pPr>
            <w:r w:rsidRPr="004C26D9">
              <w:rPr>
                <w:rFonts w:ascii="Times New Roman" w:hAnsi="Times New Roman" w:cs="Times New Roman"/>
              </w:rPr>
              <w:t>1. Предельные (минимальные и (или) максимальные размеры) земельного участка, в том числе площадь не подлежат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2. Минимальный отступ от передней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3. Минимальный отступ от боковой и задней границы не подлежит установлению.</w:t>
            </w:r>
          </w:p>
          <w:p w:rsidR="00C0113A" w:rsidRPr="000639DF" w:rsidRDefault="00C0113A" w:rsidP="00C0113A">
            <w:pPr>
              <w:pStyle w:val="ConsPlusNormal"/>
              <w:widowControl/>
              <w:ind w:firstLine="15"/>
              <w:jc w:val="both"/>
              <w:rPr>
                <w:rFonts w:ascii="Times New Roman" w:hAnsi="Times New Roman" w:cs="Times New Roman"/>
              </w:rPr>
            </w:pPr>
            <w:r w:rsidRPr="000639DF">
              <w:rPr>
                <w:rFonts w:ascii="Times New Roman" w:hAnsi="Times New Roman" w:cs="Times New Roman"/>
              </w:rPr>
              <w:t>4. Максимальный процент застройки в границах земельного участка не подлежит установлению.</w:t>
            </w:r>
          </w:p>
          <w:p w:rsidR="00C0113A" w:rsidRDefault="00C0113A" w:rsidP="00C0113A">
            <w:pPr>
              <w:pStyle w:val="af0"/>
              <w:tabs>
                <w:tab w:val="left" w:pos="317"/>
              </w:tabs>
              <w:ind w:left="0"/>
              <w:jc w:val="both"/>
              <w:rPr>
                <w:sz w:val="20"/>
                <w:szCs w:val="20"/>
              </w:rPr>
            </w:pPr>
            <w:r w:rsidRPr="000639DF">
              <w:rPr>
                <w:sz w:val="20"/>
                <w:szCs w:val="20"/>
              </w:rPr>
              <w:t>5. Максимальная высота не подлежит установлению.</w:t>
            </w:r>
          </w:p>
          <w:p w:rsidR="00C0113A" w:rsidRPr="003F784A" w:rsidRDefault="00C0113A" w:rsidP="00C0113A">
            <w:pPr>
              <w:pStyle w:val="af0"/>
              <w:tabs>
                <w:tab w:val="left" w:pos="317"/>
              </w:tabs>
              <w:ind w:left="0"/>
              <w:jc w:val="both"/>
              <w:rPr>
                <w:b/>
                <w:sz w:val="20"/>
                <w:szCs w:val="20"/>
              </w:rPr>
            </w:pPr>
          </w:p>
        </w:tc>
      </w:tr>
      <w:tr w:rsidR="00C0113A" w:rsidRPr="00374126" w:rsidTr="004A2E1B">
        <w:trPr>
          <w:cantSplit/>
          <w:trHeight w:val="705"/>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5624DA" w:rsidRDefault="00C0113A" w:rsidP="00C0113A">
            <w:pPr>
              <w:ind w:firstLine="0"/>
              <w:rPr>
                <w:b/>
                <w:sz w:val="20"/>
              </w:rPr>
            </w:pPr>
            <w:r>
              <w:rPr>
                <w:b/>
                <w:sz w:val="20"/>
              </w:rPr>
              <w:t>1</w:t>
            </w:r>
            <w:r w:rsidR="00E41F97">
              <w:rPr>
                <w:b/>
                <w:sz w:val="20"/>
              </w:rPr>
              <w:t>0</w:t>
            </w:r>
          </w:p>
        </w:tc>
        <w:tc>
          <w:tcPr>
            <w:tcW w:w="3260" w:type="dxa"/>
          </w:tcPr>
          <w:p w:rsidR="00C0113A" w:rsidRPr="00B673D2" w:rsidRDefault="00C0113A" w:rsidP="00C0113A">
            <w:pPr>
              <w:spacing w:line="240" w:lineRule="auto"/>
              <w:ind w:firstLine="0"/>
              <w:rPr>
                <w:b/>
                <w:sz w:val="20"/>
              </w:rPr>
            </w:pPr>
            <w:r>
              <w:rPr>
                <w:b/>
                <w:sz w:val="20"/>
              </w:rPr>
              <w:t>Организация приюта для животных</w:t>
            </w:r>
          </w:p>
        </w:tc>
        <w:tc>
          <w:tcPr>
            <w:tcW w:w="5670" w:type="dxa"/>
          </w:tcPr>
          <w:p w:rsidR="00C0113A" w:rsidRPr="00B673D2" w:rsidRDefault="00C0113A" w:rsidP="00C0113A">
            <w:pPr>
              <w:pStyle w:val="ConsPlusNormal"/>
              <w:widowControl/>
              <w:ind w:firstLine="0"/>
              <w:jc w:val="both"/>
              <w:rPr>
                <w:rFonts w:ascii="Times New Roman" w:hAnsi="Times New Roman" w:cs="Times New Roman"/>
                <w:b/>
              </w:rPr>
            </w:pPr>
            <w:r w:rsidRPr="00B673D2">
              <w:rPr>
                <w:rFonts w:ascii="Times New Roman" w:hAnsi="Times New Roman" w:cs="Times New Roman"/>
                <w:b/>
              </w:rPr>
              <w:t>1.Предельные (минимальные и (или) максимальные размеры) земельного участка не подлежат установлению.</w:t>
            </w:r>
          </w:p>
          <w:p w:rsidR="00C0113A" w:rsidRPr="00B673D2" w:rsidRDefault="00C0113A" w:rsidP="00C0113A">
            <w:pPr>
              <w:pStyle w:val="ConsPlusNormal"/>
              <w:widowControl/>
              <w:ind w:firstLine="0"/>
              <w:jc w:val="both"/>
              <w:rPr>
                <w:rFonts w:ascii="Times New Roman" w:hAnsi="Times New Roman" w:cs="Times New Roman"/>
                <w:b/>
              </w:rPr>
            </w:pPr>
            <w:r w:rsidRPr="00B673D2">
              <w:rPr>
                <w:rFonts w:ascii="Times New Roman" w:hAnsi="Times New Roman" w:cs="Times New Roman"/>
                <w:b/>
              </w:rPr>
              <w:t>2. Минимальный отступ  от передней границы не подлежит установлению.</w:t>
            </w:r>
          </w:p>
          <w:p w:rsidR="00C0113A" w:rsidRPr="00B673D2" w:rsidRDefault="00C0113A" w:rsidP="00C0113A">
            <w:pPr>
              <w:pStyle w:val="ConsPlusNormal"/>
              <w:widowControl/>
              <w:ind w:firstLine="15"/>
              <w:jc w:val="both"/>
              <w:rPr>
                <w:rFonts w:ascii="Times New Roman" w:hAnsi="Times New Roman" w:cs="Times New Roman"/>
                <w:b/>
              </w:rPr>
            </w:pPr>
            <w:r w:rsidRPr="00B673D2">
              <w:rPr>
                <w:rFonts w:ascii="Times New Roman" w:hAnsi="Times New Roman" w:cs="Times New Roman"/>
                <w:b/>
              </w:rPr>
              <w:t>3. Минимальный отступ от боковой и задней границы не подлежит установлению.</w:t>
            </w:r>
          </w:p>
          <w:p w:rsidR="00C0113A" w:rsidRPr="00B673D2" w:rsidRDefault="00C0113A" w:rsidP="00C0113A">
            <w:pPr>
              <w:pStyle w:val="ConsPlusNormal"/>
              <w:widowControl/>
              <w:ind w:firstLine="15"/>
              <w:jc w:val="both"/>
              <w:rPr>
                <w:rFonts w:ascii="Times New Roman" w:hAnsi="Times New Roman" w:cs="Times New Roman"/>
                <w:b/>
              </w:rPr>
            </w:pPr>
            <w:r w:rsidRPr="00B673D2">
              <w:rPr>
                <w:rFonts w:ascii="Times New Roman" w:hAnsi="Times New Roman" w:cs="Times New Roman"/>
                <w:b/>
              </w:rPr>
              <w:t>4. Максимальный процент застройки в границах земельного участка не подлежит установлению.</w:t>
            </w:r>
          </w:p>
          <w:p w:rsidR="00C0113A" w:rsidRPr="00887A85" w:rsidRDefault="00C0113A" w:rsidP="00C0113A">
            <w:pPr>
              <w:pStyle w:val="af0"/>
              <w:tabs>
                <w:tab w:val="left" w:pos="317"/>
              </w:tabs>
              <w:ind w:left="0"/>
              <w:jc w:val="both"/>
              <w:rPr>
                <w:sz w:val="20"/>
                <w:szCs w:val="20"/>
              </w:rPr>
            </w:pPr>
            <w:r w:rsidRPr="00887A85">
              <w:rPr>
                <w:b/>
                <w:sz w:val="20"/>
                <w:szCs w:val="20"/>
              </w:rPr>
              <w:t>5. Предельная высота не подлежит установлению.</w:t>
            </w:r>
          </w:p>
        </w:tc>
      </w:tr>
      <w:tr w:rsidR="00C0113A" w:rsidRPr="00374126" w:rsidTr="004A2E1B">
        <w:trPr>
          <w:cantSplit/>
          <w:trHeight w:val="2316"/>
        </w:trPr>
        <w:tc>
          <w:tcPr>
            <w:tcW w:w="851" w:type="dxa"/>
            <w:vMerge w:val="restart"/>
            <w:textDirection w:val="btLr"/>
          </w:tcPr>
          <w:p w:rsidR="00C0113A" w:rsidRPr="00374126" w:rsidRDefault="00C0113A" w:rsidP="00C0113A">
            <w:pPr>
              <w:spacing w:line="240" w:lineRule="auto"/>
              <w:ind w:left="113" w:right="113"/>
              <w:jc w:val="center"/>
              <w:rPr>
                <w:b/>
                <w:sz w:val="20"/>
              </w:rPr>
            </w:pPr>
            <w:r w:rsidRPr="00374126">
              <w:rPr>
                <w:b/>
                <w:sz w:val="20"/>
              </w:rPr>
              <w:t>Вспомогательные</w:t>
            </w:r>
          </w:p>
        </w:tc>
        <w:tc>
          <w:tcPr>
            <w:tcW w:w="567" w:type="dxa"/>
          </w:tcPr>
          <w:p w:rsidR="00C0113A" w:rsidRPr="00374126" w:rsidRDefault="00C0113A" w:rsidP="00C0113A">
            <w:pPr>
              <w:spacing w:line="240" w:lineRule="auto"/>
              <w:ind w:firstLine="0"/>
              <w:rPr>
                <w:sz w:val="20"/>
              </w:rPr>
            </w:pPr>
            <w:r>
              <w:rPr>
                <w:sz w:val="20"/>
              </w:rPr>
              <w:t>1</w:t>
            </w:r>
            <w:r w:rsidR="00E41F97">
              <w:rPr>
                <w:sz w:val="20"/>
              </w:rPr>
              <w:t>1</w:t>
            </w:r>
          </w:p>
        </w:tc>
        <w:tc>
          <w:tcPr>
            <w:tcW w:w="3260" w:type="dxa"/>
          </w:tcPr>
          <w:p w:rsidR="00C0113A" w:rsidRPr="00374126" w:rsidRDefault="00C0113A" w:rsidP="00C0113A">
            <w:pPr>
              <w:spacing w:line="240" w:lineRule="auto"/>
              <w:ind w:firstLine="0"/>
              <w:jc w:val="both"/>
              <w:rPr>
                <w:sz w:val="20"/>
              </w:rPr>
            </w:pPr>
            <w:r w:rsidRPr="00374126">
              <w:rPr>
                <w:sz w:val="20"/>
              </w:rPr>
              <w:t>Объекты технологического назначения транспортного узла, информационные центры, справочное  бюро,  кассы, залы ожидания, службы оформления заказов</w:t>
            </w:r>
          </w:p>
        </w:tc>
        <w:tc>
          <w:tcPr>
            <w:tcW w:w="5670" w:type="dxa"/>
          </w:tcPr>
          <w:p w:rsidR="00C0113A" w:rsidRPr="000639DF" w:rsidRDefault="00C0113A" w:rsidP="00C0113A">
            <w:pPr>
              <w:pStyle w:val="af0"/>
              <w:tabs>
                <w:tab w:val="left" w:pos="317"/>
              </w:tabs>
              <w:ind w:left="0"/>
              <w:jc w:val="both"/>
              <w:rPr>
                <w:sz w:val="20"/>
                <w:szCs w:val="20"/>
              </w:rPr>
            </w:pPr>
            <w:r w:rsidRPr="000639DF">
              <w:rPr>
                <w:sz w:val="20"/>
                <w:szCs w:val="20"/>
              </w:rPr>
              <w:t xml:space="preserve">1. </w:t>
            </w:r>
            <w:r>
              <w:rPr>
                <w:sz w:val="20"/>
                <w:szCs w:val="20"/>
              </w:rPr>
              <w:t>П</w:t>
            </w:r>
            <w:r w:rsidRPr="004C26D9">
              <w:rPr>
                <w:sz w:val="20"/>
                <w:szCs w:val="20"/>
              </w:rPr>
              <w:t>редельные (минимальные и (или) максимальные размеры) земельного участка</w:t>
            </w:r>
            <w:r>
              <w:rPr>
                <w:sz w:val="20"/>
                <w:szCs w:val="20"/>
              </w:rPr>
              <w:t>, в том числе площадь</w:t>
            </w:r>
            <w:r>
              <w:t xml:space="preserve"> </w:t>
            </w:r>
            <w:r w:rsidRPr="004C26D9">
              <w:rPr>
                <w:sz w:val="20"/>
                <w:szCs w:val="20"/>
              </w:rPr>
              <w:t>не подлежат установлению.</w:t>
            </w:r>
          </w:p>
          <w:p w:rsidR="00C0113A" w:rsidRPr="000639DF" w:rsidRDefault="00C0113A" w:rsidP="00C0113A">
            <w:pPr>
              <w:pStyle w:val="af0"/>
              <w:tabs>
                <w:tab w:val="left" w:pos="317"/>
              </w:tabs>
              <w:ind w:left="0"/>
              <w:jc w:val="both"/>
              <w:rPr>
                <w:sz w:val="20"/>
                <w:szCs w:val="20"/>
              </w:rPr>
            </w:pPr>
            <w:r w:rsidRPr="000639DF">
              <w:rPr>
                <w:sz w:val="20"/>
                <w:szCs w:val="20"/>
              </w:rPr>
              <w:t>2. Минимальный отступ от передней границы не подлежит установлению.</w:t>
            </w:r>
          </w:p>
          <w:p w:rsidR="00C0113A" w:rsidRPr="000639DF" w:rsidRDefault="00C0113A" w:rsidP="00C0113A">
            <w:pPr>
              <w:pStyle w:val="af0"/>
              <w:tabs>
                <w:tab w:val="left" w:pos="317"/>
              </w:tabs>
              <w:ind w:left="0"/>
              <w:jc w:val="both"/>
              <w:rPr>
                <w:sz w:val="20"/>
                <w:szCs w:val="20"/>
              </w:rPr>
            </w:pPr>
            <w:r w:rsidRPr="000639DF">
              <w:rPr>
                <w:sz w:val="20"/>
                <w:szCs w:val="20"/>
              </w:rPr>
              <w:t>3. Минимальный отступ от боковой и задней границы не подлежит установлению.</w:t>
            </w:r>
          </w:p>
          <w:p w:rsidR="00C0113A" w:rsidRPr="000639DF" w:rsidRDefault="00C0113A" w:rsidP="00C0113A">
            <w:pPr>
              <w:pStyle w:val="af0"/>
              <w:tabs>
                <w:tab w:val="left" w:pos="317"/>
              </w:tabs>
              <w:ind w:left="0"/>
              <w:jc w:val="both"/>
              <w:rPr>
                <w:sz w:val="20"/>
                <w:szCs w:val="20"/>
              </w:rPr>
            </w:pPr>
            <w:r w:rsidRPr="000639DF">
              <w:rPr>
                <w:sz w:val="20"/>
              </w:rPr>
              <w:t>4</w:t>
            </w:r>
            <w:r w:rsidRPr="000639DF">
              <w:rPr>
                <w:sz w:val="20"/>
                <w:szCs w:val="20"/>
              </w:rPr>
              <w:t>. Максимальный процент застройки в границах земельного участка не подлежит установлению.</w:t>
            </w:r>
          </w:p>
          <w:p w:rsidR="00C0113A" w:rsidRPr="004C2410" w:rsidRDefault="00C0113A" w:rsidP="00C0113A">
            <w:pPr>
              <w:pStyle w:val="af0"/>
              <w:tabs>
                <w:tab w:val="left" w:pos="317"/>
              </w:tabs>
              <w:ind w:left="0"/>
              <w:jc w:val="both"/>
              <w:rPr>
                <w:b/>
                <w:sz w:val="20"/>
                <w:szCs w:val="20"/>
              </w:rPr>
            </w:pPr>
            <w:r w:rsidRPr="000639DF">
              <w:rPr>
                <w:sz w:val="20"/>
                <w:szCs w:val="20"/>
              </w:rPr>
              <w:t>5. Предельная высота не подлежит установлению.</w:t>
            </w:r>
          </w:p>
        </w:tc>
      </w:tr>
      <w:tr w:rsidR="00C0113A" w:rsidRPr="00374126" w:rsidTr="004A2E1B">
        <w:trPr>
          <w:cantSplit/>
          <w:trHeight w:val="722"/>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Pr>
                <w:sz w:val="20"/>
              </w:rPr>
              <w:t>1</w:t>
            </w:r>
            <w:r w:rsidR="00E41F97">
              <w:rPr>
                <w:sz w:val="20"/>
              </w:rPr>
              <w:t>2</w:t>
            </w:r>
          </w:p>
        </w:tc>
        <w:tc>
          <w:tcPr>
            <w:tcW w:w="3260" w:type="dxa"/>
          </w:tcPr>
          <w:p w:rsidR="00C0113A" w:rsidRPr="00374126" w:rsidRDefault="00C0113A" w:rsidP="00C0113A">
            <w:pPr>
              <w:spacing w:line="240" w:lineRule="auto"/>
              <w:ind w:firstLine="0"/>
              <w:rPr>
                <w:sz w:val="20"/>
              </w:rPr>
            </w:pPr>
            <w:r w:rsidRPr="00374126">
              <w:rPr>
                <w:sz w:val="20"/>
              </w:rPr>
              <w:t xml:space="preserve">Озеленение </w:t>
            </w:r>
          </w:p>
        </w:tc>
        <w:tc>
          <w:tcPr>
            <w:tcW w:w="5670" w:type="dxa"/>
          </w:tcPr>
          <w:p w:rsidR="00C0113A" w:rsidRPr="000639DF" w:rsidRDefault="00C0113A" w:rsidP="00C0113A">
            <w:pPr>
              <w:pStyle w:val="af0"/>
              <w:tabs>
                <w:tab w:val="left" w:pos="317"/>
              </w:tabs>
              <w:ind w:left="0"/>
              <w:jc w:val="both"/>
              <w:rPr>
                <w:sz w:val="20"/>
                <w:szCs w:val="20"/>
              </w:rPr>
            </w:pPr>
            <w:r w:rsidRPr="000639DF">
              <w:rPr>
                <w:sz w:val="20"/>
                <w:szCs w:val="20"/>
              </w:rPr>
              <w:t xml:space="preserve">1. </w:t>
            </w:r>
            <w:r>
              <w:rPr>
                <w:sz w:val="20"/>
                <w:szCs w:val="20"/>
              </w:rPr>
              <w:t>П</w:t>
            </w:r>
            <w:r w:rsidRPr="004C26D9">
              <w:rPr>
                <w:sz w:val="20"/>
                <w:szCs w:val="20"/>
              </w:rPr>
              <w:t>редельные (минимальные и (или) максимальные размеры) земельного участка</w:t>
            </w:r>
            <w:r>
              <w:rPr>
                <w:sz w:val="20"/>
                <w:szCs w:val="20"/>
              </w:rPr>
              <w:t>, в том числе площадь</w:t>
            </w:r>
            <w:r>
              <w:t xml:space="preserve"> </w:t>
            </w:r>
            <w:r w:rsidRPr="004C26D9">
              <w:rPr>
                <w:sz w:val="20"/>
                <w:szCs w:val="20"/>
              </w:rPr>
              <w:t>не подлежат установлению.</w:t>
            </w:r>
          </w:p>
          <w:p w:rsidR="00C0113A" w:rsidRPr="000639DF" w:rsidRDefault="00C0113A" w:rsidP="00C0113A">
            <w:pPr>
              <w:pStyle w:val="af0"/>
              <w:tabs>
                <w:tab w:val="left" w:pos="317"/>
              </w:tabs>
              <w:ind w:left="0"/>
              <w:jc w:val="both"/>
              <w:rPr>
                <w:sz w:val="20"/>
                <w:szCs w:val="20"/>
              </w:rPr>
            </w:pPr>
            <w:r w:rsidRPr="000639DF">
              <w:rPr>
                <w:sz w:val="20"/>
                <w:szCs w:val="20"/>
              </w:rPr>
              <w:t>2. Минимальный отступ от передней границы не подлежит установлению.</w:t>
            </w:r>
          </w:p>
          <w:p w:rsidR="00C0113A" w:rsidRPr="000639DF" w:rsidRDefault="00C0113A" w:rsidP="00C0113A">
            <w:pPr>
              <w:pStyle w:val="af0"/>
              <w:tabs>
                <w:tab w:val="left" w:pos="317"/>
              </w:tabs>
              <w:ind w:left="0"/>
              <w:jc w:val="both"/>
              <w:rPr>
                <w:sz w:val="20"/>
                <w:szCs w:val="20"/>
              </w:rPr>
            </w:pPr>
            <w:r w:rsidRPr="000639DF">
              <w:rPr>
                <w:sz w:val="20"/>
                <w:szCs w:val="20"/>
              </w:rPr>
              <w:t>3. Минимальный отступ от боковой и задней границы не подлежит установлению.</w:t>
            </w:r>
          </w:p>
          <w:p w:rsidR="00C0113A" w:rsidRPr="000639DF" w:rsidRDefault="00C0113A" w:rsidP="00C0113A">
            <w:pPr>
              <w:pStyle w:val="af0"/>
              <w:tabs>
                <w:tab w:val="left" w:pos="317"/>
              </w:tabs>
              <w:ind w:left="0"/>
              <w:jc w:val="both"/>
              <w:rPr>
                <w:sz w:val="20"/>
                <w:szCs w:val="20"/>
              </w:rPr>
            </w:pPr>
            <w:r w:rsidRPr="000639DF">
              <w:rPr>
                <w:sz w:val="20"/>
              </w:rPr>
              <w:t>4</w:t>
            </w:r>
            <w:r w:rsidRPr="000639DF">
              <w:rPr>
                <w:sz w:val="20"/>
                <w:szCs w:val="20"/>
              </w:rPr>
              <w:t>. Максимальный процент застройки в границах земельного участка не подлежит установлению.</w:t>
            </w:r>
          </w:p>
          <w:p w:rsidR="00C0113A" w:rsidRPr="004C2410" w:rsidRDefault="00C0113A" w:rsidP="00C0113A">
            <w:pPr>
              <w:pStyle w:val="af0"/>
              <w:tabs>
                <w:tab w:val="left" w:pos="317"/>
              </w:tabs>
              <w:ind w:left="0"/>
              <w:jc w:val="both"/>
              <w:rPr>
                <w:b/>
                <w:sz w:val="20"/>
                <w:szCs w:val="20"/>
              </w:rPr>
            </w:pPr>
            <w:r w:rsidRPr="000639DF">
              <w:rPr>
                <w:sz w:val="20"/>
                <w:szCs w:val="20"/>
              </w:rPr>
              <w:t>5. Предельная высота не подлежит установлению.</w:t>
            </w:r>
          </w:p>
        </w:tc>
      </w:tr>
      <w:tr w:rsidR="00C0113A" w:rsidRPr="00374126" w:rsidTr="004A2E1B">
        <w:trPr>
          <w:cantSplit/>
          <w:trHeight w:val="801"/>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Pr>
                <w:sz w:val="20"/>
              </w:rPr>
              <w:t>1</w:t>
            </w:r>
            <w:r w:rsidR="00E41F97">
              <w:rPr>
                <w:sz w:val="20"/>
              </w:rPr>
              <w:t>3</w:t>
            </w:r>
          </w:p>
        </w:tc>
        <w:tc>
          <w:tcPr>
            <w:tcW w:w="3260" w:type="dxa"/>
          </w:tcPr>
          <w:p w:rsidR="00C0113A" w:rsidRPr="00374126" w:rsidRDefault="00C0113A" w:rsidP="00C0113A">
            <w:pPr>
              <w:spacing w:before="90" w:after="90" w:line="240" w:lineRule="auto"/>
              <w:ind w:firstLine="0"/>
              <w:rPr>
                <w:sz w:val="20"/>
              </w:rPr>
            </w:pPr>
            <w:r w:rsidRPr="00374126">
              <w:rPr>
                <w:sz w:val="20"/>
              </w:rPr>
              <w:t>Объекты пожарной охраны</w:t>
            </w:r>
          </w:p>
        </w:tc>
        <w:tc>
          <w:tcPr>
            <w:tcW w:w="5670" w:type="dxa"/>
          </w:tcPr>
          <w:p w:rsidR="00C0113A" w:rsidRPr="000639DF" w:rsidRDefault="00C0113A" w:rsidP="00C0113A">
            <w:pPr>
              <w:pStyle w:val="af0"/>
              <w:tabs>
                <w:tab w:val="left" w:pos="317"/>
              </w:tabs>
              <w:ind w:left="0"/>
              <w:jc w:val="both"/>
              <w:rPr>
                <w:sz w:val="20"/>
                <w:szCs w:val="20"/>
              </w:rPr>
            </w:pPr>
            <w:r w:rsidRPr="000639DF">
              <w:rPr>
                <w:sz w:val="20"/>
                <w:szCs w:val="20"/>
              </w:rPr>
              <w:t xml:space="preserve">1. </w:t>
            </w:r>
            <w:r>
              <w:rPr>
                <w:sz w:val="20"/>
                <w:szCs w:val="20"/>
              </w:rPr>
              <w:t>П</w:t>
            </w:r>
            <w:r w:rsidRPr="004C26D9">
              <w:rPr>
                <w:sz w:val="20"/>
                <w:szCs w:val="20"/>
              </w:rPr>
              <w:t>редельные (минимальные и (или) максимальные размеры) земельного участка</w:t>
            </w:r>
            <w:r>
              <w:rPr>
                <w:sz w:val="20"/>
                <w:szCs w:val="20"/>
              </w:rPr>
              <w:t>, в том числе площадь</w:t>
            </w:r>
            <w:r>
              <w:t xml:space="preserve"> </w:t>
            </w:r>
            <w:r w:rsidRPr="004C26D9">
              <w:rPr>
                <w:sz w:val="20"/>
                <w:szCs w:val="20"/>
              </w:rPr>
              <w:t>не подлежат установлению.</w:t>
            </w:r>
          </w:p>
          <w:p w:rsidR="00C0113A" w:rsidRPr="000639DF" w:rsidRDefault="00C0113A" w:rsidP="00C0113A">
            <w:pPr>
              <w:pStyle w:val="af0"/>
              <w:tabs>
                <w:tab w:val="left" w:pos="317"/>
              </w:tabs>
              <w:ind w:left="0"/>
              <w:jc w:val="both"/>
              <w:rPr>
                <w:sz w:val="20"/>
                <w:szCs w:val="20"/>
              </w:rPr>
            </w:pPr>
            <w:r w:rsidRPr="000639DF">
              <w:rPr>
                <w:sz w:val="20"/>
                <w:szCs w:val="20"/>
              </w:rPr>
              <w:t>2. Минимальный отступ от передней границы 8 м.</w:t>
            </w:r>
          </w:p>
          <w:p w:rsidR="00C0113A" w:rsidRPr="000639DF" w:rsidRDefault="00C0113A" w:rsidP="00C0113A">
            <w:pPr>
              <w:pStyle w:val="af0"/>
              <w:tabs>
                <w:tab w:val="left" w:pos="317"/>
              </w:tabs>
              <w:ind w:left="0"/>
              <w:jc w:val="both"/>
              <w:rPr>
                <w:sz w:val="20"/>
                <w:szCs w:val="20"/>
              </w:rPr>
            </w:pPr>
            <w:r w:rsidRPr="000639DF">
              <w:rPr>
                <w:sz w:val="20"/>
                <w:szCs w:val="20"/>
              </w:rPr>
              <w:t>3. Минимальный отступ от боковой и задней границы не подлежит установлению.</w:t>
            </w:r>
          </w:p>
          <w:p w:rsidR="00C0113A" w:rsidRPr="000639DF" w:rsidRDefault="00C0113A" w:rsidP="00C0113A">
            <w:pPr>
              <w:pStyle w:val="af0"/>
              <w:tabs>
                <w:tab w:val="left" w:pos="317"/>
              </w:tabs>
              <w:ind w:left="0"/>
              <w:jc w:val="both"/>
              <w:rPr>
                <w:sz w:val="20"/>
                <w:szCs w:val="20"/>
              </w:rPr>
            </w:pPr>
            <w:r w:rsidRPr="000639DF">
              <w:rPr>
                <w:sz w:val="20"/>
              </w:rPr>
              <w:t>4</w:t>
            </w:r>
            <w:r w:rsidRPr="000639DF">
              <w:rPr>
                <w:sz w:val="20"/>
                <w:szCs w:val="20"/>
              </w:rPr>
              <w:t>. Максимальный процент застройки в границах земельного участка не подлежит установлению.</w:t>
            </w:r>
          </w:p>
          <w:p w:rsidR="00C0113A" w:rsidRPr="004C2410" w:rsidRDefault="00C0113A" w:rsidP="00C0113A">
            <w:pPr>
              <w:pStyle w:val="af0"/>
              <w:tabs>
                <w:tab w:val="left" w:pos="317"/>
              </w:tabs>
              <w:ind w:left="0"/>
              <w:jc w:val="both"/>
              <w:rPr>
                <w:b/>
                <w:sz w:val="20"/>
                <w:szCs w:val="20"/>
              </w:rPr>
            </w:pPr>
            <w:r w:rsidRPr="000639DF">
              <w:rPr>
                <w:sz w:val="20"/>
                <w:szCs w:val="20"/>
              </w:rPr>
              <w:t>5. Предельная высота не подлежит установлению.</w:t>
            </w:r>
          </w:p>
        </w:tc>
      </w:tr>
      <w:tr w:rsidR="00C0113A" w:rsidRPr="00374126" w:rsidTr="004A2E1B">
        <w:trPr>
          <w:cantSplit/>
          <w:trHeight w:val="3102"/>
        </w:trPr>
        <w:tc>
          <w:tcPr>
            <w:tcW w:w="851" w:type="dxa"/>
            <w:vMerge w:val="restart"/>
            <w:textDirection w:val="btLr"/>
          </w:tcPr>
          <w:p w:rsidR="00C0113A" w:rsidRPr="00374126" w:rsidRDefault="00C0113A" w:rsidP="00C0113A">
            <w:pPr>
              <w:spacing w:line="240" w:lineRule="auto"/>
              <w:ind w:left="113" w:right="113"/>
              <w:jc w:val="center"/>
              <w:rPr>
                <w:b/>
                <w:sz w:val="20"/>
              </w:rPr>
            </w:pPr>
            <w:r w:rsidRPr="00374126">
              <w:rPr>
                <w:b/>
                <w:sz w:val="20"/>
              </w:rPr>
              <w:t xml:space="preserve">Условно разрешенные </w:t>
            </w:r>
          </w:p>
        </w:tc>
        <w:tc>
          <w:tcPr>
            <w:tcW w:w="567" w:type="dxa"/>
          </w:tcPr>
          <w:p w:rsidR="00C0113A" w:rsidRPr="00374126" w:rsidRDefault="00C0113A" w:rsidP="00C0113A">
            <w:pPr>
              <w:spacing w:line="240" w:lineRule="auto"/>
              <w:ind w:firstLine="0"/>
              <w:rPr>
                <w:sz w:val="20"/>
              </w:rPr>
            </w:pPr>
            <w:r>
              <w:rPr>
                <w:sz w:val="20"/>
              </w:rPr>
              <w:t>1</w:t>
            </w:r>
            <w:r w:rsidR="00E41F97">
              <w:rPr>
                <w:sz w:val="20"/>
              </w:rPr>
              <w:t>4</w:t>
            </w:r>
          </w:p>
        </w:tc>
        <w:tc>
          <w:tcPr>
            <w:tcW w:w="3260" w:type="dxa"/>
          </w:tcPr>
          <w:p w:rsidR="00C0113A" w:rsidRPr="00374126" w:rsidRDefault="00C0113A" w:rsidP="00C0113A">
            <w:pPr>
              <w:spacing w:line="240" w:lineRule="auto"/>
              <w:ind w:firstLine="0"/>
              <w:jc w:val="both"/>
              <w:rPr>
                <w:sz w:val="20"/>
              </w:rPr>
            </w:pPr>
            <w:r w:rsidRPr="00374126">
              <w:rPr>
                <w:sz w:val="20"/>
              </w:rPr>
              <w:t>Предприятия общественного питания  (столовые, кафе, закусочные), отдельно стоящие магазины площадью не менее 150 м2; пункты обмена валют, фирмы по предоставлению услуг сотовой связи, отделения связи, почтовые отделения, отделения, участковые пункты полиции, аптеки, пункты оказания первой медицинской помощи</w:t>
            </w:r>
          </w:p>
        </w:tc>
        <w:tc>
          <w:tcPr>
            <w:tcW w:w="5670" w:type="dxa"/>
          </w:tcPr>
          <w:p w:rsidR="00C0113A" w:rsidRPr="00E473F5" w:rsidRDefault="00C0113A" w:rsidP="00C0113A">
            <w:pPr>
              <w:pStyle w:val="af0"/>
              <w:numPr>
                <w:ilvl w:val="0"/>
                <w:numId w:val="15"/>
              </w:numPr>
              <w:tabs>
                <w:tab w:val="left" w:pos="317"/>
              </w:tabs>
              <w:ind w:left="0" w:firstLine="34"/>
              <w:jc w:val="both"/>
              <w:rPr>
                <w:sz w:val="20"/>
              </w:rPr>
            </w:pPr>
            <w:r>
              <w:rPr>
                <w:sz w:val="20"/>
                <w:szCs w:val="20"/>
              </w:rPr>
              <w:t>П</w:t>
            </w:r>
            <w:r w:rsidRPr="004C26D9">
              <w:rPr>
                <w:sz w:val="20"/>
                <w:szCs w:val="20"/>
              </w:rPr>
              <w:t>редельные (минимальные и (или) максимальные размеры) земельного участка</w:t>
            </w:r>
            <w:r>
              <w:t xml:space="preserve"> </w:t>
            </w:r>
            <w:r w:rsidRPr="004C26D9">
              <w:rPr>
                <w:sz w:val="20"/>
                <w:szCs w:val="20"/>
              </w:rPr>
              <w:t>не подлежат установлению.</w:t>
            </w:r>
          </w:p>
          <w:p w:rsidR="00C0113A" w:rsidRPr="000639DF" w:rsidRDefault="00C0113A" w:rsidP="00C0113A">
            <w:pPr>
              <w:pStyle w:val="af0"/>
              <w:numPr>
                <w:ilvl w:val="0"/>
                <w:numId w:val="15"/>
              </w:numPr>
              <w:tabs>
                <w:tab w:val="left" w:pos="317"/>
              </w:tabs>
              <w:ind w:left="0" w:firstLine="34"/>
              <w:jc w:val="both"/>
              <w:rPr>
                <w:sz w:val="20"/>
              </w:rPr>
            </w:pPr>
            <w:r>
              <w:rPr>
                <w:sz w:val="20"/>
                <w:szCs w:val="20"/>
              </w:rPr>
              <w:t>Минимальная площадь</w:t>
            </w:r>
            <w:r w:rsidRPr="000639DF">
              <w:rPr>
                <w:sz w:val="20"/>
                <w:szCs w:val="20"/>
              </w:rPr>
              <w:t xml:space="preserve"> земельного участка для предприятий общественного питания и отдельно стоящих магазинов</w:t>
            </w:r>
            <w:r>
              <w:rPr>
                <w:sz w:val="20"/>
                <w:szCs w:val="20"/>
              </w:rPr>
              <w:t xml:space="preserve"> 800 кв. м,  максимальная площадь</w:t>
            </w:r>
            <w:r w:rsidRPr="000639DF">
              <w:rPr>
                <w:sz w:val="20"/>
                <w:szCs w:val="20"/>
              </w:rPr>
              <w:t xml:space="preserve"> земельного участка не подлежит установлению. </w:t>
            </w:r>
            <w:r w:rsidRPr="000639DF">
              <w:rPr>
                <w:sz w:val="20"/>
              </w:rPr>
              <w:t xml:space="preserve"> </w:t>
            </w:r>
          </w:p>
          <w:p w:rsidR="00C0113A" w:rsidRPr="000639DF" w:rsidRDefault="00C0113A" w:rsidP="00C0113A">
            <w:pPr>
              <w:pStyle w:val="af0"/>
              <w:tabs>
                <w:tab w:val="left" w:pos="317"/>
              </w:tabs>
              <w:ind w:left="0" w:firstLine="34"/>
              <w:jc w:val="both"/>
              <w:rPr>
                <w:sz w:val="20"/>
                <w:szCs w:val="20"/>
              </w:rPr>
            </w:pPr>
            <w:r w:rsidRPr="000639DF">
              <w:rPr>
                <w:sz w:val="20"/>
              </w:rPr>
              <w:t>Для остальных объектов</w:t>
            </w:r>
            <w:r>
              <w:rPr>
                <w:sz w:val="20"/>
                <w:szCs w:val="20"/>
              </w:rPr>
              <w:t xml:space="preserve"> п</w:t>
            </w:r>
            <w:r w:rsidRPr="004C26D9">
              <w:rPr>
                <w:sz w:val="20"/>
                <w:szCs w:val="20"/>
              </w:rPr>
              <w:t>редельные (минимальные и (или) максимальные размеры) земельного участка</w:t>
            </w:r>
            <w:r>
              <w:rPr>
                <w:sz w:val="20"/>
                <w:szCs w:val="20"/>
              </w:rPr>
              <w:t>, в том числе площадь</w:t>
            </w:r>
            <w:r>
              <w:t xml:space="preserve"> </w:t>
            </w:r>
            <w:r w:rsidRPr="004C26D9">
              <w:rPr>
                <w:sz w:val="20"/>
                <w:szCs w:val="20"/>
              </w:rPr>
              <w:t>не подлежат установлению.</w:t>
            </w:r>
            <w:r w:rsidRPr="000639DF">
              <w:rPr>
                <w:sz w:val="20"/>
              </w:rPr>
              <w:t xml:space="preserve"> </w:t>
            </w:r>
          </w:p>
          <w:p w:rsidR="00C0113A" w:rsidRPr="000639DF" w:rsidRDefault="00C0113A" w:rsidP="00C0113A">
            <w:pPr>
              <w:pStyle w:val="af0"/>
              <w:tabs>
                <w:tab w:val="left" w:pos="317"/>
              </w:tabs>
              <w:ind w:left="0"/>
              <w:jc w:val="both"/>
              <w:rPr>
                <w:sz w:val="20"/>
                <w:szCs w:val="20"/>
              </w:rPr>
            </w:pPr>
            <w:r>
              <w:rPr>
                <w:sz w:val="20"/>
                <w:szCs w:val="20"/>
              </w:rPr>
              <w:t>3</w:t>
            </w:r>
            <w:r w:rsidRPr="000639DF">
              <w:rPr>
                <w:sz w:val="20"/>
                <w:szCs w:val="20"/>
              </w:rPr>
              <w:t>. Минимальный отступ  от передней границы 5 м.</w:t>
            </w:r>
          </w:p>
          <w:p w:rsidR="00C0113A" w:rsidRPr="000639DF" w:rsidRDefault="00C0113A" w:rsidP="00C0113A">
            <w:pPr>
              <w:pStyle w:val="af0"/>
              <w:tabs>
                <w:tab w:val="left" w:pos="317"/>
              </w:tabs>
              <w:ind w:left="0"/>
              <w:jc w:val="both"/>
              <w:rPr>
                <w:sz w:val="20"/>
                <w:szCs w:val="20"/>
              </w:rPr>
            </w:pPr>
            <w:r>
              <w:rPr>
                <w:sz w:val="20"/>
                <w:szCs w:val="20"/>
              </w:rPr>
              <w:t>4</w:t>
            </w:r>
            <w:r w:rsidRPr="000639DF">
              <w:rPr>
                <w:sz w:val="20"/>
                <w:szCs w:val="20"/>
              </w:rPr>
              <w:t>. Минимальный отступ  от боковой и задней границы 3 м.</w:t>
            </w:r>
          </w:p>
          <w:p w:rsidR="00C0113A" w:rsidRPr="000639DF" w:rsidRDefault="00C0113A" w:rsidP="00C0113A">
            <w:pPr>
              <w:pStyle w:val="af0"/>
              <w:tabs>
                <w:tab w:val="left" w:pos="317"/>
              </w:tabs>
              <w:ind w:left="0"/>
              <w:jc w:val="both"/>
              <w:rPr>
                <w:sz w:val="20"/>
                <w:szCs w:val="20"/>
              </w:rPr>
            </w:pPr>
            <w:r>
              <w:rPr>
                <w:sz w:val="20"/>
              </w:rPr>
              <w:t>5</w:t>
            </w:r>
            <w:r w:rsidRPr="000639DF">
              <w:rPr>
                <w:sz w:val="20"/>
                <w:szCs w:val="20"/>
              </w:rPr>
              <w:t>. Максимальный процент застройки в границах земельного у</w:t>
            </w:r>
            <w:r w:rsidRPr="000639DF">
              <w:rPr>
                <w:sz w:val="20"/>
              </w:rPr>
              <w:t>частка 7</w:t>
            </w:r>
            <w:r w:rsidRPr="000639DF">
              <w:rPr>
                <w:sz w:val="20"/>
                <w:szCs w:val="20"/>
              </w:rPr>
              <w:t>0%.</w:t>
            </w:r>
          </w:p>
          <w:p w:rsidR="00C0113A" w:rsidRPr="004C2410" w:rsidRDefault="00C0113A" w:rsidP="00C0113A">
            <w:pPr>
              <w:pStyle w:val="af0"/>
              <w:tabs>
                <w:tab w:val="left" w:pos="317"/>
              </w:tabs>
              <w:ind w:left="0"/>
              <w:jc w:val="both"/>
              <w:rPr>
                <w:b/>
                <w:sz w:val="20"/>
                <w:szCs w:val="20"/>
              </w:rPr>
            </w:pPr>
            <w:r>
              <w:rPr>
                <w:sz w:val="20"/>
                <w:szCs w:val="20"/>
              </w:rPr>
              <w:t>6</w:t>
            </w:r>
            <w:r w:rsidRPr="000639DF">
              <w:rPr>
                <w:sz w:val="20"/>
                <w:szCs w:val="20"/>
              </w:rPr>
              <w:t>. Предельная высота 8 м.</w:t>
            </w:r>
          </w:p>
        </w:tc>
      </w:tr>
      <w:tr w:rsidR="00C0113A" w:rsidRPr="00374126" w:rsidTr="004A2E1B">
        <w:trPr>
          <w:cantSplit/>
          <w:trHeight w:val="1410"/>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Pr>
                <w:sz w:val="20"/>
              </w:rPr>
              <w:t>1</w:t>
            </w:r>
            <w:r w:rsidR="00E41F97">
              <w:rPr>
                <w:sz w:val="20"/>
              </w:rPr>
              <w:t>5</w:t>
            </w:r>
          </w:p>
        </w:tc>
        <w:tc>
          <w:tcPr>
            <w:tcW w:w="3260" w:type="dxa"/>
          </w:tcPr>
          <w:p w:rsidR="00C0113A" w:rsidRPr="00374126" w:rsidRDefault="00C0113A" w:rsidP="00C0113A">
            <w:pPr>
              <w:spacing w:line="240" w:lineRule="auto"/>
              <w:ind w:firstLine="0"/>
              <w:jc w:val="both"/>
              <w:rPr>
                <w:sz w:val="20"/>
              </w:rPr>
            </w:pPr>
            <w:r w:rsidRPr="00374126">
              <w:rPr>
                <w:sz w:val="20"/>
              </w:rPr>
              <w:t xml:space="preserve">Промышленные предприятия </w:t>
            </w:r>
            <w:r w:rsidRPr="00374126">
              <w:rPr>
                <w:sz w:val="20"/>
                <w:lang w:val="en-US"/>
              </w:rPr>
              <w:t>IV</w:t>
            </w:r>
            <w:r w:rsidRPr="00374126">
              <w:rPr>
                <w:sz w:val="20"/>
              </w:rPr>
              <w:t>-</w:t>
            </w:r>
            <w:r w:rsidRPr="00374126">
              <w:rPr>
                <w:sz w:val="20"/>
                <w:lang w:val="en-US"/>
              </w:rPr>
              <w:t>V</w:t>
            </w:r>
            <w:r w:rsidRPr="00374126">
              <w:rPr>
                <w:sz w:val="20"/>
              </w:rPr>
              <w:t xml:space="preserve"> класса вредности</w:t>
            </w:r>
          </w:p>
        </w:tc>
        <w:tc>
          <w:tcPr>
            <w:tcW w:w="5670" w:type="dxa"/>
          </w:tcPr>
          <w:p w:rsidR="00C0113A" w:rsidRPr="00374126" w:rsidRDefault="00C0113A" w:rsidP="00C0113A">
            <w:pPr>
              <w:spacing w:line="240" w:lineRule="auto"/>
              <w:ind w:firstLine="0"/>
              <w:jc w:val="both"/>
              <w:rPr>
                <w:sz w:val="20"/>
              </w:rPr>
            </w:pPr>
            <w:r w:rsidRPr="00374126">
              <w:rPr>
                <w:sz w:val="20"/>
              </w:rPr>
              <w:t>1.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(района)</w:t>
            </w:r>
            <w:r>
              <w:rPr>
                <w:sz w:val="20"/>
              </w:rPr>
              <w:t>.</w:t>
            </w:r>
          </w:p>
          <w:p w:rsidR="00C0113A" w:rsidRPr="004C26D9" w:rsidRDefault="00C0113A" w:rsidP="00C0113A">
            <w:pPr>
              <w:pStyle w:val="ConsPlusNormal"/>
              <w:widowControl/>
              <w:ind w:firstLine="0"/>
              <w:jc w:val="both"/>
              <w:rPr>
                <w:rFonts w:ascii="Times New Roman" w:hAnsi="Times New Roman" w:cs="Times New Roman"/>
              </w:rPr>
            </w:pPr>
            <w:r w:rsidRPr="004C26D9">
              <w:rPr>
                <w:rFonts w:ascii="Times New Roman" w:hAnsi="Times New Roman" w:cs="Times New Roman"/>
              </w:rPr>
              <w:t>2.</w:t>
            </w:r>
            <w:r>
              <w:rPr>
                <w:rFonts w:ascii="Times New Roman" w:hAnsi="Times New Roman" w:cs="Times New Roman"/>
              </w:rPr>
              <w:t xml:space="preserve"> </w:t>
            </w:r>
            <w:r w:rsidRPr="004C26D9">
              <w:rPr>
                <w:rFonts w:ascii="Times New Roman" w:hAnsi="Times New Roman" w:cs="Times New Roman"/>
              </w:rPr>
              <w:t>Предельные (минимальные и (или) максимальные размеры) земельного участка</w:t>
            </w:r>
            <w:r>
              <w:rPr>
                <w:rFonts w:ascii="Times New Roman" w:hAnsi="Times New Roman" w:cs="Times New Roman"/>
              </w:rPr>
              <w:t>, в том числе площадь</w:t>
            </w:r>
            <w:r w:rsidRPr="004C26D9">
              <w:rPr>
                <w:rFonts w:ascii="Times New Roman" w:hAnsi="Times New Roman" w:cs="Times New Roman"/>
              </w:rPr>
              <w:t xml:space="preserve"> не подлежат установлению.</w:t>
            </w:r>
          </w:p>
          <w:p w:rsidR="00C0113A" w:rsidRPr="000639DF" w:rsidRDefault="00C0113A" w:rsidP="00C0113A">
            <w:pPr>
              <w:pStyle w:val="ConsPlusNormal"/>
              <w:widowControl/>
              <w:ind w:firstLine="0"/>
              <w:jc w:val="both"/>
              <w:rPr>
                <w:rFonts w:ascii="Times New Roman" w:hAnsi="Times New Roman" w:cs="Times New Roman"/>
              </w:rPr>
            </w:pPr>
            <w:r>
              <w:rPr>
                <w:rFonts w:ascii="Times New Roman" w:hAnsi="Times New Roman" w:cs="Times New Roman"/>
              </w:rPr>
              <w:t>3</w:t>
            </w:r>
            <w:r w:rsidRPr="000639DF">
              <w:rPr>
                <w:rFonts w:ascii="Times New Roman" w:hAnsi="Times New Roman" w:cs="Times New Roman"/>
              </w:rPr>
              <w:t>. Минимальный отступ от передней границы 1,5 при отсутствии въезда в здание, 8 м при наличии въезда в здание.</w:t>
            </w:r>
          </w:p>
          <w:p w:rsidR="00C0113A" w:rsidRPr="000639DF" w:rsidRDefault="00C0113A" w:rsidP="00C0113A">
            <w:pPr>
              <w:pStyle w:val="ConsPlusNormal"/>
              <w:widowControl/>
              <w:ind w:firstLine="15"/>
              <w:jc w:val="both"/>
              <w:rPr>
                <w:rFonts w:ascii="Times New Roman" w:hAnsi="Times New Roman" w:cs="Times New Roman"/>
              </w:rPr>
            </w:pPr>
            <w:r>
              <w:rPr>
                <w:rFonts w:ascii="Times New Roman" w:hAnsi="Times New Roman" w:cs="Times New Roman"/>
              </w:rPr>
              <w:t>4</w:t>
            </w:r>
            <w:r w:rsidRPr="000639DF">
              <w:rPr>
                <w:rFonts w:ascii="Times New Roman" w:hAnsi="Times New Roman" w:cs="Times New Roman"/>
              </w:rPr>
              <w:t>. Минимальный отступ от боковой и задней границы не подлежит установлению.</w:t>
            </w:r>
          </w:p>
          <w:p w:rsidR="00C0113A" w:rsidRPr="000639DF" w:rsidRDefault="00C0113A" w:rsidP="00C0113A">
            <w:pPr>
              <w:spacing w:line="240" w:lineRule="auto"/>
              <w:ind w:firstLine="0"/>
              <w:jc w:val="both"/>
              <w:rPr>
                <w:sz w:val="20"/>
              </w:rPr>
            </w:pPr>
            <w:r>
              <w:rPr>
                <w:sz w:val="20"/>
              </w:rPr>
              <w:t>5</w:t>
            </w:r>
            <w:r w:rsidRPr="000639DF">
              <w:rPr>
                <w:sz w:val="20"/>
              </w:rPr>
              <w:t>. Максимальный процент застройки в границах земельного участка 50%.</w:t>
            </w:r>
          </w:p>
          <w:p w:rsidR="00C0113A" w:rsidRPr="00374126" w:rsidRDefault="00C0113A" w:rsidP="00C0113A">
            <w:pPr>
              <w:spacing w:line="240" w:lineRule="auto"/>
              <w:ind w:firstLine="0"/>
              <w:jc w:val="both"/>
              <w:rPr>
                <w:sz w:val="20"/>
              </w:rPr>
            </w:pPr>
            <w:r>
              <w:rPr>
                <w:sz w:val="20"/>
              </w:rPr>
              <w:t>6</w:t>
            </w:r>
            <w:r w:rsidRPr="000639DF">
              <w:rPr>
                <w:sz w:val="20"/>
              </w:rPr>
              <w:t>. Предельная высота не подлежит установлению.</w:t>
            </w:r>
          </w:p>
        </w:tc>
      </w:tr>
      <w:tr w:rsidR="00C0113A" w:rsidRPr="00374126" w:rsidTr="004A2E1B">
        <w:trPr>
          <w:cantSplit/>
          <w:trHeight w:val="2037"/>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Pr>
                <w:sz w:val="20"/>
              </w:rPr>
              <w:t>1</w:t>
            </w:r>
            <w:r w:rsidR="00E41F97">
              <w:rPr>
                <w:sz w:val="20"/>
              </w:rPr>
              <w:t>6</w:t>
            </w:r>
          </w:p>
        </w:tc>
        <w:tc>
          <w:tcPr>
            <w:tcW w:w="3260" w:type="dxa"/>
          </w:tcPr>
          <w:p w:rsidR="00C0113A" w:rsidRPr="00374126" w:rsidRDefault="00C0113A" w:rsidP="00C0113A">
            <w:pPr>
              <w:spacing w:line="240" w:lineRule="auto"/>
              <w:ind w:firstLine="0"/>
              <w:jc w:val="both"/>
              <w:rPr>
                <w:sz w:val="20"/>
              </w:rPr>
            </w:pPr>
            <w:r w:rsidRPr="00374126">
              <w:rPr>
                <w:sz w:val="20"/>
              </w:rPr>
              <w:t>Складские объекты</w:t>
            </w:r>
          </w:p>
        </w:tc>
        <w:tc>
          <w:tcPr>
            <w:tcW w:w="5670" w:type="dxa"/>
          </w:tcPr>
          <w:p w:rsidR="00C0113A" w:rsidRPr="000639DF" w:rsidRDefault="00C0113A" w:rsidP="00C0113A">
            <w:pPr>
              <w:pStyle w:val="af0"/>
              <w:tabs>
                <w:tab w:val="left" w:pos="317"/>
              </w:tabs>
              <w:ind w:left="0"/>
              <w:jc w:val="both"/>
              <w:rPr>
                <w:sz w:val="20"/>
                <w:szCs w:val="20"/>
              </w:rPr>
            </w:pPr>
            <w:r w:rsidRPr="000639DF">
              <w:rPr>
                <w:sz w:val="20"/>
                <w:szCs w:val="20"/>
              </w:rPr>
              <w:t xml:space="preserve">1. </w:t>
            </w:r>
            <w:r w:rsidRPr="00A16949">
              <w:rPr>
                <w:sz w:val="20"/>
                <w:szCs w:val="20"/>
              </w:rPr>
              <w:t>Предельные (минимальные и (или) максимальные размеры) земельного участка, в том числе площадь не подлежат установлению.</w:t>
            </w:r>
          </w:p>
          <w:p w:rsidR="00C0113A" w:rsidRPr="000639DF" w:rsidRDefault="00C0113A" w:rsidP="00C0113A">
            <w:pPr>
              <w:pStyle w:val="af0"/>
              <w:tabs>
                <w:tab w:val="left" w:pos="317"/>
              </w:tabs>
              <w:ind w:left="0"/>
              <w:jc w:val="both"/>
              <w:rPr>
                <w:sz w:val="20"/>
                <w:szCs w:val="20"/>
              </w:rPr>
            </w:pPr>
            <w:r w:rsidRPr="000639DF">
              <w:rPr>
                <w:sz w:val="20"/>
                <w:szCs w:val="20"/>
              </w:rPr>
              <w:t>2. Минимальный отступ от передней границы 8м.</w:t>
            </w:r>
          </w:p>
          <w:p w:rsidR="00C0113A" w:rsidRPr="000639DF" w:rsidRDefault="00C0113A" w:rsidP="00C0113A">
            <w:pPr>
              <w:pStyle w:val="af0"/>
              <w:tabs>
                <w:tab w:val="left" w:pos="317"/>
              </w:tabs>
              <w:ind w:left="0"/>
              <w:jc w:val="both"/>
              <w:rPr>
                <w:sz w:val="20"/>
                <w:szCs w:val="20"/>
              </w:rPr>
            </w:pPr>
            <w:r w:rsidRPr="000639DF">
              <w:rPr>
                <w:sz w:val="20"/>
                <w:szCs w:val="20"/>
              </w:rPr>
              <w:t>3. Минимальный отступ от боковой и задней границы не подлежит установлению.</w:t>
            </w:r>
          </w:p>
          <w:p w:rsidR="00C0113A" w:rsidRPr="000639DF" w:rsidRDefault="00C0113A" w:rsidP="00C0113A">
            <w:pPr>
              <w:pStyle w:val="af0"/>
              <w:tabs>
                <w:tab w:val="left" w:pos="317"/>
              </w:tabs>
              <w:ind w:left="0"/>
              <w:jc w:val="both"/>
              <w:rPr>
                <w:sz w:val="20"/>
                <w:szCs w:val="20"/>
              </w:rPr>
            </w:pPr>
            <w:r w:rsidRPr="000639DF">
              <w:rPr>
                <w:sz w:val="20"/>
                <w:szCs w:val="20"/>
              </w:rPr>
              <w:t>4. Максимальный процент застройки в границах земельного участка 80%.</w:t>
            </w:r>
          </w:p>
          <w:p w:rsidR="00C0113A" w:rsidRPr="00660D13" w:rsidRDefault="00C0113A" w:rsidP="00C0113A">
            <w:pPr>
              <w:pStyle w:val="af0"/>
              <w:tabs>
                <w:tab w:val="left" w:pos="317"/>
              </w:tabs>
              <w:ind w:left="0"/>
              <w:jc w:val="both"/>
              <w:rPr>
                <w:b/>
                <w:sz w:val="20"/>
                <w:szCs w:val="20"/>
              </w:rPr>
            </w:pPr>
            <w:r w:rsidRPr="000639DF">
              <w:rPr>
                <w:sz w:val="20"/>
                <w:szCs w:val="20"/>
              </w:rPr>
              <w:t>5. Предельная высота 8 м.</w:t>
            </w:r>
          </w:p>
        </w:tc>
      </w:tr>
      <w:tr w:rsidR="00C0113A" w:rsidRPr="00374126" w:rsidTr="004A2E1B">
        <w:trPr>
          <w:cantSplit/>
          <w:trHeight w:val="816"/>
        </w:trPr>
        <w:tc>
          <w:tcPr>
            <w:tcW w:w="851" w:type="dxa"/>
            <w:vMerge/>
            <w:textDirection w:val="btLr"/>
          </w:tcPr>
          <w:p w:rsidR="00C0113A" w:rsidRPr="00374126" w:rsidRDefault="00C0113A" w:rsidP="00C0113A">
            <w:pPr>
              <w:spacing w:line="240" w:lineRule="auto"/>
              <w:ind w:left="113" w:right="113"/>
              <w:jc w:val="center"/>
              <w:rPr>
                <w:b/>
                <w:sz w:val="20"/>
              </w:rPr>
            </w:pPr>
          </w:p>
        </w:tc>
        <w:tc>
          <w:tcPr>
            <w:tcW w:w="567" w:type="dxa"/>
          </w:tcPr>
          <w:p w:rsidR="00C0113A" w:rsidRPr="00374126" w:rsidRDefault="00C0113A" w:rsidP="00C0113A">
            <w:pPr>
              <w:spacing w:line="240" w:lineRule="auto"/>
              <w:ind w:firstLine="0"/>
              <w:rPr>
                <w:sz w:val="20"/>
              </w:rPr>
            </w:pPr>
            <w:r>
              <w:rPr>
                <w:sz w:val="20"/>
              </w:rPr>
              <w:t>1</w:t>
            </w:r>
            <w:r w:rsidR="00E41F97">
              <w:rPr>
                <w:sz w:val="20"/>
              </w:rPr>
              <w:t>7</w:t>
            </w:r>
          </w:p>
        </w:tc>
        <w:tc>
          <w:tcPr>
            <w:tcW w:w="3260" w:type="dxa"/>
          </w:tcPr>
          <w:p w:rsidR="00C0113A" w:rsidRPr="00374126" w:rsidRDefault="00C0113A" w:rsidP="00C0113A">
            <w:pPr>
              <w:spacing w:line="240" w:lineRule="auto"/>
              <w:ind w:firstLine="0"/>
              <w:rPr>
                <w:sz w:val="20"/>
              </w:rPr>
            </w:pPr>
            <w:r w:rsidRPr="00374126">
              <w:rPr>
                <w:sz w:val="20"/>
              </w:rPr>
              <w:t>Объекты административного, общественного, коммерческого назначения</w:t>
            </w:r>
          </w:p>
        </w:tc>
        <w:tc>
          <w:tcPr>
            <w:tcW w:w="5670" w:type="dxa"/>
          </w:tcPr>
          <w:p w:rsidR="00C0113A" w:rsidRDefault="00C0113A" w:rsidP="00C0113A">
            <w:pPr>
              <w:pStyle w:val="af0"/>
              <w:tabs>
                <w:tab w:val="left" w:pos="317"/>
              </w:tabs>
              <w:ind w:left="0"/>
              <w:jc w:val="both"/>
              <w:rPr>
                <w:sz w:val="20"/>
                <w:szCs w:val="20"/>
              </w:rPr>
            </w:pPr>
            <w:r>
              <w:rPr>
                <w:sz w:val="20"/>
                <w:szCs w:val="20"/>
              </w:rPr>
              <w:t>1.</w:t>
            </w:r>
            <w:r w:rsidRPr="00A16949">
              <w:rPr>
                <w:sz w:val="20"/>
                <w:szCs w:val="20"/>
              </w:rPr>
              <w:t>Предельные (минимальные и (или) максимальные размеры) земельного участка не подлежат установлению.</w:t>
            </w:r>
          </w:p>
          <w:p w:rsidR="00C0113A" w:rsidRPr="000639DF" w:rsidRDefault="00C0113A" w:rsidP="00C0113A">
            <w:pPr>
              <w:pStyle w:val="af0"/>
              <w:tabs>
                <w:tab w:val="left" w:pos="317"/>
              </w:tabs>
              <w:ind w:left="0"/>
              <w:jc w:val="both"/>
              <w:rPr>
                <w:sz w:val="20"/>
                <w:szCs w:val="20"/>
              </w:rPr>
            </w:pPr>
            <w:r>
              <w:rPr>
                <w:sz w:val="20"/>
                <w:szCs w:val="20"/>
              </w:rPr>
              <w:t>2</w:t>
            </w:r>
            <w:r w:rsidRPr="000639DF">
              <w:rPr>
                <w:sz w:val="20"/>
                <w:szCs w:val="20"/>
              </w:rPr>
              <w:t>. Минима</w:t>
            </w:r>
            <w:r>
              <w:rPr>
                <w:sz w:val="20"/>
                <w:szCs w:val="20"/>
              </w:rPr>
              <w:t>льная площадь</w:t>
            </w:r>
            <w:r w:rsidRPr="000639DF">
              <w:rPr>
                <w:sz w:val="20"/>
                <w:szCs w:val="20"/>
              </w:rPr>
              <w:t xml:space="preserve"> земельного участк</w:t>
            </w:r>
            <w:r>
              <w:rPr>
                <w:sz w:val="20"/>
                <w:szCs w:val="20"/>
              </w:rPr>
              <w:t>а 400 кв. м, максимальная площадь</w:t>
            </w:r>
            <w:r w:rsidRPr="000639DF">
              <w:rPr>
                <w:sz w:val="20"/>
                <w:szCs w:val="20"/>
              </w:rPr>
              <w:t xml:space="preserve"> земельного участка не подлежит установлению. </w:t>
            </w:r>
          </w:p>
          <w:p w:rsidR="00C0113A" w:rsidRPr="000639DF" w:rsidRDefault="00C0113A" w:rsidP="00C0113A">
            <w:pPr>
              <w:pStyle w:val="af0"/>
              <w:tabs>
                <w:tab w:val="left" w:pos="317"/>
              </w:tabs>
              <w:ind w:left="0"/>
              <w:jc w:val="both"/>
              <w:rPr>
                <w:sz w:val="20"/>
                <w:szCs w:val="20"/>
              </w:rPr>
            </w:pPr>
            <w:r>
              <w:rPr>
                <w:sz w:val="20"/>
                <w:szCs w:val="20"/>
              </w:rPr>
              <w:t>3</w:t>
            </w:r>
            <w:r w:rsidRPr="000639DF">
              <w:rPr>
                <w:sz w:val="20"/>
                <w:szCs w:val="20"/>
              </w:rPr>
              <w:t>. Минимальный отступ от передней границы 5 м.</w:t>
            </w:r>
          </w:p>
          <w:p w:rsidR="00C0113A" w:rsidRPr="000639DF" w:rsidRDefault="00C0113A" w:rsidP="00C0113A">
            <w:pPr>
              <w:pStyle w:val="af0"/>
              <w:tabs>
                <w:tab w:val="left" w:pos="317"/>
              </w:tabs>
              <w:ind w:left="0"/>
              <w:jc w:val="both"/>
              <w:rPr>
                <w:sz w:val="20"/>
                <w:szCs w:val="20"/>
              </w:rPr>
            </w:pPr>
            <w:r>
              <w:rPr>
                <w:sz w:val="20"/>
                <w:szCs w:val="20"/>
              </w:rPr>
              <w:t>4</w:t>
            </w:r>
            <w:r w:rsidRPr="000639DF">
              <w:rPr>
                <w:sz w:val="20"/>
                <w:szCs w:val="20"/>
              </w:rPr>
              <w:t>. Минимальный отступ от боковой и задней границы 3 м.</w:t>
            </w:r>
          </w:p>
          <w:p w:rsidR="00C0113A" w:rsidRPr="000639DF" w:rsidRDefault="00C0113A" w:rsidP="00C0113A">
            <w:pPr>
              <w:pStyle w:val="af0"/>
              <w:tabs>
                <w:tab w:val="left" w:pos="317"/>
              </w:tabs>
              <w:ind w:left="0"/>
              <w:jc w:val="both"/>
              <w:rPr>
                <w:sz w:val="20"/>
                <w:szCs w:val="20"/>
              </w:rPr>
            </w:pPr>
            <w:r>
              <w:rPr>
                <w:sz w:val="20"/>
              </w:rPr>
              <w:t>5</w:t>
            </w:r>
            <w:r w:rsidRPr="000639DF">
              <w:rPr>
                <w:sz w:val="20"/>
                <w:szCs w:val="20"/>
              </w:rPr>
              <w:t>. Максимальный процент застройки в границах земельного у</w:t>
            </w:r>
            <w:r w:rsidRPr="000639DF">
              <w:rPr>
                <w:sz w:val="20"/>
              </w:rPr>
              <w:t>частка 7</w:t>
            </w:r>
            <w:r w:rsidRPr="000639DF">
              <w:rPr>
                <w:sz w:val="20"/>
                <w:szCs w:val="20"/>
              </w:rPr>
              <w:t>0%.</w:t>
            </w:r>
          </w:p>
          <w:p w:rsidR="00C0113A" w:rsidRPr="00534B68" w:rsidRDefault="00C0113A" w:rsidP="00C0113A">
            <w:pPr>
              <w:pStyle w:val="af0"/>
              <w:tabs>
                <w:tab w:val="left" w:pos="317"/>
              </w:tabs>
              <w:ind w:left="0"/>
              <w:jc w:val="both"/>
              <w:rPr>
                <w:b/>
                <w:sz w:val="20"/>
                <w:szCs w:val="20"/>
              </w:rPr>
            </w:pPr>
            <w:r>
              <w:rPr>
                <w:sz w:val="20"/>
                <w:szCs w:val="20"/>
              </w:rPr>
              <w:t>6</w:t>
            </w:r>
            <w:r w:rsidRPr="000639DF">
              <w:rPr>
                <w:sz w:val="20"/>
                <w:szCs w:val="20"/>
              </w:rPr>
              <w:t>. Предельная высота 8 м.</w:t>
            </w:r>
          </w:p>
        </w:tc>
      </w:tr>
    </w:tbl>
    <w:p w:rsidR="00C0113A" w:rsidRPr="00374126" w:rsidRDefault="00C0113A" w:rsidP="00C0113A">
      <w:pPr>
        <w:spacing w:line="240" w:lineRule="auto"/>
        <w:jc w:val="center"/>
        <w:rPr>
          <w:b/>
          <w:sz w:val="20"/>
          <w:u w:val="single"/>
        </w:rPr>
      </w:pPr>
    </w:p>
    <w:p w:rsidR="00C0113A" w:rsidRPr="00157A91" w:rsidRDefault="00C0113A" w:rsidP="00C0113A">
      <w:pPr>
        <w:spacing w:line="240" w:lineRule="auto"/>
        <w:ind w:firstLine="0"/>
        <w:rPr>
          <w:b/>
          <w:sz w:val="20"/>
        </w:rPr>
      </w:pPr>
    </w:p>
    <w:p w:rsidR="00C0113A" w:rsidRDefault="00C0113A" w:rsidP="005A2CB1">
      <w:pPr>
        <w:jc w:val="center"/>
        <w:rPr>
          <w:sz w:val="20"/>
        </w:rPr>
      </w:pPr>
    </w:p>
    <w:p w:rsidR="00C0113A" w:rsidRDefault="00C0113A" w:rsidP="005A2CB1">
      <w:pPr>
        <w:jc w:val="center"/>
        <w:rPr>
          <w:sz w:val="20"/>
        </w:rPr>
      </w:pPr>
    </w:p>
    <w:p w:rsidR="00C0113A" w:rsidRDefault="00C0113A" w:rsidP="005A2CB1">
      <w:pPr>
        <w:jc w:val="center"/>
        <w:rPr>
          <w:sz w:val="20"/>
        </w:rPr>
      </w:pPr>
    </w:p>
    <w:p w:rsidR="00C0113A" w:rsidRDefault="00C0113A" w:rsidP="005A2CB1">
      <w:pPr>
        <w:jc w:val="center"/>
        <w:rPr>
          <w:sz w:val="20"/>
        </w:rPr>
      </w:pPr>
    </w:p>
    <w:p w:rsidR="00C0113A" w:rsidRPr="005A2CB1" w:rsidRDefault="00C0113A" w:rsidP="005A2CB1">
      <w:pPr>
        <w:jc w:val="center"/>
        <w:rPr>
          <w:sz w:val="20"/>
        </w:rPr>
      </w:pPr>
    </w:p>
    <w:sectPr w:rsidR="00C0113A" w:rsidRPr="005A2CB1" w:rsidSect="00E36925">
      <w:pgSz w:w="11906" w:h="16838"/>
      <w:pgMar w:top="567"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SOCPEUR">
    <w:altName w:val="Arial"/>
    <w:charset w:val="CC"/>
    <w:family w:val="swiss"/>
    <w:pitch w:val="variable"/>
    <w:sig w:usb0="00000001"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Kudriashov">
    <w:panose1 w:val="00000000000000000000"/>
    <w:charset w:val="02"/>
    <w:family w:val="roman"/>
    <w:notTrueType/>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FFFFFFFE"/>
    <w:multiLevelType w:val="singleLevel"/>
    <w:tmpl w:val="C41E2F44"/>
    <w:lvl w:ilvl="0">
      <w:numFmt w:val="bullet"/>
      <w:lvlText w:val="*"/>
      <w:lvlJc w:val="left"/>
    </w:lvl>
  </w:abstractNum>
  <w:abstractNum w:abstractNumId="2">
    <w:nsid w:val="087C3457"/>
    <w:multiLevelType w:val="hybridMultilevel"/>
    <w:tmpl w:val="9CC0F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C601D4"/>
    <w:multiLevelType w:val="hybridMultilevel"/>
    <w:tmpl w:val="F1ACD424"/>
    <w:lvl w:ilvl="0" w:tplc="27508B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CE0EF9"/>
    <w:multiLevelType w:val="hybridMultilevel"/>
    <w:tmpl w:val="900EF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75F8C"/>
    <w:multiLevelType w:val="hybridMultilevel"/>
    <w:tmpl w:val="1760147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1D3733"/>
    <w:multiLevelType w:val="multilevel"/>
    <w:tmpl w:val="5EC2A9A8"/>
    <w:lvl w:ilvl="0">
      <w:start w:val="1"/>
      <w:numFmt w:val="decimal"/>
      <w:lvlText w:val="%1."/>
      <w:lvlJc w:val="left"/>
      <w:pPr>
        <w:ind w:left="1320" w:hanging="780"/>
      </w:pPr>
      <w:rPr>
        <w:rFonts w:hint="default"/>
      </w:rPr>
    </w:lvl>
    <w:lvl w:ilvl="1">
      <w:start w:val="1"/>
      <w:numFmt w:val="decimal"/>
      <w:isLgl/>
      <w:lvlText w:val="%1.%2."/>
      <w:lvlJc w:val="left"/>
      <w:pPr>
        <w:ind w:left="1849" w:hanging="1140"/>
      </w:pPr>
      <w:rPr>
        <w:rFonts w:hint="default"/>
      </w:rPr>
    </w:lvl>
    <w:lvl w:ilvl="2">
      <w:start w:val="1"/>
      <w:numFmt w:val="decimal"/>
      <w:isLgl/>
      <w:lvlText w:val="%1.%2.%3."/>
      <w:lvlJc w:val="left"/>
      <w:pPr>
        <w:ind w:left="2018" w:hanging="1140"/>
      </w:pPr>
      <w:rPr>
        <w:rFonts w:hint="default"/>
      </w:rPr>
    </w:lvl>
    <w:lvl w:ilvl="3">
      <w:start w:val="1"/>
      <w:numFmt w:val="decimal"/>
      <w:isLgl/>
      <w:lvlText w:val="%1.%2.%3.%4."/>
      <w:lvlJc w:val="left"/>
      <w:pPr>
        <w:ind w:left="2187" w:hanging="1140"/>
      </w:pPr>
      <w:rPr>
        <w:rFonts w:hint="default"/>
      </w:rPr>
    </w:lvl>
    <w:lvl w:ilvl="4">
      <w:start w:val="1"/>
      <w:numFmt w:val="decimal"/>
      <w:isLgl/>
      <w:lvlText w:val="%1.%2.%3.%4.%5."/>
      <w:lvlJc w:val="left"/>
      <w:pPr>
        <w:ind w:left="2356" w:hanging="1140"/>
      </w:pPr>
      <w:rPr>
        <w:rFonts w:hint="default"/>
      </w:rPr>
    </w:lvl>
    <w:lvl w:ilvl="5">
      <w:start w:val="1"/>
      <w:numFmt w:val="decimal"/>
      <w:isLgl/>
      <w:lvlText w:val="%1.%2.%3.%4.%5.%6."/>
      <w:lvlJc w:val="left"/>
      <w:pPr>
        <w:ind w:left="2525" w:hanging="11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7">
    <w:nsid w:val="2C1018DF"/>
    <w:multiLevelType w:val="hybridMultilevel"/>
    <w:tmpl w:val="AA46D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D12A12"/>
    <w:multiLevelType w:val="hybridMultilevel"/>
    <w:tmpl w:val="5FF00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345307"/>
    <w:multiLevelType w:val="multilevel"/>
    <w:tmpl w:val="54D4E514"/>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980"/>
        </w:tabs>
        <w:ind w:left="198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39E36B06"/>
    <w:multiLevelType w:val="hybridMultilevel"/>
    <w:tmpl w:val="C21EA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777893"/>
    <w:multiLevelType w:val="hybridMultilevel"/>
    <w:tmpl w:val="F0D0F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1C3992"/>
    <w:multiLevelType w:val="hybridMultilevel"/>
    <w:tmpl w:val="4352F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C6023E"/>
    <w:multiLevelType w:val="hybridMultilevel"/>
    <w:tmpl w:val="7F624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454F5B"/>
    <w:multiLevelType w:val="hybridMultilevel"/>
    <w:tmpl w:val="EE98DE70"/>
    <w:lvl w:ilvl="0" w:tplc="FCE214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EC6CE9"/>
    <w:multiLevelType w:val="hybridMultilevel"/>
    <w:tmpl w:val="E0C80E3E"/>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723C3898"/>
    <w:multiLevelType w:val="hybridMultilevel"/>
    <w:tmpl w:val="1A42A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8F1D66"/>
    <w:multiLevelType w:val="hybridMultilevel"/>
    <w:tmpl w:val="8E98E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0"/>
  </w:num>
  <w:num w:numId="4">
    <w:abstractNumId w:val="1"/>
    <w:lvlOverride w:ilvl="0">
      <w:lvl w:ilvl="0">
        <w:start w:val="1"/>
        <w:numFmt w:val="bullet"/>
        <w:lvlText w:val="?"/>
        <w:legacy w:legacy="1" w:legacySpace="0" w:legacyIndent="283"/>
        <w:lvlJc w:val="left"/>
        <w:pPr>
          <w:ind w:left="-1" w:hanging="283"/>
        </w:pPr>
        <w:rPr>
          <w:rFonts w:ascii="Helvetica" w:hAnsi="Helvetica" w:cs="Helvetica" w:hint="default"/>
        </w:rPr>
      </w:lvl>
    </w:lvlOverride>
  </w:num>
  <w:num w:numId="5">
    <w:abstractNumId w:val="13"/>
  </w:num>
  <w:num w:numId="6">
    <w:abstractNumId w:val="7"/>
  </w:num>
  <w:num w:numId="7">
    <w:abstractNumId w:val="8"/>
  </w:num>
  <w:num w:numId="8">
    <w:abstractNumId w:val="17"/>
  </w:num>
  <w:num w:numId="9">
    <w:abstractNumId w:val="2"/>
  </w:num>
  <w:num w:numId="10">
    <w:abstractNumId w:val="16"/>
  </w:num>
  <w:num w:numId="11">
    <w:abstractNumId w:val="10"/>
  </w:num>
  <w:num w:numId="12">
    <w:abstractNumId w:val="5"/>
  </w:num>
  <w:num w:numId="13">
    <w:abstractNumId w:val="11"/>
  </w:num>
  <w:num w:numId="14">
    <w:abstractNumId w:val="4"/>
  </w:num>
  <w:num w:numId="15">
    <w:abstractNumId w:val="14"/>
  </w:num>
  <w:num w:numId="16">
    <w:abstractNumId w:val="6"/>
  </w:num>
  <w:num w:numId="17">
    <w:abstractNumId w:val="12"/>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drawingGridHorizontalSpacing w:val="120"/>
  <w:displayHorizontalDrawingGridEvery w:val="2"/>
  <w:characterSpacingControl w:val="doNotCompress"/>
  <w:compat>
    <w:compatSetting w:name="compatibilityMode" w:uri="http://schemas.microsoft.com/office/word" w:val="12"/>
  </w:compat>
  <w:rsids>
    <w:rsidRoot w:val="00083C21"/>
    <w:rsid w:val="00001759"/>
    <w:rsid w:val="00003356"/>
    <w:rsid w:val="000125CD"/>
    <w:rsid w:val="00017268"/>
    <w:rsid w:val="000235B5"/>
    <w:rsid w:val="00025A1A"/>
    <w:rsid w:val="0003182F"/>
    <w:rsid w:val="00034AD4"/>
    <w:rsid w:val="000400B2"/>
    <w:rsid w:val="00044C64"/>
    <w:rsid w:val="00054439"/>
    <w:rsid w:val="00057C63"/>
    <w:rsid w:val="000639DF"/>
    <w:rsid w:val="000663C5"/>
    <w:rsid w:val="000703A0"/>
    <w:rsid w:val="00083C21"/>
    <w:rsid w:val="0008635B"/>
    <w:rsid w:val="00086C3F"/>
    <w:rsid w:val="00090A4B"/>
    <w:rsid w:val="000A6342"/>
    <w:rsid w:val="000A6C26"/>
    <w:rsid w:val="000B4047"/>
    <w:rsid w:val="000B5AE1"/>
    <w:rsid w:val="000C08A2"/>
    <w:rsid w:val="000D4B1A"/>
    <w:rsid w:val="000E03B6"/>
    <w:rsid w:val="000E37FE"/>
    <w:rsid w:val="000F100F"/>
    <w:rsid w:val="00101A0B"/>
    <w:rsid w:val="00103D0E"/>
    <w:rsid w:val="00115320"/>
    <w:rsid w:val="00121B4F"/>
    <w:rsid w:val="0013315A"/>
    <w:rsid w:val="00136620"/>
    <w:rsid w:val="00141FA2"/>
    <w:rsid w:val="00142923"/>
    <w:rsid w:val="001518E7"/>
    <w:rsid w:val="001565D6"/>
    <w:rsid w:val="00157A91"/>
    <w:rsid w:val="00170288"/>
    <w:rsid w:val="0017687E"/>
    <w:rsid w:val="00176B45"/>
    <w:rsid w:val="00183EBD"/>
    <w:rsid w:val="00184D0C"/>
    <w:rsid w:val="001858FA"/>
    <w:rsid w:val="0018693C"/>
    <w:rsid w:val="001875D5"/>
    <w:rsid w:val="001915F4"/>
    <w:rsid w:val="0019680E"/>
    <w:rsid w:val="00197CC2"/>
    <w:rsid w:val="001A010E"/>
    <w:rsid w:val="001B0712"/>
    <w:rsid w:val="001C3CFF"/>
    <w:rsid w:val="001C6C6E"/>
    <w:rsid w:val="001C73E7"/>
    <w:rsid w:val="001D5AD6"/>
    <w:rsid w:val="001E12EC"/>
    <w:rsid w:val="001E4A8B"/>
    <w:rsid w:val="001E6158"/>
    <w:rsid w:val="001E62CA"/>
    <w:rsid w:val="001E65D3"/>
    <w:rsid w:val="001F0FF3"/>
    <w:rsid w:val="001F244B"/>
    <w:rsid w:val="001F45B5"/>
    <w:rsid w:val="002026CF"/>
    <w:rsid w:val="002049CA"/>
    <w:rsid w:val="00217429"/>
    <w:rsid w:val="00234666"/>
    <w:rsid w:val="002354EF"/>
    <w:rsid w:val="00244ED0"/>
    <w:rsid w:val="0024569B"/>
    <w:rsid w:val="002710E1"/>
    <w:rsid w:val="00271EE2"/>
    <w:rsid w:val="00273AF0"/>
    <w:rsid w:val="002954E2"/>
    <w:rsid w:val="00295687"/>
    <w:rsid w:val="002A497B"/>
    <w:rsid w:val="002A6EF5"/>
    <w:rsid w:val="002A7128"/>
    <w:rsid w:val="002B092D"/>
    <w:rsid w:val="002B756E"/>
    <w:rsid w:val="002C3A0A"/>
    <w:rsid w:val="002D70D9"/>
    <w:rsid w:val="002E7829"/>
    <w:rsid w:val="002F102D"/>
    <w:rsid w:val="002F43D7"/>
    <w:rsid w:val="002F74A3"/>
    <w:rsid w:val="002F7F66"/>
    <w:rsid w:val="00301C1F"/>
    <w:rsid w:val="003073F0"/>
    <w:rsid w:val="00312A5D"/>
    <w:rsid w:val="00315827"/>
    <w:rsid w:val="003202EE"/>
    <w:rsid w:val="00320C9A"/>
    <w:rsid w:val="00331AF2"/>
    <w:rsid w:val="00353396"/>
    <w:rsid w:val="00362B71"/>
    <w:rsid w:val="00364039"/>
    <w:rsid w:val="00365726"/>
    <w:rsid w:val="00366B12"/>
    <w:rsid w:val="003721BF"/>
    <w:rsid w:val="00374126"/>
    <w:rsid w:val="003B028E"/>
    <w:rsid w:val="003B2DFE"/>
    <w:rsid w:val="003B550C"/>
    <w:rsid w:val="003C0DB2"/>
    <w:rsid w:val="003C0DBC"/>
    <w:rsid w:val="003D11AF"/>
    <w:rsid w:val="003D3758"/>
    <w:rsid w:val="003E00AF"/>
    <w:rsid w:val="003E2FD0"/>
    <w:rsid w:val="003E3E29"/>
    <w:rsid w:val="003F2398"/>
    <w:rsid w:val="003F2F5C"/>
    <w:rsid w:val="003F5112"/>
    <w:rsid w:val="003F784A"/>
    <w:rsid w:val="00403133"/>
    <w:rsid w:val="00414A41"/>
    <w:rsid w:val="004207D5"/>
    <w:rsid w:val="00425320"/>
    <w:rsid w:val="00431251"/>
    <w:rsid w:val="00436306"/>
    <w:rsid w:val="004432A0"/>
    <w:rsid w:val="00443871"/>
    <w:rsid w:val="00444585"/>
    <w:rsid w:val="004519C8"/>
    <w:rsid w:val="00453DDD"/>
    <w:rsid w:val="004634DB"/>
    <w:rsid w:val="00473285"/>
    <w:rsid w:val="00474C1C"/>
    <w:rsid w:val="00476118"/>
    <w:rsid w:val="00477827"/>
    <w:rsid w:val="004810FE"/>
    <w:rsid w:val="004910C8"/>
    <w:rsid w:val="004947C9"/>
    <w:rsid w:val="00496608"/>
    <w:rsid w:val="004A2E1B"/>
    <w:rsid w:val="004A5A1B"/>
    <w:rsid w:val="004A60BE"/>
    <w:rsid w:val="004A6721"/>
    <w:rsid w:val="004B11D7"/>
    <w:rsid w:val="004B4079"/>
    <w:rsid w:val="004B629C"/>
    <w:rsid w:val="004C2410"/>
    <w:rsid w:val="004C26D9"/>
    <w:rsid w:val="004D5696"/>
    <w:rsid w:val="004E2C85"/>
    <w:rsid w:val="004E4ABA"/>
    <w:rsid w:val="004E70E3"/>
    <w:rsid w:val="004F31F3"/>
    <w:rsid w:val="00504432"/>
    <w:rsid w:val="00523FD9"/>
    <w:rsid w:val="0052544F"/>
    <w:rsid w:val="005260B2"/>
    <w:rsid w:val="0052710F"/>
    <w:rsid w:val="005318D3"/>
    <w:rsid w:val="00534B68"/>
    <w:rsid w:val="00536679"/>
    <w:rsid w:val="00537047"/>
    <w:rsid w:val="00545385"/>
    <w:rsid w:val="00547052"/>
    <w:rsid w:val="00547C4E"/>
    <w:rsid w:val="005624DA"/>
    <w:rsid w:val="005769D7"/>
    <w:rsid w:val="00585A15"/>
    <w:rsid w:val="00586FC6"/>
    <w:rsid w:val="005A2CB1"/>
    <w:rsid w:val="005A4F61"/>
    <w:rsid w:val="005B326E"/>
    <w:rsid w:val="005B46A0"/>
    <w:rsid w:val="005B5F0D"/>
    <w:rsid w:val="005C08F5"/>
    <w:rsid w:val="005C11C4"/>
    <w:rsid w:val="005C32E3"/>
    <w:rsid w:val="005C431D"/>
    <w:rsid w:val="005C6DA6"/>
    <w:rsid w:val="005D068E"/>
    <w:rsid w:val="005D07F8"/>
    <w:rsid w:val="005E092F"/>
    <w:rsid w:val="005E3A80"/>
    <w:rsid w:val="005E5063"/>
    <w:rsid w:val="005F4856"/>
    <w:rsid w:val="00606891"/>
    <w:rsid w:val="006073CD"/>
    <w:rsid w:val="00614775"/>
    <w:rsid w:val="006163D1"/>
    <w:rsid w:val="0062474B"/>
    <w:rsid w:val="006250B5"/>
    <w:rsid w:val="00625D1E"/>
    <w:rsid w:val="00631D1A"/>
    <w:rsid w:val="00637D6B"/>
    <w:rsid w:val="00640E0D"/>
    <w:rsid w:val="006440DC"/>
    <w:rsid w:val="00645380"/>
    <w:rsid w:val="006505C8"/>
    <w:rsid w:val="00651F7E"/>
    <w:rsid w:val="00656DF2"/>
    <w:rsid w:val="00660A73"/>
    <w:rsid w:val="00660D13"/>
    <w:rsid w:val="00667D35"/>
    <w:rsid w:val="0068660F"/>
    <w:rsid w:val="00690867"/>
    <w:rsid w:val="0069219C"/>
    <w:rsid w:val="0069474D"/>
    <w:rsid w:val="006960BD"/>
    <w:rsid w:val="00696F99"/>
    <w:rsid w:val="006A70F7"/>
    <w:rsid w:val="006B1ED2"/>
    <w:rsid w:val="006C1445"/>
    <w:rsid w:val="006C40AE"/>
    <w:rsid w:val="006C4C69"/>
    <w:rsid w:val="006D5D98"/>
    <w:rsid w:val="006E2C6A"/>
    <w:rsid w:val="006E57DF"/>
    <w:rsid w:val="006F383D"/>
    <w:rsid w:val="006F44D6"/>
    <w:rsid w:val="0070679D"/>
    <w:rsid w:val="00732364"/>
    <w:rsid w:val="00737DD7"/>
    <w:rsid w:val="00747F8A"/>
    <w:rsid w:val="0075246B"/>
    <w:rsid w:val="007524F4"/>
    <w:rsid w:val="00753561"/>
    <w:rsid w:val="007543FC"/>
    <w:rsid w:val="0076139B"/>
    <w:rsid w:val="00761610"/>
    <w:rsid w:val="00765AA8"/>
    <w:rsid w:val="007705F0"/>
    <w:rsid w:val="007712EC"/>
    <w:rsid w:val="00771F5C"/>
    <w:rsid w:val="007746BA"/>
    <w:rsid w:val="00775205"/>
    <w:rsid w:val="0078393D"/>
    <w:rsid w:val="00784C3E"/>
    <w:rsid w:val="007A3159"/>
    <w:rsid w:val="007B310B"/>
    <w:rsid w:val="007C1588"/>
    <w:rsid w:val="007D2860"/>
    <w:rsid w:val="007D71A5"/>
    <w:rsid w:val="007E615C"/>
    <w:rsid w:val="008148AF"/>
    <w:rsid w:val="00815FB8"/>
    <w:rsid w:val="00817509"/>
    <w:rsid w:val="00821848"/>
    <w:rsid w:val="008228F8"/>
    <w:rsid w:val="008248F9"/>
    <w:rsid w:val="00826343"/>
    <w:rsid w:val="00837031"/>
    <w:rsid w:val="00840F11"/>
    <w:rsid w:val="00845B33"/>
    <w:rsid w:val="008518F1"/>
    <w:rsid w:val="0085525C"/>
    <w:rsid w:val="008571E3"/>
    <w:rsid w:val="00871A47"/>
    <w:rsid w:val="00872E77"/>
    <w:rsid w:val="00874432"/>
    <w:rsid w:val="00881FAE"/>
    <w:rsid w:val="008828AB"/>
    <w:rsid w:val="00887A85"/>
    <w:rsid w:val="0089107C"/>
    <w:rsid w:val="008943FA"/>
    <w:rsid w:val="008947F2"/>
    <w:rsid w:val="008A0CB1"/>
    <w:rsid w:val="008A1038"/>
    <w:rsid w:val="008A770B"/>
    <w:rsid w:val="008A779F"/>
    <w:rsid w:val="008B05E8"/>
    <w:rsid w:val="008C0F55"/>
    <w:rsid w:val="008C4447"/>
    <w:rsid w:val="008C6A07"/>
    <w:rsid w:val="008D12BD"/>
    <w:rsid w:val="008D36D8"/>
    <w:rsid w:val="008E2149"/>
    <w:rsid w:val="008E5B43"/>
    <w:rsid w:val="008E799E"/>
    <w:rsid w:val="008F2635"/>
    <w:rsid w:val="008F2E91"/>
    <w:rsid w:val="008F4C69"/>
    <w:rsid w:val="009047D3"/>
    <w:rsid w:val="00905505"/>
    <w:rsid w:val="00925206"/>
    <w:rsid w:val="00937060"/>
    <w:rsid w:val="00943E46"/>
    <w:rsid w:val="00960F76"/>
    <w:rsid w:val="0096232E"/>
    <w:rsid w:val="00964A53"/>
    <w:rsid w:val="00964AF6"/>
    <w:rsid w:val="00965EBA"/>
    <w:rsid w:val="00970CF9"/>
    <w:rsid w:val="00977CC7"/>
    <w:rsid w:val="0099030C"/>
    <w:rsid w:val="00990ADF"/>
    <w:rsid w:val="00994307"/>
    <w:rsid w:val="009954CF"/>
    <w:rsid w:val="00996D33"/>
    <w:rsid w:val="009A0DB6"/>
    <w:rsid w:val="009A143B"/>
    <w:rsid w:val="009A2FC5"/>
    <w:rsid w:val="009A42CC"/>
    <w:rsid w:val="009A741D"/>
    <w:rsid w:val="009B00A8"/>
    <w:rsid w:val="009D7BF1"/>
    <w:rsid w:val="009E0726"/>
    <w:rsid w:val="009E4FEF"/>
    <w:rsid w:val="009E7A6F"/>
    <w:rsid w:val="009F0617"/>
    <w:rsid w:val="009F2B21"/>
    <w:rsid w:val="009F2D14"/>
    <w:rsid w:val="009F704A"/>
    <w:rsid w:val="00A00497"/>
    <w:rsid w:val="00A0113A"/>
    <w:rsid w:val="00A07489"/>
    <w:rsid w:val="00A106AF"/>
    <w:rsid w:val="00A11CE6"/>
    <w:rsid w:val="00A16949"/>
    <w:rsid w:val="00A212FD"/>
    <w:rsid w:val="00A24266"/>
    <w:rsid w:val="00A2451E"/>
    <w:rsid w:val="00A27A29"/>
    <w:rsid w:val="00A30343"/>
    <w:rsid w:val="00A37200"/>
    <w:rsid w:val="00A500A7"/>
    <w:rsid w:val="00A710C4"/>
    <w:rsid w:val="00A836A7"/>
    <w:rsid w:val="00A90C7A"/>
    <w:rsid w:val="00A92609"/>
    <w:rsid w:val="00A971D1"/>
    <w:rsid w:val="00AA06D7"/>
    <w:rsid w:val="00AA0793"/>
    <w:rsid w:val="00AA1C16"/>
    <w:rsid w:val="00AA5DD8"/>
    <w:rsid w:val="00AB0C3C"/>
    <w:rsid w:val="00AB22E4"/>
    <w:rsid w:val="00AB2AFF"/>
    <w:rsid w:val="00AB3626"/>
    <w:rsid w:val="00AB3C21"/>
    <w:rsid w:val="00AD2536"/>
    <w:rsid w:val="00AD3BD9"/>
    <w:rsid w:val="00AD7348"/>
    <w:rsid w:val="00AE0464"/>
    <w:rsid w:val="00AE1E3B"/>
    <w:rsid w:val="00AF0661"/>
    <w:rsid w:val="00AF35E6"/>
    <w:rsid w:val="00AF6DFB"/>
    <w:rsid w:val="00AF7F33"/>
    <w:rsid w:val="00B02860"/>
    <w:rsid w:val="00B036F5"/>
    <w:rsid w:val="00B06A40"/>
    <w:rsid w:val="00B1304D"/>
    <w:rsid w:val="00B25544"/>
    <w:rsid w:val="00B36C78"/>
    <w:rsid w:val="00B40DD7"/>
    <w:rsid w:val="00B44589"/>
    <w:rsid w:val="00B503F8"/>
    <w:rsid w:val="00B50604"/>
    <w:rsid w:val="00B6088A"/>
    <w:rsid w:val="00B65F41"/>
    <w:rsid w:val="00B673D2"/>
    <w:rsid w:val="00B80362"/>
    <w:rsid w:val="00B810CF"/>
    <w:rsid w:val="00B81956"/>
    <w:rsid w:val="00B83599"/>
    <w:rsid w:val="00B8792C"/>
    <w:rsid w:val="00B93D26"/>
    <w:rsid w:val="00B94ABF"/>
    <w:rsid w:val="00B97F9C"/>
    <w:rsid w:val="00BA2900"/>
    <w:rsid w:val="00BA3F48"/>
    <w:rsid w:val="00BA6D04"/>
    <w:rsid w:val="00BB0429"/>
    <w:rsid w:val="00BB1FE3"/>
    <w:rsid w:val="00BB6172"/>
    <w:rsid w:val="00BC2473"/>
    <w:rsid w:val="00BC3CDA"/>
    <w:rsid w:val="00BC4441"/>
    <w:rsid w:val="00BC50FE"/>
    <w:rsid w:val="00BE0A24"/>
    <w:rsid w:val="00BE2492"/>
    <w:rsid w:val="00BF1799"/>
    <w:rsid w:val="00BF1D8C"/>
    <w:rsid w:val="00BF2889"/>
    <w:rsid w:val="00BF29AF"/>
    <w:rsid w:val="00C0113A"/>
    <w:rsid w:val="00C0299F"/>
    <w:rsid w:val="00C03D99"/>
    <w:rsid w:val="00C04D7E"/>
    <w:rsid w:val="00C05739"/>
    <w:rsid w:val="00C078D0"/>
    <w:rsid w:val="00C1606B"/>
    <w:rsid w:val="00C16ECF"/>
    <w:rsid w:val="00C31ED8"/>
    <w:rsid w:val="00C37994"/>
    <w:rsid w:val="00C37F02"/>
    <w:rsid w:val="00C41DE0"/>
    <w:rsid w:val="00C43B34"/>
    <w:rsid w:val="00C477DF"/>
    <w:rsid w:val="00C57699"/>
    <w:rsid w:val="00C63B29"/>
    <w:rsid w:val="00C66B01"/>
    <w:rsid w:val="00C66C34"/>
    <w:rsid w:val="00C71716"/>
    <w:rsid w:val="00C71B27"/>
    <w:rsid w:val="00C71E50"/>
    <w:rsid w:val="00C73E1C"/>
    <w:rsid w:val="00C81210"/>
    <w:rsid w:val="00C84667"/>
    <w:rsid w:val="00C92061"/>
    <w:rsid w:val="00CA1203"/>
    <w:rsid w:val="00CB120A"/>
    <w:rsid w:val="00CB59A0"/>
    <w:rsid w:val="00CC0BD5"/>
    <w:rsid w:val="00CC6FEC"/>
    <w:rsid w:val="00CD3D0D"/>
    <w:rsid w:val="00CF22FC"/>
    <w:rsid w:val="00CF5C94"/>
    <w:rsid w:val="00D0169A"/>
    <w:rsid w:val="00D01A45"/>
    <w:rsid w:val="00D07572"/>
    <w:rsid w:val="00D07D28"/>
    <w:rsid w:val="00D10914"/>
    <w:rsid w:val="00D1295C"/>
    <w:rsid w:val="00D219DE"/>
    <w:rsid w:val="00D354FA"/>
    <w:rsid w:val="00D37266"/>
    <w:rsid w:val="00D4369E"/>
    <w:rsid w:val="00D46CE2"/>
    <w:rsid w:val="00D50D11"/>
    <w:rsid w:val="00D524E0"/>
    <w:rsid w:val="00D5447C"/>
    <w:rsid w:val="00D55E17"/>
    <w:rsid w:val="00D63845"/>
    <w:rsid w:val="00D72B6D"/>
    <w:rsid w:val="00D74955"/>
    <w:rsid w:val="00D74A07"/>
    <w:rsid w:val="00D75BC8"/>
    <w:rsid w:val="00D83F6C"/>
    <w:rsid w:val="00D84F6D"/>
    <w:rsid w:val="00D90A8A"/>
    <w:rsid w:val="00D91CE6"/>
    <w:rsid w:val="00D928EE"/>
    <w:rsid w:val="00D94818"/>
    <w:rsid w:val="00DA673B"/>
    <w:rsid w:val="00DB003F"/>
    <w:rsid w:val="00DC1677"/>
    <w:rsid w:val="00DC242E"/>
    <w:rsid w:val="00DC4FDB"/>
    <w:rsid w:val="00DC6F43"/>
    <w:rsid w:val="00DD0EB2"/>
    <w:rsid w:val="00DD7954"/>
    <w:rsid w:val="00DE77E8"/>
    <w:rsid w:val="00DF0536"/>
    <w:rsid w:val="00DF17F4"/>
    <w:rsid w:val="00DF47BA"/>
    <w:rsid w:val="00DF5FE2"/>
    <w:rsid w:val="00DF6A31"/>
    <w:rsid w:val="00E1316A"/>
    <w:rsid w:val="00E1478C"/>
    <w:rsid w:val="00E161C2"/>
    <w:rsid w:val="00E164FC"/>
    <w:rsid w:val="00E16A7D"/>
    <w:rsid w:val="00E24E17"/>
    <w:rsid w:val="00E310E0"/>
    <w:rsid w:val="00E321C7"/>
    <w:rsid w:val="00E36925"/>
    <w:rsid w:val="00E3743D"/>
    <w:rsid w:val="00E412AB"/>
    <w:rsid w:val="00E41F97"/>
    <w:rsid w:val="00E473F5"/>
    <w:rsid w:val="00E64208"/>
    <w:rsid w:val="00E7011E"/>
    <w:rsid w:val="00E809F2"/>
    <w:rsid w:val="00E9340D"/>
    <w:rsid w:val="00EA3C0A"/>
    <w:rsid w:val="00EA45BB"/>
    <w:rsid w:val="00EC0C3F"/>
    <w:rsid w:val="00EC17C3"/>
    <w:rsid w:val="00EC221E"/>
    <w:rsid w:val="00EC4D19"/>
    <w:rsid w:val="00ED3994"/>
    <w:rsid w:val="00EE0FA9"/>
    <w:rsid w:val="00EE21A6"/>
    <w:rsid w:val="00EE5278"/>
    <w:rsid w:val="00F042BC"/>
    <w:rsid w:val="00F046A0"/>
    <w:rsid w:val="00F13E22"/>
    <w:rsid w:val="00F17B16"/>
    <w:rsid w:val="00F37202"/>
    <w:rsid w:val="00F37457"/>
    <w:rsid w:val="00F42A15"/>
    <w:rsid w:val="00F46378"/>
    <w:rsid w:val="00F56418"/>
    <w:rsid w:val="00F57BB2"/>
    <w:rsid w:val="00F634A5"/>
    <w:rsid w:val="00F75959"/>
    <w:rsid w:val="00F82E79"/>
    <w:rsid w:val="00F97B63"/>
    <w:rsid w:val="00FA0A22"/>
    <w:rsid w:val="00FA199F"/>
    <w:rsid w:val="00FA2A00"/>
    <w:rsid w:val="00FA30D3"/>
    <w:rsid w:val="00FB594D"/>
    <w:rsid w:val="00FC392C"/>
    <w:rsid w:val="00FE12A1"/>
    <w:rsid w:val="00FE1C0E"/>
    <w:rsid w:val="00FF0475"/>
    <w:rsid w:val="00FF3CDC"/>
    <w:rsid w:val="00FF53AD"/>
    <w:rsid w:val="00FF5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4678"/>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3C21"/>
    <w:pPr>
      <w:spacing w:line="360" w:lineRule="auto"/>
      <w:ind w:left="0" w:firstLine="567"/>
    </w:pPr>
    <w:rPr>
      <w:rFonts w:ascii="Times New Roman" w:eastAsia="Times New Roman" w:hAnsi="Times New Roman" w:cs="Times New Roman"/>
      <w:sz w:val="24"/>
      <w:szCs w:val="20"/>
      <w:lang w:eastAsia="ru-RU"/>
    </w:rPr>
  </w:style>
  <w:style w:type="paragraph" w:styleId="1">
    <w:name w:val="heading 1"/>
    <w:basedOn w:val="a0"/>
    <w:next w:val="a0"/>
    <w:link w:val="10"/>
    <w:qFormat/>
    <w:rsid w:val="00083C21"/>
    <w:pPr>
      <w:keepNext/>
      <w:keepLines/>
      <w:spacing w:after="300" w:line="276" w:lineRule="auto"/>
      <w:ind w:firstLine="0"/>
      <w:contextualSpacing/>
      <w:jc w:val="center"/>
      <w:outlineLvl w:val="0"/>
    </w:pPr>
    <w:rPr>
      <w:b/>
      <w:bCs/>
      <w:szCs w:val="28"/>
    </w:rPr>
  </w:style>
  <w:style w:type="paragraph" w:styleId="2">
    <w:name w:val="heading 2"/>
    <w:basedOn w:val="a0"/>
    <w:next w:val="a0"/>
    <w:link w:val="20"/>
    <w:qFormat/>
    <w:rsid w:val="00083C21"/>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083C21"/>
    <w:pPr>
      <w:keepNext/>
      <w:keepLines/>
      <w:spacing w:after="300" w:line="276" w:lineRule="auto"/>
      <w:ind w:firstLine="0"/>
      <w:contextualSpacing/>
      <w:jc w:val="center"/>
      <w:outlineLvl w:val="2"/>
    </w:pPr>
    <w:rPr>
      <w:b/>
      <w:bCs/>
    </w:rPr>
  </w:style>
  <w:style w:type="paragraph" w:styleId="40">
    <w:name w:val="heading 4"/>
    <w:basedOn w:val="a0"/>
    <w:next w:val="a0"/>
    <w:link w:val="41"/>
    <w:qFormat/>
    <w:rsid w:val="00083C21"/>
    <w:pPr>
      <w:keepNext/>
      <w:keepLines/>
      <w:spacing w:before="200" w:line="240" w:lineRule="auto"/>
      <w:ind w:firstLine="0"/>
      <w:jc w:val="center"/>
      <w:outlineLvl w:val="3"/>
    </w:pPr>
    <w:rPr>
      <w:rFonts w:ascii="Cambria" w:hAnsi="Cambria"/>
      <w:b/>
      <w:bCs/>
      <w:i/>
      <w:iCs/>
      <w:color w:val="4F81BD"/>
      <w:szCs w:val="22"/>
    </w:rPr>
  </w:style>
  <w:style w:type="paragraph" w:styleId="5">
    <w:name w:val="heading 5"/>
    <w:basedOn w:val="a0"/>
    <w:next w:val="a0"/>
    <w:link w:val="50"/>
    <w:qFormat/>
    <w:rsid w:val="00083C21"/>
    <w:pPr>
      <w:keepNext/>
      <w:keepLines/>
      <w:spacing w:before="200"/>
      <w:outlineLvl w:val="4"/>
    </w:pPr>
    <w:rPr>
      <w:rFonts w:ascii="Cambria" w:hAnsi="Cambria"/>
      <w:color w:val="243F60"/>
    </w:rPr>
  </w:style>
  <w:style w:type="paragraph" w:styleId="6">
    <w:name w:val="heading 6"/>
    <w:basedOn w:val="a0"/>
    <w:next w:val="a0"/>
    <w:link w:val="60"/>
    <w:qFormat/>
    <w:rsid w:val="00083C21"/>
    <w:pPr>
      <w:spacing w:before="240" w:after="60" w:line="240" w:lineRule="auto"/>
      <w:ind w:firstLine="0"/>
      <w:outlineLvl w:val="5"/>
    </w:pPr>
    <w:rPr>
      <w:b/>
      <w:bCs/>
      <w:sz w:val="22"/>
      <w:szCs w:val="22"/>
    </w:rPr>
  </w:style>
  <w:style w:type="paragraph" w:styleId="7">
    <w:name w:val="heading 7"/>
    <w:basedOn w:val="a0"/>
    <w:next w:val="a0"/>
    <w:link w:val="70"/>
    <w:qFormat/>
    <w:rsid w:val="00083C21"/>
    <w:pPr>
      <w:spacing w:before="240" w:after="60"/>
      <w:outlineLvl w:val="6"/>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83C21"/>
    <w:rPr>
      <w:rFonts w:ascii="Times New Roman" w:eastAsia="Times New Roman" w:hAnsi="Times New Roman" w:cs="Times New Roman"/>
      <w:b/>
      <w:bCs/>
      <w:sz w:val="24"/>
      <w:szCs w:val="28"/>
      <w:lang w:eastAsia="ru-RU"/>
    </w:rPr>
  </w:style>
  <w:style w:type="character" w:customStyle="1" w:styleId="20">
    <w:name w:val="Заголовок 2 Знак"/>
    <w:basedOn w:val="a1"/>
    <w:link w:val="2"/>
    <w:uiPriority w:val="9"/>
    <w:rsid w:val="00083C21"/>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rsid w:val="00083C21"/>
    <w:rPr>
      <w:rFonts w:ascii="Times New Roman" w:eastAsia="Times New Roman" w:hAnsi="Times New Roman" w:cs="Times New Roman"/>
      <w:b/>
      <w:bCs/>
      <w:sz w:val="24"/>
      <w:szCs w:val="20"/>
      <w:lang w:eastAsia="ru-RU"/>
    </w:rPr>
  </w:style>
  <w:style w:type="character" w:customStyle="1" w:styleId="41">
    <w:name w:val="Заголовок 4 Знак"/>
    <w:basedOn w:val="a1"/>
    <w:link w:val="40"/>
    <w:uiPriority w:val="9"/>
    <w:rsid w:val="00083C21"/>
    <w:rPr>
      <w:rFonts w:ascii="Cambria" w:eastAsia="Times New Roman" w:hAnsi="Cambria" w:cs="Times New Roman"/>
      <w:b/>
      <w:bCs/>
      <w:i/>
      <w:iCs/>
      <w:color w:val="4F81BD"/>
      <w:sz w:val="24"/>
      <w:lang w:eastAsia="ru-RU"/>
    </w:rPr>
  </w:style>
  <w:style w:type="character" w:customStyle="1" w:styleId="50">
    <w:name w:val="Заголовок 5 Знак"/>
    <w:basedOn w:val="a1"/>
    <w:link w:val="5"/>
    <w:uiPriority w:val="9"/>
    <w:rsid w:val="00083C21"/>
    <w:rPr>
      <w:rFonts w:ascii="Cambria" w:eastAsia="Times New Roman" w:hAnsi="Cambria" w:cs="Times New Roman"/>
      <w:color w:val="243F60"/>
      <w:sz w:val="24"/>
      <w:szCs w:val="20"/>
      <w:lang w:eastAsia="ru-RU"/>
    </w:rPr>
  </w:style>
  <w:style w:type="character" w:customStyle="1" w:styleId="60">
    <w:name w:val="Заголовок 6 Знак"/>
    <w:basedOn w:val="a1"/>
    <w:link w:val="6"/>
    <w:rsid w:val="00083C21"/>
    <w:rPr>
      <w:rFonts w:ascii="Times New Roman" w:eastAsia="Times New Roman" w:hAnsi="Times New Roman" w:cs="Times New Roman"/>
      <w:b/>
      <w:bCs/>
      <w:lang w:eastAsia="ru-RU"/>
    </w:rPr>
  </w:style>
  <w:style w:type="character" w:customStyle="1" w:styleId="70">
    <w:name w:val="Заголовок 7 Знак"/>
    <w:basedOn w:val="a1"/>
    <w:link w:val="7"/>
    <w:rsid w:val="00083C21"/>
    <w:rPr>
      <w:rFonts w:ascii="Times New Roman" w:eastAsia="Times New Roman" w:hAnsi="Times New Roman" w:cs="Times New Roman"/>
      <w:sz w:val="24"/>
      <w:szCs w:val="24"/>
      <w:lang w:eastAsia="ru-RU"/>
    </w:rPr>
  </w:style>
  <w:style w:type="paragraph" w:styleId="a4">
    <w:name w:val="Subtitle"/>
    <w:aliases w:val="заголовок 2"/>
    <w:basedOn w:val="21"/>
    <w:next w:val="21"/>
    <w:link w:val="a5"/>
    <w:qFormat/>
    <w:rsid w:val="00083C21"/>
    <w:pPr>
      <w:spacing w:after="300" w:line="276" w:lineRule="auto"/>
      <w:jc w:val="center"/>
      <w:outlineLvl w:val="1"/>
    </w:pPr>
    <w:rPr>
      <w:b/>
      <w:szCs w:val="24"/>
    </w:rPr>
  </w:style>
  <w:style w:type="paragraph" w:styleId="21">
    <w:name w:val="toc 2"/>
    <w:basedOn w:val="a0"/>
    <w:next w:val="a0"/>
    <w:autoRedefine/>
    <w:unhideWhenUsed/>
    <w:qFormat/>
    <w:rsid w:val="00083C21"/>
    <w:pPr>
      <w:tabs>
        <w:tab w:val="right" w:leader="dot" w:pos="10206"/>
      </w:tabs>
      <w:contextualSpacing/>
    </w:pPr>
    <w:rPr>
      <w:lang w:eastAsia="en-US"/>
    </w:rPr>
  </w:style>
  <w:style w:type="character" w:customStyle="1" w:styleId="a5">
    <w:name w:val="Подзаголовок Знак"/>
    <w:aliases w:val="заголовок 2 Знак"/>
    <w:basedOn w:val="a1"/>
    <w:link w:val="a4"/>
    <w:rsid w:val="00083C21"/>
    <w:rPr>
      <w:rFonts w:ascii="Times New Roman" w:eastAsia="Times New Roman" w:hAnsi="Times New Roman" w:cs="Times New Roman"/>
      <w:b/>
      <w:sz w:val="24"/>
      <w:szCs w:val="24"/>
    </w:rPr>
  </w:style>
  <w:style w:type="character" w:customStyle="1" w:styleId="a6">
    <w:name w:val="Текст выноски Знак"/>
    <w:basedOn w:val="a1"/>
    <w:link w:val="a7"/>
    <w:uiPriority w:val="99"/>
    <w:semiHidden/>
    <w:rsid w:val="00083C21"/>
    <w:rPr>
      <w:rFonts w:ascii="Tahoma" w:eastAsia="Times New Roman" w:hAnsi="Tahoma" w:cs="Tahoma"/>
      <w:sz w:val="16"/>
      <w:szCs w:val="16"/>
      <w:lang w:eastAsia="ru-RU"/>
    </w:rPr>
  </w:style>
  <w:style w:type="paragraph" w:styleId="a7">
    <w:name w:val="Balloon Text"/>
    <w:basedOn w:val="a0"/>
    <w:link w:val="a6"/>
    <w:semiHidden/>
    <w:unhideWhenUsed/>
    <w:rsid w:val="00083C21"/>
    <w:pPr>
      <w:spacing w:line="240" w:lineRule="auto"/>
    </w:pPr>
    <w:rPr>
      <w:rFonts w:ascii="Tahoma" w:hAnsi="Tahoma" w:cs="Tahoma"/>
      <w:sz w:val="16"/>
      <w:szCs w:val="16"/>
    </w:rPr>
  </w:style>
  <w:style w:type="paragraph" w:styleId="a8">
    <w:name w:val="header"/>
    <w:basedOn w:val="a0"/>
    <w:link w:val="a9"/>
    <w:unhideWhenUsed/>
    <w:rsid w:val="00083C21"/>
    <w:pPr>
      <w:tabs>
        <w:tab w:val="center" w:pos="4677"/>
        <w:tab w:val="right" w:pos="9355"/>
      </w:tabs>
      <w:spacing w:line="240" w:lineRule="auto"/>
    </w:pPr>
  </w:style>
  <w:style w:type="character" w:customStyle="1" w:styleId="a9">
    <w:name w:val="Верхний колонтитул Знак"/>
    <w:basedOn w:val="a1"/>
    <w:link w:val="a8"/>
    <w:rsid w:val="00083C21"/>
    <w:rPr>
      <w:rFonts w:ascii="Times New Roman" w:eastAsia="Times New Roman" w:hAnsi="Times New Roman" w:cs="Times New Roman"/>
      <w:sz w:val="24"/>
      <w:szCs w:val="20"/>
      <w:lang w:eastAsia="ru-RU"/>
    </w:rPr>
  </w:style>
  <w:style w:type="paragraph" w:styleId="aa">
    <w:name w:val="footer"/>
    <w:basedOn w:val="a0"/>
    <w:link w:val="ab"/>
    <w:unhideWhenUsed/>
    <w:rsid w:val="00083C21"/>
    <w:pPr>
      <w:tabs>
        <w:tab w:val="center" w:pos="4677"/>
        <w:tab w:val="right" w:pos="9355"/>
      </w:tabs>
      <w:spacing w:line="240" w:lineRule="auto"/>
    </w:pPr>
  </w:style>
  <w:style w:type="character" w:customStyle="1" w:styleId="ab">
    <w:name w:val="Нижний колонтитул Знак"/>
    <w:basedOn w:val="a1"/>
    <w:link w:val="aa"/>
    <w:rsid w:val="00083C21"/>
    <w:rPr>
      <w:rFonts w:ascii="Times New Roman" w:eastAsia="Times New Roman" w:hAnsi="Times New Roman" w:cs="Times New Roman"/>
      <w:sz w:val="24"/>
      <w:szCs w:val="20"/>
      <w:lang w:eastAsia="ru-RU"/>
    </w:rPr>
  </w:style>
  <w:style w:type="paragraph" w:styleId="ac">
    <w:name w:val="Body Text"/>
    <w:basedOn w:val="a0"/>
    <w:link w:val="ad"/>
    <w:unhideWhenUsed/>
    <w:rsid w:val="00083C21"/>
    <w:pPr>
      <w:spacing w:after="120" w:line="240" w:lineRule="auto"/>
      <w:ind w:firstLine="0"/>
      <w:jc w:val="center"/>
    </w:pPr>
    <w:rPr>
      <w:rFonts w:ascii="Calibri" w:hAnsi="Calibri"/>
      <w:szCs w:val="22"/>
    </w:rPr>
  </w:style>
  <w:style w:type="character" w:customStyle="1" w:styleId="ad">
    <w:name w:val="Основной текст Знак"/>
    <w:basedOn w:val="a1"/>
    <w:link w:val="ac"/>
    <w:rsid w:val="00083C21"/>
    <w:rPr>
      <w:rFonts w:ascii="Calibri" w:eastAsia="Times New Roman" w:hAnsi="Calibri" w:cs="Times New Roman"/>
      <w:sz w:val="24"/>
      <w:lang w:eastAsia="ru-RU"/>
    </w:rPr>
  </w:style>
  <w:style w:type="paragraph" w:styleId="11">
    <w:name w:val="toc 1"/>
    <w:basedOn w:val="a0"/>
    <w:next w:val="a0"/>
    <w:autoRedefine/>
    <w:unhideWhenUsed/>
    <w:qFormat/>
    <w:rsid w:val="00083C21"/>
    <w:pPr>
      <w:tabs>
        <w:tab w:val="right" w:leader="dot" w:pos="10195"/>
      </w:tabs>
      <w:ind w:firstLine="0"/>
    </w:pPr>
    <w:rPr>
      <w:noProof/>
      <w:szCs w:val="24"/>
    </w:rPr>
  </w:style>
  <w:style w:type="character" w:styleId="ae">
    <w:name w:val="Hyperlink"/>
    <w:basedOn w:val="a1"/>
    <w:unhideWhenUsed/>
    <w:rsid w:val="00083C21"/>
    <w:rPr>
      <w:color w:val="0000FF"/>
      <w:u w:val="single"/>
    </w:rPr>
  </w:style>
  <w:style w:type="paragraph" w:styleId="af">
    <w:name w:val="TOC Heading"/>
    <w:basedOn w:val="1"/>
    <w:next w:val="a0"/>
    <w:uiPriority w:val="39"/>
    <w:qFormat/>
    <w:rsid w:val="00083C21"/>
    <w:pPr>
      <w:spacing w:before="480" w:after="0"/>
      <w:jc w:val="left"/>
      <w:outlineLvl w:val="9"/>
    </w:pPr>
    <w:rPr>
      <w:rFonts w:ascii="Cambria" w:hAnsi="Cambria"/>
      <w:color w:val="365F91"/>
      <w:sz w:val="28"/>
      <w:lang w:eastAsia="en-US"/>
    </w:rPr>
  </w:style>
  <w:style w:type="paragraph" w:styleId="31">
    <w:name w:val="toc 3"/>
    <w:basedOn w:val="a0"/>
    <w:next w:val="a0"/>
    <w:autoRedefine/>
    <w:unhideWhenUsed/>
    <w:qFormat/>
    <w:rsid w:val="00083C21"/>
    <w:pPr>
      <w:tabs>
        <w:tab w:val="right" w:leader="dot" w:pos="10206"/>
      </w:tabs>
      <w:ind w:left="992" w:firstLine="57"/>
    </w:pPr>
  </w:style>
  <w:style w:type="paragraph" w:styleId="af0">
    <w:name w:val="List Paragraph"/>
    <w:basedOn w:val="a0"/>
    <w:uiPriority w:val="34"/>
    <w:qFormat/>
    <w:rsid w:val="00083C21"/>
    <w:pPr>
      <w:spacing w:after="200" w:line="240" w:lineRule="auto"/>
      <w:ind w:left="720" w:firstLine="0"/>
      <w:contextualSpacing/>
      <w:jc w:val="center"/>
    </w:pPr>
    <w:rPr>
      <w:szCs w:val="22"/>
    </w:rPr>
  </w:style>
  <w:style w:type="paragraph" w:styleId="af1">
    <w:name w:val="Normal (Web)"/>
    <w:basedOn w:val="a0"/>
    <w:unhideWhenUsed/>
    <w:rsid w:val="00083C21"/>
    <w:pPr>
      <w:spacing w:before="100" w:beforeAutospacing="1" w:after="100" w:afterAutospacing="1" w:line="240" w:lineRule="auto"/>
      <w:ind w:firstLine="0"/>
      <w:jc w:val="center"/>
    </w:pPr>
    <w:rPr>
      <w:color w:val="333333"/>
      <w:sz w:val="20"/>
    </w:rPr>
  </w:style>
  <w:style w:type="paragraph" w:customStyle="1" w:styleId="Style2">
    <w:name w:val="Style2"/>
    <w:basedOn w:val="a0"/>
    <w:rsid w:val="00083C21"/>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Style3">
    <w:name w:val="Style3"/>
    <w:basedOn w:val="a0"/>
    <w:rsid w:val="00083C21"/>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Style4">
    <w:name w:val="Style4"/>
    <w:basedOn w:val="a0"/>
    <w:rsid w:val="00083C21"/>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Style5">
    <w:name w:val="Style5"/>
    <w:basedOn w:val="a0"/>
    <w:rsid w:val="00083C21"/>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Style6">
    <w:name w:val="Style6"/>
    <w:basedOn w:val="a0"/>
    <w:rsid w:val="00083C21"/>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FontStyle13">
    <w:name w:val="Font Style13"/>
    <w:basedOn w:val="a1"/>
    <w:rsid w:val="00083C21"/>
    <w:rPr>
      <w:rFonts w:ascii="MS Reference Sans Serif" w:hAnsi="MS Reference Sans Serif" w:cs="MS Reference Sans Serif"/>
      <w:sz w:val="20"/>
      <w:szCs w:val="20"/>
    </w:rPr>
  </w:style>
  <w:style w:type="paragraph" w:customStyle="1" w:styleId="Style1">
    <w:name w:val="Style1"/>
    <w:basedOn w:val="a0"/>
    <w:rsid w:val="00083C21"/>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FontStyle11">
    <w:name w:val="Font Style11"/>
    <w:basedOn w:val="a1"/>
    <w:rsid w:val="00083C21"/>
    <w:rPr>
      <w:rFonts w:ascii="MS Reference Sans Serif" w:hAnsi="MS Reference Sans Serif" w:cs="MS Reference Sans Serif"/>
      <w:b/>
      <w:bCs/>
      <w:i/>
      <w:iCs/>
      <w:spacing w:val="-10"/>
      <w:sz w:val="20"/>
      <w:szCs w:val="20"/>
    </w:rPr>
  </w:style>
  <w:style w:type="character" w:customStyle="1" w:styleId="FontStyle12">
    <w:name w:val="Font Style12"/>
    <w:basedOn w:val="a1"/>
    <w:uiPriority w:val="99"/>
    <w:rsid w:val="00083C21"/>
    <w:rPr>
      <w:rFonts w:ascii="MS Reference Sans Serif" w:hAnsi="MS Reference Sans Serif" w:cs="MS Reference Sans Serif"/>
      <w:sz w:val="20"/>
      <w:szCs w:val="20"/>
    </w:rPr>
  </w:style>
  <w:style w:type="character" w:customStyle="1" w:styleId="FontStyle14">
    <w:name w:val="Font Style14"/>
    <w:basedOn w:val="a1"/>
    <w:rsid w:val="00083C21"/>
    <w:rPr>
      <w:rFonts w:ascii="MS Reference Sans Serif" w:hAnsi="MS Reference Sans Serif" w:cs="MS Reference Sans Serif"/>
      <w:sz w:val="30"/>
      <w:szCs w:val="30"/>
    </w:rPr>
  </w:style>
  <w:style w:type="character" w:customStyle="1" w:styleId="FontStyle15">
    <w:name w:val="Font Style15"/>
    <w:basedOn w:val="a1"/>
    <w:rsid w:val="00083C21"/>
    <w:rPr>
      <w:rFonts w:ascii="MS Reference Sans Serif" w:hAnsi="MS Reference Sans Serif" w:cs="MS Reference Sans Serif"/>
      <w:b/>
      <w:bCs/>
      <w:sz w:val="30"/>
      <w:szCs w:val="30"/>
    </w:rPr>
  </w:style>
  <w:style w:type="paragraph" w:customStyle="1" w:styleId="Style7">
    <w:name w:val="Style7"/>
    <w:basedOn w:val="a0"/>
    <w:rsid w:val="00083C21"/>
    <w:pPr>
      <w:widowControl w:val="0"/>
      <w:autoSpaceDE w:val="0"/>
      <w:autoSpaceDN w:val="0"/>
      <w:adjustRightInd w:val="0"/>
      <w:spacing w:line="240" w:lineRule="auto"/>
      <w:ind w:firstLine="0"/>
      <w:jc w:val="center"/>
    </w:pPr>
    <w:rPr>
      <w:rFonts w:ascii="MS Reference Sans Serif" w:hAnsi="MS Reference Sans Serif"/>
      <w:szCs w:val="24"/>
    </w:rPr>
  </w:style>
  <w:style w:type="character" w:customStyle="1" w:styleId="FontStyle21">
    <w:name w:val="Font Style21"/>
    <w:basedOn w:val="a1"/>
    <w:uiPriority w:val="99"/>
    <w:rsid w:val="00083C21"/>
    <w:rPr>
      <w:rFonts w:ascii="MS Reference Sans Serif" w:hAnsi="MS Reference Sans Serif" w:cs="MS Reference Sans Serif"/>
      <w:b/>
      <w:bCs/>
      <w:sz w:val="18"/>
      <w:szCs w:val="18"/>
    </w:rPr>
  </w:style>
  <w:style w:type="paragraph" w:customStyle="1" w:styleId="Style8">
    <w:name w:val="Style8"/>
    <w:basedOn w:val="a0"/>
    <w:rsid w:val="00083C21"/>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FontStyle18">
    <w:name w:val="Font Style18"/>
    <w:basedOn w:val="a1"/>
    <w:rsid w:val="00083C21"/>
    <w:rPr>
      <w:rFonts w:ascii="MS Reference Sans Serif" w:hAnsi="MS Reference Sans Serif" w:cs="MS Reference Sans Serif"/>
      <w:sz w:val="20"/>
      <w:szCs w:val="20"/>
    </w:rPr>
  </w:style>
  <w:style w:type="character" w:customStyle="1" w:styleId="FontStyle20">
    <w:name w:val="Font Style20"/>
    <w:basedOn w:val="a1"/>
    <w:uiPriority w:val="99"/>
    <w:rsid w:val="00083C21"/>
    <w:rPr>
      <w:rFonts w:ascii="Consolas" w:hAnsi="Consolas" w:cs="Consolas"/>
      <w:b/>
      <w:bCs/>
      <w:sz w:val="22"/>
      <w:szCs w:val="22"/>
    </w:rPr>
  </w:style>
  <w:style w:type="paragraph" w:customStyle="1" w:styleId="Style11">
    <w:name w:val="Style11"/>
    <w:basedOn w:val="a0"/>
    <w:uiPriority w:val="99"/>
    <w:rsid w:val="00083C21"/>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Style13">
    <w:name w:val="Style13"/>
    <w:basedOn w:val="a0"/>
    <w:uiPriority w:val="99"/>
    <w:rsid w:val="00083C21"/>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Style12">
    <w:name w:val="Style12"/>
    <w:basedOn w:val="a0"/>
    <w:uiPriority w:val="99"/>
    <w:rsid w:val="00083C21"/>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FontStyle16">
    <w:name w:val="Font Style16"/>
    <w:basedOn w:val="a1"/>
    <w:rsid w:val="00083C21"/>
    <w:rPr>
      <w:rFonts w:ascii="MS Reference Sans Serif" w:hAnsi="MS Reference Sans Serif" w:cs="MS Reference Sans Serif"/>
      <w:sz w:val="18"/>
      <w:szCs w:val="18"/>
    </w:rPr>
  </w:style>
  <w:style w:type="paragraph" w:customStyle="1" w:styleId="Style9">
    <w:name w:val="Style9"/>
    <w:basedOn w:val="a0"/>
    <w:rsid w:val="00083C21"/>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FontStyle17">
    <w:name w:val="Font Style17"/>
    <w:basedOn w:val="a1"/>
    <w:rsid w:val="00083C21"/>
    <w:rPr>
      <w:rFonts w:ascii="MS Reference Sans Serif" w:hAnsi="MS Reference Sans Serif" w:cs="MS Reference Sans Serif"/>
      <w:b/>
      <w:bCs/>
      <w:spacing w:val="10"/>
      <w:sz w:val="14"/>
      <w:szCs w:val="14"/>
    </w:rPr>
  </w:style>
  <w:style w:type="character" w:customStyle="1" w:styleId="FontStyle19">
    <w:name w:val="Font Style19"/>
    <w:basedOn w:val="a1"/>
    <w:uiPriority w:val="99"/>
    <w:rsid w:val="00083C21"/>
    <w:rPr>
      <w:rFonts w:ascii="MS Reference Sans Serif" w:hAnsi="MS Reference Sans Serif" w:cs="MS Reference Sans Serif"/>
      <w:sz w:val="18"/>
      <w:szCs w:val="18"/>
    </w:rPr>
  </w:style>
  <w:style w:type="character" w:customStyle="1" w:styleId="FontStyle22">
    <w:name w:val="Font Style22"/>
    <w:basedOn w:val="a1"/>
    <w:uiPriority w:val="99"/>
    <w:rsid w:val="00083C21"/>
    <w:rPr>
      <w:rFonts w:ascii="MS Reference Sans Serif" w:hAnsi="MS Reference Sans Serif" w:cs="MS Reference Sans Serif"/>
      <w:b/>
      <w:bCs/>
      <w:sz w:val="18"/>
      <w:szCs w:val="18"/>
    </w:rPr>
  </w:style>
  <w:style w:type="paragraph" w:customStyle="1" w:styleId="Style10">
    <w:name w:val="Style10"/>
    <w:basedOn w:val="a0"/>
    <w:uiPriority w:val="99"/>
    <w:rsid w:val="00083C21"/>
    <w:pPr>
      <w:widowControl w:val="0"/>
      <w:autoSpaceDE w:val="0"/>
      <w:autoSpaceDN w:val="0"/>
      <w:adjustRightInd w:val="0"/>
      <w:spacing w:line="240" w:lineRule="auto"/>
      <w:ind w:firstLine="0"/>
      <w:jc w:val="center"/>
    </w:pPr>
    <w:rPr>
      <w:rFonts w:ascii="Garamond" w:hAnsi="Garamond"/>
      <w:szCs w:val="24"/>
    </w:rPr>
  </w:style>
  <w:style w:type="character" w:customStyle="1" w:styleId="FontStyle23">
    <w:name w:val="Font Style23"/>
    <w:basedOn w:val="a1"/>
    <w:uiPriority w:val="99"/>
    <w:rsid w:val="00083C21"/>
    <w:rPr>
      <w:rFonts w:ascii="Verdana" w:hAnsi="Verdana" w:cs="Verdana"/>
      <w:i/>
      <w:iCs/>
      <w:sz w:val="20"/>
      <w:szCs w:val="20"/>
    </w:rPr>
  </w:style>
  <w:style w:type="character" w:customStyle="1" w:styleId="FontStyle24">
    <w:name w:val="Font Style24"/>
    <w:basedOn w:val="a1"/>
    <w:uiPriority w:val="99"/>
    <w:rsid w:val="00083C21"/>
    <w:rPr>
      <w:rFonts w:ascii="MS Reference Sans Serif" w:hAnsi="MS Reference Sans Serif" w:cs="MS Reference Sans Serif"/>
      <w:b/>
      <w:bCs/>
      <w:sz w:val="52"/>
      <w:szCs w:val="52"/>
    </w:rPr>
  </w:style>
  <w:style w:type="character" w:customStyle="1" w:styleId="FontStyle25">
    <w:name w:val="Font Style25"/>
    <w:basedOn w:val="a1"/>
    <w:uiPriority w:val="99"/>
    <w:rsid w:val="00083C21"/>
    <w:rPr>
      <w:rFonts w:ascii="MS Reference Sans Serif" w:hAnsi="MS Reference Sans Serif" w:cs="MS Reference Sans Serif"/>
      <w:b/>
      <w:bCs/>
      <w:w w:val="20"/>
      <w:sz w:val="20"/>
      <w:szCs w:val="20"/>
    </w:rPr>
  </w:style>
  <w:style w:type="paragraph" w:customStyle="1" w:styleId="S1">
    <w:name w:val="S_Заголовок 1"/>
    <w:basedOn w:val="a0"/>
    <w:rsid w:val="00083C21"/>
    <w:pPr>
      <w:numPr>
        <w:numId w:val="1"/>
      </w:numPr>
      <w:tabs>
        <w:tab w:val="clear" w:pos="360"/>
        <w:tab w:val="num" w:pos="720"/>
      </w:tabs>
      <w:spacing w:line="240" w:lineRule="auto"/>
      <w:ind w:left="720"/>
      <w:jc w:val="center"/>
    </w:pPr>
    <w:rPr>
      <w:b/>
      <w:caps/>
      <w:szCs w:val="24"/>
    </w:rPr>
  </w:style>
  <w:style w:type="paragraph" w:customStyle="1" w:styleId="S2">
    <w:name w:val="S_Заголовок 2"/>
    <w:basedOn w:val="2"/>
    <w:rsid w:val="00083C21"/>
    <w:pPr>
      <w:keepNext w:val="0"/>
      <w:keepLines w:val="0"/>
      <w:numPr>
        <w:ilvl w:val="1"/>
        <w:numId w:val="1"/>
      </w:numPr>
      <w:spacing w:before="0" w:after="300" w:line="240" w:lineRule="auto"/>
      <w:jc w:val="both"/>
    </w:pPr>
    <w:rPr>
      <w:rFonts w:ascii="Times New Roman" w:hAnsi="Times New Roman"/>
      <w:bCs w:val="0"/>
      <w:color w:val="auto"/>
      <w:sz w:val="24"/>
      <w:szCs w:val="24"/>
    </w:rPr>
  </w:style>
  <w:style w:type="paragraph" w:customStyle="1" w:styleId="S3">
    <w:name w:val="S_Заголовок 3"/>
    <w:basedOn w:val="3"/>
    <w:rsid w:val="00083C21"/>
    <w:pPr>
      <w:keepNext w:val="0"/>
      <w:keepLines w:val="0"/>
      <w:numPr>
        <w:ilvl w:val="2"/>
        <w:numId w:val="1"/>
      </w:numPr>
      <w:spacing w:after="0" w:line="360" w:lineRule="auto"/>
      <w:contextualSpacing w:val="0"/>
    </w:pPr>
    <w:rPr>
      <w:b w:val="0"/>
      <w:bCs w:val="0"/>
      <w:szCs w:val="24"/>
      <w:u w:val="single"/>
    </w:rPr>
  </w:style>
  <w:style w:type="paragraph" w:customStyle="1" w:styleId="S4">
    <w:name w:val="S_Заголовок 4"/>
    <w:basedOn w:val="40"/>
    <w:rsid w:val="00083C21"/>
    <w:pPr>
      <w:keepNext w:val="0"/>
      <w:keepLines w:val="0"/>
      <w:numPr>
        <w:ilvl w:val="3"/>
        <w:numId w:val="1"/>
      </w:numPr>
      <w:spacing w:before="0"/>
    </w:pPr>
    <w:rPr>
      <w:rFonts w:ascii="Times New Roman" w:hAnsi="Times New Roman"/>
      <w:b w:val="0"/>
      <w:bCs w:val="0"/>
      <w:iCs w:val="0"/>
      <w:color w:val="auto"/>
      <w:szCs w:val="24"/>
    </w:rPr>
  </w:style>
  <w:style w:type="character" w:styleId="af2">
    <w:name w:val="page number"/>
    <w:basedOn w:val="a1"/>
    <w:rsid w:val="00083C21"/>
  </w:style>
  <w:style w:type="paragraph" w:customStyle="1" w:styleId="S">
    <w:name w:val="S_Обычный"/>
    <w:basedOn w:val="a0"/>
    <w:link w:val="S0"/>
    <w:rsid w:val="00083C21"/>
    <w:pPr>
      <w:ind w:firstLine="709"/>
      <w:jc w:val="both"/>
    </w:pPr>
    <w:rPr>
      <w:szCs w:val="24"/>
    </w:rPr>
  </w:style>
  <w:style w:type="character" w:customStyle="1" w:styleId="S0">
    <w:name w:val="S_Обычный Знак"/>
    <w:basedOn w:val="a1"/>
    <w:link w:val="S"/>
    <w:rsid w:val="00083C21"/>
    <w:rPr>
      <w:rFonts w:ascii="Times New Roman" w:eastAsia="Times New Roman" w:hAnsi="Times New Roman" w:cs="Times New Roman"/>
      <w:sz w:val="24"/>
      <w:szCs w:val="24"/>
      <w:lang w:eastAsia="ru-RU"/>
    </w:rPr>
  </w:style>
  <w:style w:type="paragraph" w:customStyle="1" w:styleId="S5">
    <w:name w:val="S_Титульный"/>
    <w:basedOn w:val="a0"/>
    <w:rsid w:val="00083C21"/>
    <w:pPr>
      <w:ind w:left="3060" w:firstLine="0"/>
      <w:jc w:val="right"/>
    </w:pPr>
    <w:rPr>
      <w:b/>
      <w:caps/>
      <w:szCs w:val="24"/>
    </w:rPr>
  </w:style>
  <w:style w:type="character" w:styleId="af3">
    <w:name w:val="Intense Reference"/>
    <w:basedOn w:val="a1"/>
    <w:uiPriority w:val="32"/>
    <w:qFormat/>
    <w:rsid w:val="00083C21"/>
    <w:rPr>
      <w:b/>
      <w:bCs/>
      <w:smallCaps/>
      <w:color w:val="C0504D"/>
      <w:spacing w:val="5"/>
      <w:u w:val="single"/>
    </w:rPr>
  </w:style>
  <w:style w:type="paragraph" w:styleId="af4">
    <w:name w:val="Body Text Indent"/>
    <w:basedOn w:val="a0"/>
    <w:link w:val="af5"/>
    <w:rsid w:val="00083C21"/>
    <w:pPr>
      <w:spacing w:line="240" w:lineRule="auto"/>
      <w:jc w:val="both"/>
    </w:pPr>
    <w:rPr>
      <w:sz w:val="28"/>
    </w:rPr>
  </w:style>
  <w:style w:type="character" w:customStyle="1" w:styleId="af5">
    <w:name w:val="Основной текст с отступом Знак"/>
    <w:basedOn w:val="a1"/>
    <w:link w:val="af4"/>
    <w:rsid w:val="00083C21"/>
    <w:rPr>
      <w:rFonts w:ascii="Times New Roman" w:eastAsia="Times New Roman" w:hAnsi="Times New Roman" w:cs="Times New Roman"/>
      <w:sz w:val="28"/>
      <w:szCs w:val="20"/>
      <w:lang w:eastAsia="ru-RU"/>
    </w:rPr>
  </w:style>
  <w:style w:type="paragraph" w:styleId="af6">
    <w:name w:val="Title"/>
    <w:basedOn w:val="a0"/>
    <w:link w:val="af7"/>
    <w:qFormat/>
    <w:rsid w:val="00083C21"/>
    <w:pPr>
      <w:spacing w:line="240" w:lineRule="auto"/>
      <w:ind w:firstLine="0"/>
      <w:jc w:val="center"/>
    </w:pPr>
    <w:rPr>
      <w:b/>
      <w:sz w:val="28"/>
    </w:rPr>
  </w:style>
  <w:style w:type="character" w:customStyle="1" w:styleId="af7">
    <w:name w:val="Название Знак"/>
    <w:basedOn w:val="a1"/>
    <w:link w:val="af6"/>
    <w:rsid w:val="00083C21"/>
    <w:rPr>
      <w:rFonts w:ascii="Times New Roman" w:eastAsia="Times New Roman" w:hAnsi="Times New Roman" w:cs="Times New Roman"/>
      <w:b/>
      <w:sz w:val="28"/>
      <w:szCs w:val="20"/>
      <w:lang w:eastAsia="ru-RU"/>
    </w:rPr>
  </w:style>
  <w:style w:type="paragraph" w:styleId="22">
    <w:name w:val="Body Text 2"/>
    <w:basedOn w:val="a0"/>
    <w:link w:val="23"/>
    <w:unhideWhenUsed/>
    <w:rsid w:val="00083C21"/>
    <w:pPr>
      <w:spacing w:after="120" w:line="480" w:lineRule="auto"/>
      <w:ind w:firstLine="0"/>
      <w:jc w:val="center"/>
    </w:pPr>
    <w:rPr>
      <w:szCs w:val="22"/>
    </w:rPr>
  </w:style>
  <w:style w:type="character" w:customStyle="1" w:styleId="23">
    <w:name w:val="Основной текст 2 Знак"/>
    <w:basedOn w:val="a1"/>
    <w:link w:val="22"/>
    <w:uiPriority w:val="99"/>
    <w:rsid w:val="00083C21"/>
    <w:rPr>
      <w:rFonts w:ascii="Times New Roman" w:eastAsia="Times New Roman" w:hAnsi="Times New Roman" w:cs="Times New Roman"/>
      <w:sz w:val="24"/>
      <w:lang w:eastAsia="ru-RU"/>
    </w:rPr>
  </w:style>
  <w:style w:type="paragraph" w:customStyle="1" w:styleId="12">
    <w:name w:val="Обычный1"/>
    <w:rsid w:val="00083C21"/>
    <w:pPr>
      <w:ind w:left="0"/>
    </w:pPr>
    <w:rPr>
      <w:rFonts w:ascii="Times New Roman" w:eastAsia="Times New Roman" w:hAnsi="Times New Roman" w:cs="Times New Roman"/>
      <w:sz w:val="24"/>
      <w:szCs w:val="20"/>
      <w:lang w:eastAsia="ru-RU"/>
    </w:rPr>
  </w:style>
  <w:style w:type="paragraph" w:customStyle="1" w:styleId="af8">
    <w:name w:val="Обычный в таблице"/>
    <w:basedOn w:val="a0"/>
    <w:link w:val="af9"/>
    <w:rsid w:val="00083C21"/>
    <w:pPr>
      <w:ind w:hanging="6"/>
      <w:jc w:val="center"/>
    </w:pPr>
    <w:rPr>
      <w:szCs w:val="24"/>
    </w:rPr>
  </w:style>
  <w:style w:type="character" w:customStyle="1" w:styleId="af9">
    <w:name w:val="Обычный в таблице Знак"/>
    <w:basedOn w:val="a1"/>
    <w:link w:val="af8"/>
    <w:rsid w:val="00083C21"/>
    <w:rPr>
      <w:rFonts w:ascii="Times New Roman" w:eastAsia="Times New Roman" w:hAnsi="Times New Roman" w:cs="Times New Roman"/>
      <w:sz w:val="24"/>
      <w:szCs w:val="24"/>
      <w:lang w:eastAsia="ru-RU"/>
    </w:rPr>
  </w:style>
  <w:style w:type="paragraph" w:styleId="afa">
    <w:name w:val="caption"/>
    <w:basedOn w:val="a0"/>
    <w:next w:val="a0"/>
    <w:uiPriority w:val="35"/>
    <w:qFormat/>
    <w:rsid w:val="00083C21"/>
    <w:pPr>
      <w:spacing w:after="200" w:line="240" w:lineRule="auto"/>
      <w:ind w:firstLine="0"/>
      <w:jc w:val="center"/>
    </w:pPr>
    <w:rPr>
      <w:b/>
      <w:bCs/>
      <w:color w:val="4F81BD"/>
      <w:sz w:val="18"/>
      <w:szCs w:val="18"/>
    </w:rPr>
  </w:style>
  <w:style w:type="paragraph" w:styleId="32">
    <w:name w:val="Body Text 3"/>
    <w:basedOn w:val="a0"/>
    <w:link w:val="33"/>
    <w:uiPriority w:val="99"/>
    <w:unhideWhenUsed/>
    <w:rsid w:val="00083C21"/>
    <w:pPr>
      <w:spacing w:after="120"/>
    </w:pPr>
    <w:rPr>
      <w:sz w:val="16"/>
      <w:szCs w:val="16"/>
    </w:rPr>
  </w:style>
  <w:style w:type="character" w:customStyle="1" w:styleId="33">
    <w:name w:val="Основной текст 3 Знак"/>
    <w:basedOn w:val="a1"/>
    <w:link w:val="32"/>
    <w:rsid w:val="00083C21"/>
    <w:rPr>
      <w:rFonts w:ascii="Times New Roman" w:eastAsia="Times New Roman" w:hAnsi="Times New Roman" w:cs="Times New Roman"/>
      <w:sz w:val="16"/>
      <w:szCs w:val="16"/>
      <w:lang w:eastAsia="ru-RU"/>
    </w:rPr>
  </w:style>
  <w:style w:type="paragraph" w:styleId="a">
    <w:name w:val="List Bullet"/>
    <w:basedOn w:val="a0"/>
    <w:autoRedefine/>
    <w:semiHidden/>
    <w:rsid w:val="00083C21"/>
    <w:pPr>
      <w:numPr>
        <w:numId w:val="2"/>
      </w:numPr>
      <w:jc w:val="both"/>
    </w:pPr>
    <w:rPr>
      <w:color w:val="333399"/>
      <w:w w:val="109"/>
      <w:szCs w:val="24"/>
    </w:rPr>
  </w:style>
  <w:style w:type="paragraph" w:customStyle="1" w:styleId="S6">
    <w:name w:val="S_Маркированный"/>
    <w:basedOn w:val="a"/>
    <w:link w:val="S7"/>
    <w:rsid w:val="00083C21"/>
    <w:pPr>
      <w:tabs>
        <w:tab w:val="left" w:pos="992"/>
      </w:tabs>
      <w:spacing w:line="240" w:lineRule="auto"/>
    </w:pPr>
    <w:rPr>
      <w:color w:val="auto"/>
    </w:rPr>
  </w:style>
  <w:style w:type="character" w:customStyle="1" w:styleId="S7">
    <w:name w:val="S_Маркированный Знак"/>
    <w:basedOn w:val="a1"/>
    <w:link w:val="S6"/>
    <w:rsid w:val="00083C21"/>
    <w:rPr>
      <w:rFonts w:ascii="Times New Roman" w:eastAsia="Times New Roman" w:hAnsi="Times New Roman" w:cs="Times New Roman"/>
      <w:w w:val="109"/>
      <w:sz w:val="24"/>
      <w:szCs w:val="24"/>
      <w:lang w:eastAsia="ru-RU"/>
    </w:rPr>
  </w:style>
  <w:style w:type="paragraph" w:customStyle="1" w:styleId="afb">
    <w:name w:val="Абзац рядовой"/>
    <w:basedOn w:val="a0"/>
    <w:link w:val="afc"/>
    <w:autoRedefine/>
    <w:rsid w:val="00083C21"/>
    <w:pPr>
      <w:spacing w:line="240" w:lineRule="auto"/>
      <w:ind w:firstLine="0"/>
      <w:jc w:val="both"/>
    </w:pPr>
    <w:rPr>
      <w:sz w:val="28"/>
      <w:szCs w:val="28"/>
    </w:rPr>
  </w:style>
  <w:style w:type="character" w:customStyle="1" w:styleId="afc">
    <w:name w:val="Абзац рядовой Знак"/>
    <w:basedOn w:val="a1"/>
    <w:link w:val="afb"/>
    <w:rsid w:val="00083C21"/>
    <w:rPr>
      <w:rFonts w:ascii="Times New Roman" w:eastAsia="Times New Roman" w:hAnsi="Times New Roman" w:cs="Times New Roman"/>
      <w:sz w:val="28"/>
      <w:szCs w:val="28"/>
      <w:lang w:eastAsia="ru-RU"/>
    </w:rPr>
  </w:style>
  <w:style w:type="paragraph" w:customStyle="1" w:styleId="ConsPlusNormal">
    <w:name w:val="ConsPlusNormal"/>
    <w:rsid w:val="00083C21"/>
    <w:pPr>
      <w:widowControl w:val="0"/>
      <w:autoSpaceDE w:val="0"/>
      <w:autoSpaceDN w:val="0"/>
      <w:adjustRightInd w:val="0"/>
      <w:ind w:left="0" w:firstLine="720"/>
    </w:pPr>
    <w:rPr>
      <w:rFonts w:ascii="Arial" w:eastAsia="Times New Roman" w:hAnsi="Arial" w:cs="Arial"/>
      <w:sz w:val="20"/>
      <w:szCs w:val="20"/>
      <w:lang w:eastAsia="ru-RU"/>
    </w:rPr>
  </w:style>
  <w:style w:type="paragraph" w:customStyle="1" w:styleId="ConsNormal">
    <w:name w:val="ConsNormal"/>
    <w:link w:val="ConsNormal0"/>
    <w:rsid w:val="00083C21"/>
    <w:pPr>
      <w:widowControl w:val="0"/>
      <w:suppressAutoHyphens/>
      <w:autoSpaceDE w:val="0"/>
      <w:ind w:left="0" w:firstLine="720"/>
    </w:pPr>
    <w:rPr>
      <w:rFonts w:ascii="Arial" w:eastAsia="Arial" w:hAnsi="Arial" w:cs="Arial"/>
      <w:sz w:val="20"/>
      <w:szCs w:val="20"/>
      <w:lang w:eastAsia="ar-SA"/>
    </w:rPr>
  </w:style>
  <w:style w:type="character" w:customStyle="1" w:styleId="ConsNormal0">
    <w:name w:val="ConsNormal Знак"/>
    <w:basedOn w:val="a1"/>
    <w:link w:val="ConsNormal"/>
    <w:locked/>
    <w:rsid w:val="00083C21"/>
    <w:rPr>
      <w:rFonts w:ascii="Arial" w:eastAsia="Arial" w:hAnsi="Arial" w:cs="Arial"/>
      <w:sz w:val="20"/>
      <w:szCs w:val="20"/>
      <w:lang w:eastAsia="ar-SA"/>
    </w:rPr>
  </w:style>
  <w:style w:type="paragraph" w:customStyle="1" w:styleId="24">
    <w:name w:val="Знак2"/>
    <w:basedOn w:val="a0"/>
    <w:rsid w:val="00083C21"/>
    <w:pPr>
      <w:spacing w:after="160" w:line="240" w:lineRule="exact"/>
      <w:ind w:firstLine="0"/>
    </w:pPr>
    <w:rPr>
      <w:rFonts w:ascii="Verdana" w:hAnsi="Verdana"/>
      <w:sz w:val="20"/>
      <w:lang w:val="en-US" w:eastAsia="en-US"/>
    </w:rPr>
  </w:style>
  <w:style w:type="paragraph" w:customStyle="1" w:styleId="afd">
    <w:name w:val="Чертежный"/>
    <w:link w:val="afe"/>
    <w:rsid w:val="00083C21"/>
    <w:pPr>
      <w:ind w:left="0"/>
      <w:jc w:val="both"/>
    </w:pPr>
    <w:rPr>
      <w:rFonts w:ascii="ISOCPEUR" w:eastAsia="Times New Roman" w:hAnsi="ISOCPEUR" w:cs="Times New Roman"/>
      <w:i/>
      <w:sz w:val="28"/>
      <w:szCs w:val="20"/>
      <w:lang w:val="uk-UA" w:eastAsia="ru-RU"/>
    </w:rPr>
  </w:style>
  <w:style w:type="character" w:customStyle="1" w:styleId="afe">
    <w:name w:val="Чертежный Знак"/>
    <w:basedOn w:val="a1"/>
    <w:link w:val="afd"/>
    <w:rsid w:val="00083C21"/>
    <w:rPr>
      <w:rFonts w:ascii="ISOCPEUR" w:eastAsia="Times New Roman" w:hAnsi="ISOCPEUR" w:cs="Times New Roman"/>
      <w:i/>
      <w:sz w:val="28"/>
      <w:szCs w:val="20"/>
      <w:lang w:val="uk-UA" w:eastAsia="ru-RU"/>
    </w:rPr>
  </w:style>
  <w:style w:type="paragraph" w:styleId="aff">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5"/>
    <w:semiHidden/>
    <w:rsid w:val="00083C21"/>
    <w:pPr>
      <w:spacing w:line="240" w:lineRule="auto"/>
      <w:ind w:firstLine="0"/>
    </w:pPr>
    <w:rPr>
      <w:sz w:val="20"/>
      <w:szCs w:val="22"/>
    </w:rPr>
  </w:style>
  <w:style w:type="character" w:customStyle="1" w:styleId="25">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basedOn w:val="a1"/>
    <w:link w:val="aff"/>
    <w:rsid w:val="00083C21"/>
    <w:rPr>
      <w:rFonts w:ascii="Times New Roman" w:eastAsia="Times New Roman" w:hAnsi="Times New Roman" w:cs="Times New Roman"/>
      <w:sz w:val="20"/>
      <w:lang w:eastAsia="ru-RU"/>
    </w:rPr>
  </w:style>
  <w:style w:type="character" w:customStyle="1" w:styleId="aff0">
    <w:name w:val="Текст сноски Знак"/>
    <w:basedOn w:val="a1"/>
    <w:uiPriority w:val="99"/>
    <w:semiHidden/>
    <w:rsid w:val="00083C21"/>
    <w:rPr>
      <w:rFonts w:ascii="Times New Roman" w:eastAsia="Times New Roman" w:hAnsi="Times New Roman" w:cs="Times New Roman"/>
      <w:sz w:val="20"/>
      <w:szCs w:val="20"/>
      <w:lang w:eastAsia="ru-RU"/>
    </w:rPr>
  </w:style>
  <w:style w:type="paragraph" w:customStyle="1" w:styleId="26">
    <w:name w:val="Знак2"/>
    <w:basedOn w:val="a0"/>
    <w:rsid w:val="00083C21"/>
    <w:pPr>
      <w:spacing w:after="160" w:line="240" w:lineRule="exact"/>
      <w:ind w:firstLine="0"/>
    </w:pPr>
    <w:rPr>
      <w:rFonts w:ascii="Verdana" w:hAnsi="Verdana"/>
      <w:sz w:val="20"/>
      <w:lang w:val="en-US" w:eastAsia="en-US"/>
    </w:rPr>
  </w:style>
  <w:style w:type="character" w:customStyle="1" w:styleId="42">
    <w:name w:val="Знак Знак4"/>
    <w:basedOn w:val="a1"/>
    <w:locked/>
    <w:rsid w:val="00083C21"/>
    <w:rPr>
      <w:rFonts w:ascii="Calibri" w:hAnsi="Calibri"/>
      <w:sz w:val="24"/>
      <w:szCs w:val="22"/>
      <w:lang w:val="ru-RU" w:eastAsia="ru-RU" w:bidi="ar-SA"/>
    </w:rPr>
  </w:style>
  <w:style w:type="character" w:customStyle="1" w:styleId="13">
    <w:name w:val="Знак Знак13"/>
    <w:basedOn w:val="a1"/>
    <w:rsid w:val="00083C21"/>
    <w:rPr>
      <w:bCs/>
      <w:sz w:val="28"/>
      <w:lang w:val="ru-RU" w:eastAsia="ru-RU" w:bidi="ar-SA"/>
    </w:rPr>
  </w:style>
  <w:style w:type="paragraph" w:customStyle="1" w:styleId="14">
    <w:name w:val="Знак1"/>
    <w:basedOn w:val="a0"/>
    <w:rsid w:val="00083C21"/>
    <w:pPr>
      <w:spacing w:after="160" w:line="240" w:lineRule="exact"/>
      <w:ind w:firstLine="0"/>
    </w:pPr>
    <w:rPr>
      <w:rFonts w:ascii="Verdana" w:hAnsi="Verdana"/>
      <w:sz w:val="20"/>
      <w:lang w:val="en-US" w:eastAsia="en-US"/>
    </w:rPr>
  </w:style>
  <w:style w:type="paragraph" w:styleId="34">
    <w:name w:val="Body Text Indent 3"/>
    <w:basedOn w:val="a0"/>
    <w:link w:val="35"/>
    <w:rsid w:val="00083C21"/>
    <w:pPr>
      <w:spacing w:after="120"/>
      <w:ind w:left="283"/>
    </w:pPr>
    <w:rPr>
      <w:sz w:val="16"/>
      <w:szCs w:val="16"/>
    </w:rPr>
  </w:style>
  <w:style w:type="character" w:customStyle="1" w:styleId="35">
    <w:name w:val="Основной текст с отступом 3 Знак"/>
    <w:basedOn w:val="a1"/>
    <w:link w:val="34"/>
    <w:rsid w:val="00083C21"/>
    <w:rPr>
      <w:rFonts w:ascii="Times New Roman" w:eastAsia="Times New Roman" w:hAnsi="Times New Roman" w:cs="Times New Roman"/>
      <w:sz w:val="16"/>
      <w:szCs w:val="16"/>
      <w:lang w:eastAsia="ru-RU"/>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083C21"/>
    <w:pPr>
      <w:widowControl w:val="0"/>
      <w:adjustRightInd w:val="0"/>
      <w:spacing w:after="160" w:line="240" w:lineRule="exact"/>
      <w:ind w:firstLine="0"/>
      <w:jc w:val="right"/>
    </w:pPr>
    <w:rPr>
      <w:sz w:val="20"/>
      <w:lang w:val="en-GB" w:eastAsia="en-US"/>
    </w:rPr>
  </w:style>
  <w:style w:type="paragraph" w:customStyle="1" w:styleId="aff1">
    <w:name w:val="Штамп"/>
    <w:basedOn w:val="a0"/>
    <w:rsid w:val="00083C21"/>
    <w:pPr>
      <w:spacing w:line="240" w:lineRule="auto"/>
      <w:ind w:firstLine="0"/>
      <w:jc w:val="center"/>
    </w:pPr>
    <w:rPr>
      <w:rFonts w:ascii="ГОСТ тип А" w:hAnsi="ГОСТ тип А"/>
      <w:i/>
      <w:noProof/>
      <w:sz w:val="18"/>
    </w:rPr>
  </w:style>
  <w:style w:type="paragraph" w:customStyle="1" w:styleId="aff2">
    <w:name w:val="Îáû÷íûé"/>
    <w:rsid w:val="00083C21"/>
    <w:pPr>
      <w:widowControl w:val="0"/>
      <w:ind w:left="0"/>
    </w:pPr>
    <w:rPr>
      <w:rFonts w:ascii="Calibri" w:eastAsia="Times New Roman" w:hAnsi="Calibri" w:cs="Times New Roman"/>
      <w:sz w:val="28"/>
      <w:szCs w:val="20"/>
      <w:lang w:eastAsia="ru-RU"/>
    </w:rPr>
  </w:style>
  <w:style w:type="paragraph" w:customStyle="1" w:styleId="Char">
    <w:name w:val="Char Знак"/>
    <w:basedOn w:val="a0"/>
    <w:rsid w:val="00083C21"/>
    <w:pPr>
      <w:spacing w:before="100" w:beforeAutospacing="1" w:after="100" w:afterAutospacing="1" w:line="240" w:lineRule="auto"/>
      <w:ind w:firstLine="0"/>
    </w:pPr>
    <w:rPr>
      <w:rFonts w:ascii="Tahoma" w:hAnsi="Tahoma"/>
      <w:sz w:val="20"/>
      <w:lang w:val="en-US" w:eastAsia="en-US"/>
    </w:rPr>
  </w:style>
  <w:style w:type="paragraph" w:customStyle="1" w:styleId="aff3">
    <w:name w:val="Стиль статьи правил"/>
    <w:basedOn w:val="a0"/>
    <w:rsid w:val="00083C21"/>
    <w:pPr>
      <w:spacing w:line="240" w:lineRule="auto"/>
      <w:ind w:firstLine="680"/>
      <w:jc w:val="both"/>
    </w:pPr>
    <w:rPr>
      <w:b/>
      <w:i/>
      <w:sz w:val="28"/>
      <w:szCs w:val="28"/>
    </w:rPr>
  </w:style>
  <w:style w:type="paragraph" w:customStyle="1" w:styleId="aff4">
    <w:name w:val="Основной стиль"/>
    <w:basedOn w:val="a0"/>
    <w:link w:val="aff5"/>
    <w:rsid w:val="00083C21"/>
    <w:pPr>
      <w:spacing w:line="240" w:lineRule="auto"/>
      <w:ind w:firstLine="680"/>
      <w:jc w:val="both"/>
    </w:pPr>
    <w:rPr>
      <w:rFonts w:ascii="Arial" w:hAnsi="Arial"/>
      <w:szCs w:val="28"/>
    </w:rPr>
  </w:style>
  <w:style w:type="character" w:customStyle="1" w:styleId="aff5">
    <w:name w:val="Основной стиль Знак"/>
    <w:basedOn w:val="a1"/>
    <w:link w:val="aff4"/>
    <w:rsid w:val="00083C21"/>
    <w:rPr>
      <w:rFonts w:ascii="Arial" w:eastAsia="Times New Roman" w:hAnsi="Arial" w:cs="Times New Roman"/>
      <w:sz w:val="24"/>
      <w:szCs w:val="28"/>
      <w:lang w:eastAsia="ru-RU"/>
    </w:rPr>
  </w:style>
  <w:style w:type="paragraph" w:customStyle="1" w:styleId="16">
    <w:name w:val="1 Знак Знак Знак Знак Знак Знак Знак"/>
    <w:basedOn w:val="a0"/>
    <w:rsid w:val="00083C21"/>
    <w:pPr>
      <w:spacing w:after="160" w:line="240" w:lineRule="exact"/>
      <w:ind w:firstLine="0"/>
    </w:pPr>
    <w:rPr>
      <w:rFonts w:ascii="Verdana" w:hAnsi="Verdana"/>
      <w:sz w:val="20"/>
      <w:lang w:val="en-US" w:eastAsia="en-US"/>
    </w:rPr>
  </w:style>
  <w:style w:type="paragraph" w:styleId="aff6">
    <w:name w:val="Plain Text"/>
    <w:basedOn w:val="a0"/>
    <w:link w:val="aff7"/>
    <w:rsid w:val="00083C21"/>
    <w:pPr>
      <w:spacing w:line="240" w:lineRule="auto"/>
      <w:ind w:firstLine="0"/>
    </w:pPr>
    <w:rPr>
      <w:rFonts w:ascii="Courier New" w:hAnsi="Courier New" w:cs="Courier New"/>
      <w:sz w:val="20"/>
    </w:rPr>
  </w:style>
  <w:style w:type="character" w:customStyle="1" w:styleId="aff7">
    <w:name w:val="Текст Знак"/>
    <w:basedOn w:val="a1"/>
    <w:link w:val="aff6"/>
    <w:rsid w:val="00083C21"/>
    <w:rPr>
      <w:rFonts w:ascii="Courier New" w:eastAsia="Times New Roman" w:hAnsi="Courier New" w:cs="Courier New"/>
      <w:sz w:val="20"/>
      <w:szCs w:val="20"/>
      <w:lang w:eastAsia="ru-RU"/>
    </w:rPr>
  </w:style>
  <w:style w:type="character" w:customStyle="1" w:styleId="aff8">
    <w:name w:val="Схема документа Знак"/>
    <w:basedOn w:val="a1"/>
    <w:link w:val="aff9"/>
    <w:semiHidden/>
    <w:rsid w:val="00083C21"/>
    <w:rPr>
      <w:rFonts w:ascii="Tahoma" w:eastAsia="Times New Roman" w:hAnsi="Tahoma" w:cs="Tahoma"/>
      <w:sz w:val="20"/>
      <w:szCs w:val="20"/>
      <w:shd w:val="clear" w:color="auto" w:fill="000080"/>
      <w:lang w:eastAsia="ru-RU"/>
    </w:rPr>
  </w:style>
  <w:style w:type="paragraph" w:styleId="aff9">
    <w:name w:val="Document Map"/>
    <w:basedOn w:val="a0"/>
    <w:link w:val="aff8"/>
    <w:semiHidden/>
    <w:rsid w:val="00083C21"/>
    <w:pPr>
      <w:shd w:val="clear" w:color="auto" w:fill="000080"/>
    </w:pPr>
    <w:rPr>
      <w:rFonts w:ascii="Tahoma" w:hAnsi="Tahoma" w:cs="Tahoma"/>
      <w:sz w:val="20"/>
    </w:rPr>
  </w:style>
  <w:style w:type="paragraph" w:customStyle="1" w:styleId="affa">
    <w:name w:val="Стиль раздела"/>
    <w:basedOn w:val="a0"/>
    <w:rsid w:val="00083C21"/>
    <w:pPr>
      <w:tabs>
        <w:tab w:val="left" w:pos="0"/>
      </w:tabs>
      <w:spacing w:after="60" w:line="240" w:lineRule="auto"/>
      <w:ind w:firstLine="0"/>
      <w:jc w:val="center"/>
      <w:outlineLvl w:val="0"/>
    </w:pPr>
    <w:rPr>
      <w:b/>
      <w:kern w:val="28"/>
      <w:sz w:val="28"/>
      <w:szCs w:val="28"/>
    </w:rPr>
  </w:style>
  <w:style w:type="paragraph" w:customStyle="1" w:styleId="17">
    <w:name w:val="Название1"/>
    <w:basedOn w:val="a0"/>
    <w:rsid w:val="00083C21"/>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ConsNonformat">
    <w:name w:val="ConsNonformat"/>
    <w:rsid w:val="00083C21"/>
    <w:pPr>
      <w:widowControl w:val="0"/>
      <w:autoSpaceDE w:val="0"/>
      <w:autoSpaceDN w:val="0"/>
      <w:adjustRightInd w:val="0"/>
      <w:ind w:left="0"/>
    </w:pPr>
    <w:rPr>
      <w:rFonts w:ascii="Courier New" w:eastAsia="Times New Roman" w:hAnsi="Courier New" w:cs="Courier New"/>
      <w:sz w:val="20"/>
      <w:szCs w:val="20"/>
      <w:lang w:eastAsia="ru-RU"/>
    </w:rPr>
  </w:style>
  <w:style w:type="paragraph" w:customStyle="1" w:styleId="affb">
    <w:name w:val="Стиль названия"/>
    <w:basedOn w:val="a0"/>
    <w:rsid w:val="00083C21"/>
    <w:pPr>
      <w:spacing w:after="60" w:line="240" w:lineRule="auto"/>
      <w:ind w:firstLine="680"/>
      <w:jc w:val="both"/>
    </w:pPr>
    <w:rPr>
      <w:rFonts w:ascii="Arial" w:hAnsi="Arial"/>
      <w:b/>
      <w:i/>
      <w:szCs w:val="28"/>
    </w:rPr>
  </w:style>
  <w:style w:type="paragraph" w:customStyle="1" w:styleId="Iauiue">
    <w:name w:val="Iau?iue"/>
    <w:rsid w:val="00083C21"/>
    <w:pPr>
      <w:widowControl w:val="0"/>
      <w:ind w:left="0"/>
    </w:pPr>
    <w:rPr>
      <w:rFonts w:ascii="Times New Roman" w:eastAsia="Times New Roman" w:hAnsi="Times New Roman" w:cs="Times New Roman"/>
      <w:sz w:val="20"/>
      <w:szCs w:val="20"/>
      <w:lang w:eastAsia="ru-RU"/>
    </w:rPr>
  </w:style>
  <w:style w:type="paragraph" w:customStyle="1" w:styleId="ArialNarrow13pt1">
    <w:name w:val="Arial Narrow 13 pt по ширине Первая строка:  1 см"/>
    <w:basedOn w:val="a0"/>
    <w:rsid w:val="00083C21"/>
    <w:pPr>
      <w:spacing w:line="240" w:lineRule="auto"/>
      <w:jc w:val="both"/>
    </w:pPr>
    <w:rPr>
      <w:rFonts w:ascii="Arial Narrow" w:hAnsi="Arial Narrow"/>
      <w:sz w:val="26"/>
      <w:lang w:val="en-US"/>
    </w:rPr>
  </w:style>
  <w:style w:type="paragraph" w:customStyle="1" w:styleId="HeadDoc">
    <w:name w:val="HeadDoc"/>
    <w:rsid w:val="00083C21"/>
    <w:pPr>
      <w:keepLines/>
      <w:overflowPunct w:val="0"/>
      <w:autoSpaceDE w:val="0"/>
      <w:autoSpaceDN w:val="0"/>
      <w:adjustRightInd w:val="0"/>
      <w:ind w:left="0"/>
      <w:jc w:val="both"/>
      <w:textAlignment w:val="baseline"/>
    </w:pPr>
    <w:rPr>
      <w:rFonts w:ascii="Times New Roman" w:eastAsia="Times New Roman" w:hAnsi="Times New Roman" w:cs="Times New Roman"/>
      <w:sz w:val="28"/>
      <w:szCs w:val="28"/>
      <w:lang w:eastAsia="ru-RU"/>
    </w:rPr>
  </w:style>
  <w:style w:type="paragraph" w:customStyle="1" w:styleId="Iauiue2">
    <w:name w:val="Iau?iue2"/>
    <w:rsid w:val="00083C21"/>
    <w:pPr>
      <w:widowControl w:val="0"/>
      <w:ind w:left="0"/>
    </w:pPr>
    <w:rPr>
      <w:rFonts w:ascii="Times New Roman" w:eastAsia="Times New Roman" w:hAnsi="Times New Roman" w:cs="Times New Roman"/>
      <w:sz w:val="28"/>
      <w:szCs w:val="28"/>
      <w:lang w:eastAsia="ru-RU"/>
    </w:rPr>
  </w:style>
  <w:style w:type="paragraph" w:styleId="27">
    <w:name w:val="Body Text Indent 2"/>
    <w:basedOn w:val="a0"/>
    <w:link w:val="28"/>
    <w:rsid w:val="00083C21"/>
    <w:pPr>
      <w:spacing w:line="240" w:lineRule="auto"/>
      <w:ind w:firstLine="720"/>
    </w:pPr>
    <w:rPr>
      <w:sz w:val="28"/>
      <w:szCs w:val="28"/>
    </w:rPr>
  </w:style>
  <w:style w:type="character" w:customStyle="1" w:styleId="28">
    <w:name w:val="Основной текст с отступом 2 Знак"/>
    <w:basedOn w:val="a1"/>
    <w:link w:val="27"/>
    <w:rsid w:val="00083C21"/>
    <w:rPr>
      <w:rFonts w:ascii="Times New Roman" w:eastAsia="Times New Roman" w:hAnsi="Times New Roman" w:cs="Times New Roman"/>
      <w:sz w:val="28"/>
      <w:szCs w:val="28"/>
      <w:lang w:eastAsia="ru-RU"/>
    </w:rPr>
  </w:style>
  <w:style w:type="paragraph" w:customStyle="1" w:styleId="18">
    <w:name w:val="Основной текст с отступом1"/>
    <w:basedOn w:val="a0"/>
    <w:rsid w:val="00083C21"/>
    <w:pPr>
      <w:keepLines/>
      <w:widowControl w:val="0"/>
      <w:overflowPunct w:val="0"/>
      <w:autoSpaceDE w:val="0"/>
      <w:autoSpaceDN w:val="0"/>
      <w:adjustRightInd w:val="0"/>
      <w:spacing w:line="320" w:lineRule="atLeast"/>
      <w:ind w:firstLine="709"/>
      <w:jc w:val="both"/>
    </w:pPr>
    <w:rPr>
      <w:sz w:val="28"/>
      <w:szCs w:val="28"/>
    </w:rPr>
  </w:style>
  <w:style w:type="paragraph" w:styleId="4">
    <w:name w:val="List Bullet 4"/>
    <w:basedOn w:val="a0"/>
    <w:autoRedefine/>
    <w:rsid w:val="00083C21"/>
    <w:pPr>
      <w:numPr>
        <w:numId w:val="3"/>
      </w:numPr>
      <w:spacing w:line="240" w:lineRule="auto"/>
    </w:pPr>
    <w:rPr>
      <w:sz w:val="20"/>
      <w:lang w:val="en-GB"/>
    </w:rPr>
  </w:style>
  <w:style w:type="paragraph" w:customStyle="1" w:styleId="29">
    <w:name w:val="Îñíîâíîé òåêñò 2"/>
    <w:basedOn w:val="aff2"/>
    <w:rsid w:val="00083C21"/>
    <w:pPr>
      <w:ind w:firstLine="720"/>
      <w:jc w:val="both"/>
    </w:pPr>
    <w:rPr>
      <w:rFonts w:ascii="Times New Roman" w:hAnsi="Times New Roman"/>
      <w:b/>
      <w:bCs/>
      <w:color w:val="000000"/>
      <w:sz w:val="24"/>
      <w:szCs w:val="24"/>
      <w:lang w:val="en-US"/>
    </w:rPr>
  </w:style>
  <w:style w:type="paragraph" w:customStyle="1" w:styleId="affc">
    <w:name w:val="основной"/>
    <w:basedOn w:val="a0"/>
    <w:rsid w:val="00083C21"/>
    <w:pPr>
      <w:keepNext/>
      <w:spacing w:line="240" w:lineRule="auto"/>
      <w:ind w:firstLine="0"/>
    </w:pPr>
    <w:rPr>
      <w:szCs w:val="24"/>
    </w:rPr>
  </w:style>
  <w:style w:type="paragraph" w:customStyle="1" w:styleId="36">
    <w:name w:val="Îñíîâíîé òåêñò ñ îòñòóïîì 3"/>
    <w:basedOn w:val="aff2"/>
    <w:rsid w:val="00083C21"/>
    <w:pPr>
      <w:ind w:firstLine="567"/>
      <w:jc w:val="both"/>
    </w:pPr>
    <w:rPr>
      <w:rFonts w:ascii="Peterburg" w:hAnsi="Peterburg" w:cs="Peterburg"/>
      <w:b/>
      <w:bCs/>
      <w:i/>
      <w:iCs/>
      <w:sz w:val="24"/>
      <w:szCs w:val="24"/>
    </w:rPr>
  </w:style>
  <w:style w:type="paragraph" w:customStyle="1" w:styleId="nienie">
    <w:name w:val="nienie"/>
    <w:basedOn w:val="Iauiue"/>
    <w:rsid w:val="00083C21"/>
    <w:pPr>
      <w:keepLines/>
      <w:ind w:left="709" w:hanging="284"/>
      <w:jc w:val="both"/>
    </w:pPr>
    <w:rPr>
      <w:rFonts w:ascii="Peterburg" w:hAnsi="Peterburg" w:cs="Peterburg"/>
      <w:sz w:val="24"/>
      <w:szCs w:val="24"/>
    </w:rPr>
  </w:style>
  <w:style w:type="paragraph" w:customStyle="1" w:styleId="Iniiaiieoaeno">
    <w:name w:val="Iniiaiie oaeno"/>
    <w:basedOn w:val="Iauiue"/>
    <w:rsid w:val="00083C21"/>
    <w:pPr>
      <w:widowControl/>
      <w:jc w:val="both"/>
    </w:pPr>
    <w:rPr>
      <w:rFonts w:ascii="Peterburg" w:hAnsi="Peterburg" w:cs="Peterburg"/>
    </w:rPr>
  </w:style>
  <w:style w:type="paragraph" w:customStyle="1" w:styleId="Iniiaiieoaeno2">
    <w:name w:val="Iniiaiie oaeno 2"/>
    <w:basedOn w:val="a0"/>
    <w:rsid w:val="00083C21"/>
    <w:pPr>
      <w:widowControl w:val="0"/>
      <w:spacing w:line="240" w:lineRule="auto"/>
      <w:jc w:val="both"/>
    </w:pPr>
    <w:rPr>
      <w:b/>
      <w:bCs/>
      <w:color w:val="000000"/>
      <w:szCs w:val="24"/>
    </w:rPr>
  </w:style>
  <w:style w:type="paragraph" w:customStyle="1" w:styleId="caaieiaie2">
    <w:name w:val="caaieiaie 2"/>
    <w:basedOn w:val="Iauiue"/>
    <w:next w:val="Iauiue"/>
    <w:rsid w:val="00083C21"/>
    <w:pPr>
      <w:keepNext/>
      <w:keepLines/>
      <w:spacing w:before="240" w:after="60"/>
      <w:jc w:val="center"/>
    </w:pPr>
    <w:rPr>
      <w:rFonts w:ascii="Peterburg" w:hAnsi="Peterburg" w:cs="Peterburg"/>
      <w:b/>
      <w:bCs/>
      <w:sz w:val="24"/>
      <w:szCs w:val="24"/>
    </w:rPr>
  </w:style>
  <w:style w:type="paragraph" w:customStyle="1" w:styleId="19">
    <w:name w:val="çàãîëîâîê 1"/>
    <w:basedOn w:val="aff2"/>
    <w:next w:val="aff2"/>
    <w:rsid w:val="00083C21"/>
    <w:pPr>
      <w:keepNext/>
    </w:pPr>
    <w:rPr>
      <w:rFonts w:ascii="Times New Roman" w:hAnsi="Times New Roman"/>
      <w:szCs w:val="28"/>
    </w:rPr>
  </w:style>
  <w:style w:type="paragraph" w:customStyle="1" w:styleId="affd">
    <w:name w:val="Îñíîâíîé òåêñò"/>
    <w:basedOn w:val="aff2"/>
    <w:rsid w:val="00083C21"/>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rsid w:val="00083C21"/>
    <w:pPr>
      <w:widowControl/>
      <w:ind w:firstLine="284"/>
      <w:jc w:val="both"/>
    </w:pPr>
    <w:rPr>
      <w:rFonts w:ascii="Peterburg" w:hAnsi="Peterburg" w:cs="Peterburg"/>
    </w:rPr>
  </w:style>
  <w:style w:type="character" w:styleId="affe">
    <w:name w:val="line number"/>
    <w:basedOn w:val="a1"/>
    <w:rsid w:val="00083C21"/>
  </w:style>
  <w:style w:type="paragraph" w:customStyle="1" w:styleId="320">
    <w:name w:val="Основной текст с отступом 32"/>
    <w:basedOn w:val="a0"/>
    <w:rsid w:val="00083C21"/>
    <w:pPr>
      <w:spacing w:after="120" w:line="240" w:lineRule="auto"/>
      <w:ind w:left="283" w:firstLine="0"/>
    </w:pPr>
    <w:rPr>
      <w:sz w:val="16"/>
      <w:szCs w:val="16"/>
      <w:lang w:eastAsia="ar-SA"/>
    </w:rPr>
  </w:style>
  <w:style w:type="character" w:customStyle="1" w:styleId="WW8Num1z0">
    <w:name w:val="WW8Num1z0"/>
    <w:rsid w:val="00083C21"/>
    <w:rPr>
      <w:rFonts w:ascii="Symbol" w:hAnsi="Symbol" w:cs="Symbol"/>
    </w:rPr>
  </w:style>
  <w:style w:type="character" w:customStyle="1" w:styleId="WW8Num2z0">
    <w:name w:val="WW8Num2z0"/>
    <w:rsid w:val="00083C21"/>
    <w:rPr>
      <w:rFonts w:ascii="Symbol" w:hAnsi="Symbol" w:cs="Symbol"/>
    </w:rPr>
  </w:style>
  <w:style w:type="character" w:customStyle="1" w:styleId="WW8Num3z0">
    <w:name w:val="WW8Num3z0"/>
    <w:rsid w:val="00083C21"/>
    <w:rPr>
      <w:rFonts w:ascii="Symbol" w:hAnsi="Symbol"/>
    </w:rPr>
  </w:style>
  <w:style w:type="character" w:customStyle="1" w:styleId="WW8Num4z0">
    <w:name w:val="WW8Num4z0"/>
    <w:rsid w:val="00083C21"/>
    <w:rPr>
      <w:rFonts w:ascii="Symbol" w:hAnsi="Symbol"/>
    </w:rPr>
  </w:style>
  <w:style w:type="character" w:customStyle="1" w:styleId="WW8Num4z2">
    <w:name w:val="WW8Num4z2"/>
    <w:rsid w:val="00083C21"/>
    <w:rPr>
      <w:rFonts w:ascii="Wingdings" w:hAnsi="Wingdings" w:cs="Wingdings"/>
    </w:rPr>
  </w:style>
  <w:style w:type="character" w:customStyle="1" w:styleId="WW8Num4z4">
    <w:name w:val="WW8Num4z4"/>
    <w:rsid w:val="00083C21"/>
    <w:rPr>
      <w:rFonts w:ascii="Courier New" w:hAnsi="Courier New" w:cs="Courier New"/>
    </w:rPr>
  </w:style>
  <w:style w:type="character" w:customStyle="1" w:styleId="WW8Num5z0">
    <w:name w:val="WW8Num5z0"/>
    <w:rsid w:val="00083C21"/>
    <w:rPr>
      <w:rFonts w:ascii="Symbol" w:hAnsi="Symbol"/>
    </w:rPr>
  </w:style>
  <w:style w:type="character" w:customStyle="1" w:styleId="WW8Num6z0">
    <w:name w:val="WW8Num6z0"/>
    <w:rsid w:val="00083C21"/>
    <w:rPr>
      <w:rFonts w:ascii="Symbol" w:hAnsi="Symbol"/>
    </w:rPr>
  </w:style>
  <w:style w:type="character" w:customStyle="1" w:styleId="WW8Num7z0">
    <w:name w:val="WW8Num7z0"/>
    <w:rsid w:val="00083C21"/>
    <w:rPr>
      <w:rFonts w:ascii="Symbol" w:hAnsi="Symbol"/>
    </w:rPr>
  </w:style>
  <w:style w:type="character" w:customStyle="1" w:styleId="WW8Num8z0">
    <w:name w:val="WW8Num8z0"/>
    <w:rsid w:val="00083C21"/>
    <w:rPr>
      <w:rFonts w:ascii="Symbol" w:hAnsi="Symbol"/>
    </w:rPr>
  </w:style>
  <w:style w:type="character" w:customStyle="1" w:styleId="WW8Num9z0">
    <w:name w:val="WW8Num9z0"/>
    <w:rsid w:val="00083C21"/>
    <w:rPr>
      <w:rFonts w:ascii="Symbol" w:hAnsi="Symbol" w:cs="Symbol"/>
    </w:rPr>
  </w:style>
  <w:style w:type="character" w:customStyle="1" w:styleId="WW8Num10z0">
    <w:name w:val="WW8Num10z0"/>
    <w:rsid w:val="00083C21"/>
    <w:rPr>
      <w:rFonts w:ascii="Symbol" w:hAnsi="Symbol" w:cs="Symbol"/>
    </w:rPr>
  </w:style>
  <w:style w:type="character" w:customStyle="1" w:styleId="WW8Num11z0">
    <w:name w:val="WW8Num11z0"/>
    <w:rsid w:val="00083C21"/>
    <w:rPr>
      <w:rFonts w:ascii="Times New Roman" w:eastAsia="Times New Roman" w:hAnsi="Times New Roman"/>
    </w:rPr>
  </w:style>
  <w:style w:type="character" w:customStyle="1" w:styleId="WW8Num11z1">
    <w:name w:val="WW8Num11z1"/>
    <w:rsid w:val="00083C21"/>
    <w:rPr>
      <w:rFonts w:ascii="Symbol" w:hAnsi="Symbol" w:cs="Symbol"/>
    </w:rPr>
  </w:style>
  <w:style w:type="character" w:customStyle="1" w:styleId="WW8Num11z2">
    <w:name w:val="WW8Num11z2"/>
    <w:rsid w:val="00083C21"/>
    <w:rPr>
      <w:rFonts w:ascii="Wingdings" w:hAnsi="Wingdings" w:cs="Wingdings"/>
    </w:rPr>
  </w:style>
  <w:style w:type="character" w:customStyle="1" w:styleId="WW8Num11z4">
    <w:name w:val="WW8Num11z4"/>
    <w:rsid w:val="00083C21"/>
    <w:rPr>
      <w:rFonts w:ascii="Courier New" w:hAnsi="Courier New" w:cs="Courier New"/>
    </w:rPr>
  </w:style>
  <w:style w:type="character" w:customStyle="1" w:styleId="WW8Num12z0">
    <w:name w:val="WW8Num12z0"/>
    <w:rsid w:val="00083C21"/>
    <w:rPr>
      <w:rFonts w:ascii="Symbol" w:hAnsi="Symbol" w:cs="Symbol"/>
    </w:rPr>
  </w:style>
  <w:style w:type="character" w:customStyle="1" w:styleId="WW8Num12z1">
    <w:name w:val="WW8Num12z1"/>
    <w:rsid w:val="00083C21"/>
    <w:rPr>
      <w:rFonts w:ascii="Courier New" w:hAnsi="Courier New" w:cs="Courier New"/>
    </w:rPr>
  </w:style>
  <w:style w:type="character" w:customStyle="1" w:styleId="WW8Num12z2">
    <w:name w:val="WW8Num12z2"/>
    <w:rsid w:val="00083C21"/>
    <w:rPr>
      <w:rFonts w:ascii="Wingdings" w:hAnsi="Wingdings" w:cs="Wingdings"/>
    </w:rPr>
  </w:style>
  <w:style w:type="character" w:customStyle="1" w:styleId="WW8Num14z0">
    <w:name w:val="WW8Num14z0"/>
    <w:rsid w:val="00083C21"/>
    <w:rPr>
      <w:rFonts w:ascii="Times New Roman" w:eastAsia="Times New Roman" w:hAnsi="Times New Roman"/>
    </w:rPr>
  </w:style>
  <w:style w:type="character" w:customStyle="1" w:styleId="WW8Num14z1">
    <w:name w:val="WW8Num14z1"/>
    <w:rsid w:val="00083C21"/>
    <w:rPr>
      <w:rFonts w:ascii="Symbol" w:hAnsi="Symbol" w:cs="Symbol"/>
    </w:rPr>
  </w:style>
  <w:style w:type="character" w:customStyle="1" w:styleId="WW8Num14z2">
    <w:name w:val="WW8Num14z2"/>
    <w:rsid w:val="00083C21"/>
    <w:rPr>
      <w:rFonts w:ascii="Wingdings" w:hAnsi="Wingdings" w:cs="Wingdings"/>
    </w:rPr>
  </w:style>
  <w:style w:type="character" w:customStyle="1" w:styleId="WW8Num14z4">
    <w:name w:val="WW8Num14z4"/>
    <w:rsid w:val="00083C21"/>
    <w:rPr>
      <w:rFonts w:ascii="Courier New" w:hAnsi="Courier New" w:cs="Courier New"/>
    </w:rPr>
  </w:style>
  <w:style w:type="character" w:customStyle="1" w:styleId="WW8Num15z0">
    <w:name w:val="WW8Num15z0"/>
    <w:rsid w:val="00083C21"/>
    <w:rPr>
      <w:rFonts w:ascii="Symbol" w:hAnsi="Symbol" w:cs="Symbol"/>
    </w:rPr>
  </w:style>
  <w:style w:type="character" w:customStyle="1" w:styleId="WW8Num15z1">
    <w:name w:val="WW8Num15z1"/>
    <w:rsid w:val="00083C21"/>
    <w:rPr>
      <w:rFonts w:ascii="Courier New" w:hAnsi="Courier New" w:cs="Courier New"/>
    </w:rPr>
  </w:style>
  <w:style w:type="character" w:customStyle="1" w:styleId="WW8Num15z2">
    <w:name w:val="WW8Num15z2"/>
    <w:rsid w:val="00083C21"/>
    <w:rPr>
      <w:rFonts w:ascii="Wingdings" w:hAnsi="Wingdings" w:cs="Wingdings"/>
    </w:rPr>
  </w:style>
  <w:style w:type="character" w:customStyle="1" w:styleId="WW8Num16z0">
    <w:name w:val="WW8Num16z0"/>
    <w:rsid w:val="00083C21"/>
    <w:rPr>
      <w:rFonts w:ascii="Symbol" w:hAnsi="Symbol" w:cs="Symbol"/>
    </w:rPr>
  </w:style>
  <w:style w:type="character" w:customStyle="1" w:styleId="WW8Num16z1">
    <w:name w:val="WW8Num16z1"/>
    <w:rsid w:val="00083C21"/>
    <w:rPr>
      <w:rFonts w:ascii="Courier New" w:hAnsi="Courier New" w:cs="Courier New"/>
    </w:rPr>
  </w:style>
  <w:style w:type="character" w:customStyle="1" w:styleId="WW8Num16z2">
    <w:name w:val="WW8Num16z2"/>
    <w:rsid w:val="00083C21"/>
    <w:rPr>
      <w:rFonts w:ascii="Wingdings" w:hAnsi="Wingdings" w:cs="Wingdings"/>
    </w:rPr>
  </w:style>
  <w:style w:type="character" w:customStyle="1" w:styleId="WW8Num17z0">
    <w:name w:val="WW8Num17z0"/>
    <w:rsid w:val="00083C21"/>
    <w:rPr>
      <w:rFonts w:ascii="Symbol" w:hAnsi="Symbol" w:cs="Symbol"/>
    </w:rPr>
  </w:style>
  <w:style w:type="character" w:customStyle="1" w:styleId="WW8Num17z2">
    <w:name w:val="WW8Num17z2"/>
    <w:rsid w:val="00083C21"/>
    <w:rPr>
      <w:rFonts w:ascii="Wingdings" w:hAnsi="Wingdings" w:cs="Wingdings"/>
    </w:rPr>
  </w:style>
  <w:style w:type="character" w:customStyle="1" w:styleId="WW8Num17z4">
    <w:name w:val="WW8Num17z4"/>
    <w:rsid w:val="00083C21"/>
    <w:rPr>
      <w:rFonts w:ascii="Courier New" w:hAnsi="Courier New" w:cs="Courier New"/>
    </w:rPr>
  </w:style>
  <w:style w:type="character" w:customStyle="1" w:styleId="WW8Num18z0">
    <w:name w:val="WW8Num18z0"/>
    <w:rsid w:val="00083C21"/>
    <w:rPr>
      <w:rFonts w:ascii="Symbol" w:hAnsi="Symbol" w:cs="Symbol"/>
    </w:rPr>
  </w:style>
  <w:style w:type="character" w:customStyle="1" w:styleId="WW8Num18z1">
    <w:name w:val="WW8Num18z1"/>
    <w:rsid w:val="00083C21"/>
    <w:rPr>
      <w:rFonts w:ascii="Courier New" w:hAnsi="Courier New" w:cs="Courier New"/>
    </w:rPr>
  </w:style>
  <w:style w:type="character" w:customStyle="1" w:styleId="WW8Num18z2">
    <w:name w:val="WW8Num18z2"/>
    <w:rsid w:val="00083C21"/>
    <w:rPr>
      <w:rFonts w:ascii="Wingdings" w:hAnsi="Wingdings" w:cs="Wingdings"/>
    </w:rPr>
  </w:style>
  <w:style w:type="character" w:customStyle="1" w:styleId="WW8Num19z0">
    <w:name w:val="WW8Num19z0"/>
    <w:rsid w:val="00083C21"/>
    <w:rPr>
      <w:rFonts w:ascii="Symbol" w:hAnsi="Symbol" w:cs="Symbol"/>
    </w:rPr>
  </w:style>
  <w:style w:type="character" w:customStyle="1" w:styleId="WW8Num19z2">
    <w:name w:val="WW8Num19z2"/>
    <w:rsid w:val="00083C21"/>
    <w:rPr>
      <w:rFonts w:ascii="Wingdings" w:hAnsi="Wingdings" w:cs="Wingdings"/>
    </w:rPr>
  </w:style>
  <w:style w:type="character" w:customStyle="1" w:styleId="WW8Num19z4">
    <w:name w:val="WW8Num19z4"/>
    <w:rsid w:val="00083C21"/>
    <w:rPr>
      <w:rFonts w:ascii="Courier New" w:hAnsi="Courier New" w:cs="Courier New"/>
    </w:rPr>
  </w:style>
  <w:style w:type="character" w:customStyle="1" w:styleId="WW8Num20z0">
    <w:name w:val="WW8Num20z0"/>
    <w:rsid w:val="00083C21"/>
    <w:rPr>
      <w:rFonts w:ascii="Symbol" w:hAnsi="Symbol" w:cs="Symbol"/>
    </w:rPr>
  </w:style>
  <w:style w:type="character" w:customStyle="1" w:styleId="WW8Num20z1">
    <w:name w:val="WW8Num20z1"/>
    <w:rsid w:val="00083C21"/>
    <w:rPr>
      <w:rFonts w:ascii="Courier New" w:hAnsi="Courier New" w:cs="Courier New"/>
    </w:rPr>
  </w:style>
  <w:style w:type="character" w:customStyle="1" w:styleId="WW8Num20z2">
    <w:name w:val="WW8Num20z2"/>
    <w:rsid w:val="00083C21"/>
    <w:rPr>
      <w:rFonts w:ascii="Wingdings" w:hAnsi="Wingdings" w:cs="Wingdings"/>
    </w:rPr>
  </w:style>
  <w:style w:type="character" w:customStyle="1" w:styleId="WW8Num21z0">
    <w:name w:val="WW8Num21z0"/>
    <w:rsid w:val="00083C21"/>
    <w:rPr>
      <w:rFonts w:ascii="Symbol" w:hAnsi="Symbol" w:cs="Symbol"/>
    </w:rPr>
  </w:style>
  <w:style w:type="character" w:customStyle="1" w:styleId="WW8Num21z1">
    <w:name w:val="WW8Num21z1"/>
    <w:rsid w:val="00083C21"/>
    <w:rPr>
      <w:rFonts w:ascii="Courier New" w:hAnsi="Courier New" w:cs="Courier New"/>
    </w:rPr>
  </w:style>
  <w:style w:type="character" w:customStyle="1" w:styleId="WW8Num21z2">
    <w:name w:val="WW8Num21z2"/>
    <w:rsid w:val="00083C21"/>
    <w:rPr>
      <w:rFonts w:ascii="Wingdings" w:hAnsi="Wingdings" w:cs="Wingdings"/>
    </w:rPr>
  </w:style>
  <w:style w:type="character" w:customStyle="1" w:styleId="WW8Num22z0">
    <w:name w:val="WW8Num22z0"/>
    <w:rsid w:val="00083C21"/>
    <w:rPr>
      <w:rFonts w:ascii="Symbol" w:hAnsi="Symbol" w:cs="Symbol"/>
    </w:rPr>
  </w:style>
  <w:style w:type="character" w:customStyle="1" w:styleId="WW8Num22z2">
    <w:name w:val="WW8Num22z2"/>
    <w:rsid w:val="00083C21"/>
    <w:rPr>
      <w:rFonts w:ascii="Wingdings" w:hAnsi="Wingdings" w:cs="Wingdings"/>
    </w:rPr>
  </w:style>
  <w:style w:type="character" w:customStyle="1" w:styleId="WW8Num22z4">
    <w:name w:val="WW8Num22z4"/>
    <w:rsid w:val="00083C21"/>
    <w:rPr>
      <w:rFonts w:ascii="Courier New" w:hAnsi="Courier New" w:cs="Courier New"/>
    </w:rPr>
  </w:style>
  <w:style w:type="character" w:customStyle="1" w:styleId="WW8Num23z0">
    <w:name w:val="WW8Num23z0"/>
    <w:rsid w:val="00083C21"/>
    <w:rPr>
      <w:rFonts w:ascii="Symbol" w:hAnsi="Symbol" w:cs="Symbol"/>
    </w:rPr>
  </w:style>
  <w:style w:type="character" w:customStyle="1" w:styleId="WW8Num23z1">
    <w:name w:val="WW8Num23z1"/>
    <w:rsid w:val="00083C21"/>
    <w:rPr>
      <w:rFonts w:ascii="Courier New" w:hAnsi="Courier New" w:cs="Courier New"/>
    </w:rPr>
  </w:style>
  <w:style w:type="character" w:customStyle="1" w:styleId="WW8Num23z2">
    <w:name w:val="WW8Num23z2"/>
    <w:rsid w:val="00083C21"/>
    <w:rPr>
      <w:rFonts w:ascii="Wingdings" w:hAnsi="Wingdings" w:cs="Wingdings"/>
    </w:rPr>
  </w:style>
  <w:style w:type="character" w:customStyle="1" w:styleId="WW8Num24z0">
    <w:name w:val="WW8Num24z0"/>
    <w:rsid w:val="00083C21"/>
    <w:rPr>
      <w:rFonts w:ascii="Symbol" w:hAnsi="Symbol" w:cs="Symbol"/>
    </w:rPr>
  </w:style>
  <w:style w:type="character" w:customStyle="1" w:styleId="WW8Num24z1">
    <w:name w:val="WW8Num24z1"/>
    <w:rsid w:val="00083C21"/>
    <w:rPr>
      <w:rFonts w:ascii="Courier New" w:hAnsi="Courier New" w:cs="Courier New"/>
    </w:rPr>
  </w:style>
  <w:style w:type="character" w:customStyle="1" w:styleId="WW8Num24z2">
    <w:name w:val="WW8Num24z2"/>
    <w:rsid w:val="00083C21"/>
    <w:rPr>
      <w:rFonts w:ascii="Wingdings" w:hAnsi="Wingdings" w:cs="Wingdings"/>
    </w:rPr>
  </w:style>
  <w:style w:type="character" w:customStyle="1" w:styleId="WW8Num25z0">
    <w:name w:val="WW8Num25z0"/>
    <w:rsid w:val="00083C21"/>
    <w:rPr>
      <w:rFonts w:ascii="Symbol" w:hAnsi="Symbol" w:cs="Symbol"/>
    </w:rPr>
  </w:style>
  <w:style w:type="character" w:customStyle="1" w:styleId="WW8Num25z1">
    <w:name w:val="WW8Num25z1"/>
    <w:rsid w:val="00083C21"/>
    <w:rPr>
      <w:rFonts w:ascii="Courier New" w:hAnsi="Courier New" w:cs="Courier New"/>
    </w:rPr>
  </w:style>
  <w:style w:type="character" w:customStyle="1" w:styleId="WW8Num25z2">
    <w:name w:val="WW8Num25z2"/>
    <w:rsid w:val="00083C21"/>
    <w:rPr>
      <w:rFonts w:ascii="Wingdings" w:hAnsi="Wingdings" w:cs="Wingdings"/>
    </w:rPr>
  </w:style>
  <w:style w:type="character" w:customStyle="1" w:styleId="WW8Num27z0">
    <w:name w:val="WW8Num27z0"/>
    <w:rsid w:val="00083C21"/>
    <w:rPr>
      <w:rFonts w:ascii="Symbol" w:hAnsi="Symbol" w:cs="Symbol"/>
    </w:rPr>
  </w:style>
  <w:style w:type="character" w:customStyle="1" w:styleId="WW8Num27z1">
    <w:name w:val="WW8Num27z1"/>
    <w:rsid w:val="00083C21"/>
    <w:rPr>
      <w:rFonts w:ascii="Courier New" w:hAnsi="Courier New" w:cs="Courier New"/>
    </w:rPr>
  </w:style>
  <w:style w:type="character" w:customStyle="1" w:styleId="WW8Num27z2">
    <w:name w:val="WW8Num27z2"/>
    <w:rsid w:val="00083C21"/>
    <w:rPr>
      <w:rFonts w:ascii="Wingdings" w:hAnsi="Wingdings" w:cs="Wingdings"/>
    </w:rPr>
  </w:style>
  <w:style w:type="character" w:customStyle="1" w:styleId="WW8Num28z0">
    <w:name w:val="WW8Num28z0"/>
    <w:rsid w:val="00083C21"/>
    <w:rPr>
      <w:rFonts w:ascii="Times New Roman" w:eastAsia="Times New Roman" w:hAnsi="Times New Roman"/>
    </w:rPr>
  </w:style>
  <w:style w:type="character" w:customStyle="1" w:styleId="WW8Num28z1">
    <w:name w:val="WW8Num28z1"/>
    <w:rsid w:val="00083C21"/>
    <w:rPr>
      <w:rFonts w:ascii="Symbol" w:hAnsi="Symbol" w:cs="Symbol"/>
    </w:rPr>
  </w:style>
  <w:style w:type="character" w:customStyle="1" w:styleId="WW8Num28z2">
    <w:name w:val="WW8Num28z2"/>
    <w:rsid w:val="00083C21"/>
    <w:rPr>
      <w:rFonts w:ascii="Wingdings" w:hAnsi="Wingdings" w:cs="Wingdings"/>
    </w:rPr>
  </w:style>
  <w:style w:type="character" w:customStyle="1" w:styleId="WW8Num28z4">
    <w:name w:val="WW8Num28z4"/>
    <w:rsid w:val="00083C21"/>
    <w:rPr>
      <w:rFonts w:ascii="Courier New" w:hAnsi="Courier New" w:cs="Courier New"/>
    </w:rPr>
  </w:style>
  <w:style w:type="character" w:customStyle="1" w:styleId="WW8Num29z0">
    <w:name w:val="WW8Num29z0"/>
    <w:rsid w:val="00083C21"/>
    <w:rPr>
      <w:rFonts w:ascii="Symbol" w:hAnsi="Symbol" w:cs="Symbol"/>
    </w:rPr>
  </w:style>
  <w:style w:type="character" w:customStyle="1" w:styleId="WW8Num29z1">
    <w:name w:val="WW8Num29z1"/>
    <w:rsid w:val="00083C21"/>
    <w:rPr>
      <w:rFonts w:ascii="Courier New" w:hAnsi="Courier New" w:cs="Courier New"/>
    </w:rPr>
  </w:style>
  <w:style w:type="character" w:customStyle="1" w:styleId="WW8Num29z2">
    <w:name w:val="WW8Num29z2"/>
    <w:rsid w:val="00083C21"/>
    <w:rPr>
      <w:rFonts w:ascii="Wingdings" w:hAnsi="Wingdings" w:cs="Wingdings"/>
    </w:rPr>
  </w:style>
  <w:style w:type="character" w:customStyle="1" w:styleId="1a">
    <w:name w:val="Основной шрифт абзаца1"/>
    <w:rsid w:val="00083C21"/>
  </w:style>
  <w:style w:type="paragraph" w:customStyle="1" w:styleId="afff">
    <w:name w:val="Заголовок"/>
    <w:basedOn w:val="a0"/>
    <w:next w:val="ac"/>
    <w:rsid w:val="00083C21"/>
    <w:pPr>
      <w:keepNext/>
      <w:keepLines/>
      <w:suppressAutoHyphens/>
      <w:overflowPunct w:val="0"/>
      <w:autoSpaceDE w:val="0"/>
      <w:spacing w:before="240" w:after="120" w:line="320" w:lineRule="exact"/>
      <w:jc w:val="both"/>
      <w:textAlignment w:val="baseline"/>
    </w:pPr>
    <w:rPr>
      <w:rFonts w:ascii="Arial" w:eastAsia="Lucida Sans Unicode" w:hAnsi="Arial" w:cs="Tahoma"/>
      <w:sz w:val="28"/>
      <w:szCs w:val="28"/>
      <w:lang w:eastAsia="ar-SA"/>
    </w:rPr>
  </w:style>
  <w:style w:type="paragraph" w:styleId="afff0">
    <w:name w:val="List"/>
    <w:basedOn w:val="ac"/>
    <w:rsid w:val="00083C21"/>
    <w:pPr>
      <w:widowControl w:val="0"/>
      <w:suppressAutoHyphens/>
      <w:autoSpaceDE w:val="0"/>
      <w:jc w:val="left"/>
    </w:pPr>
    <w:rPr>
      <w:rFonts w:ascii="Arial" w:hAnsi="Arial" w:cs="Tahoma"/>
      <w:sz w:val="20"/>
      <w:szCs w:val="20"/>
      <w:lang w:eastAsia="ar-SA"/>
    </w:rPr>
  </w:style>
  <w:style w:type="paragraph" w:customStyle="1" w:styleId="1b">
    <w:name w:val="Указатель1"/>
    <w:basedOn w:val="a0"/>
    <w:rsid w:val="00083C21"/>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410">
    <w:name w:val="Маркированный список 41"/>
    <w:basedOn w:val="a0"/>
    <w:rsid w:val="00083C21"/>
    <w:pPr>
      <w:suppressAutoHyphens/>
      <w:spacing w:line="240" w:lineRule="auto"/>
      <w:ind w:firstLine="0"/>
    </w:pPr>
    <w:rPr>
      <w:sz w:val="20"/>
      <w:lang w:val="en-GB" w:eastAsia="ar-SA"/>
    </w:rPr>
  </w:style>
  <w:style w:type="paragraph" w:customStyle="1" w:styleId="afff1">
    <w:name w:val="Содержимое таблицы"/>
    <w:basedOn w:val="a0"/>
    <w:rsid w:val="00083C21"/>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ConsPlusNonformat">
    <w:name w:val="ConsPlusNonformat"/>
    <w:rsid w:val="00083C21"/>
    <w:pPr>
      <w:widowControl w:val="0"/>
      <w:autoSpaceDE w:val="0"/>
      <w:autoSpaceDN w:val="0"/>
      <w:adjustRightInd w:val="0"/>
      <w:ind w:left="0"/>
    </w:pPr>
    <w:rPr>
      <w:rFonts w:ascii="Courier New" w:eastAsia="Times New Roman" w:hAnsi="Courier New" w:cs="Courier New"/>
      <w:sz w:val="20"/>
      <w:szCs w:val="20"/>
      <w:lang w:eastAsia="ru-RU"/>
    </w:rPr>
  </w:style>
  <w:style w:type="paragraph" w:customStyle="1" w:styleId="ConsPlusTitle">
    <w:name w:val="ConsPlusTitle"/>
    <w:rsid w:val="00083C21"/>
    <w:pPr>
      <w:widowControl w:val="0"/>
      <w:autoSpaceDE w:val="0"/>
      <w:autoSpaceDN w:val="0"/>
      <w:adjustRightInd w:val="0"/>
      <w:ind w:left="0"/>
    </w:pPr>
    <w:rPr>
      <w:rFonts w:ascii="Times New Roman" w:eastAsia="Times New Roman" w:hAnsi="Times New Roman" w:cs="Times New Roman"/>
      <w:b/>
      <w:bCs/>
      <w:sz w:val="24"/>
      <w:szCs w:val="24"/>
      <w:lang w:eastAsia="ru-RU"/>
    </w:rPr>
  </w:style>
  <w:style w:type="character" w:styleId="afff2">
    <w:name w:val="Strong"/>
    <w:basedOn w:val="a1"/>
    <w:uiPriority w:val="22"/>
    <w:qFormat/>
    <w:rsid w:val="00083C21"/>
    <w:rPr>
      <w:b/>
      <w:bCs/>
    </w:rPr>
  </w:style>
  <w:style w:type="paragraph" w:customStyle="1" w:styleId="Default">
    <w:name w:val="Default"/>
    <w:rsid w:val="00083C21"/>
    <w:pPr>
      <w:autoSpaceDE w:val="0"/>
      <w:autoSpaceDN w:val="0"/>
      <w:adjustRightInd w:val="0"/>
      <w:ind w:left="0"/>
    </w:pPr>
    <w:rPr>
      <w:rFonts w:ascii="Times New Roman" w:eastAsia="Times New Roman" w:hAnsi="Times New Roman" w:cs="Times New Roman"/>
      <w:color w:val="000000"/>
      <w:sz w:val="24"/>
      <w:szCs w:val="24"/>
      <w:lang w:eastAsia="ru-RU"/>
    </w:rPr>
  </w:style>
  <w:style w:type="paragraph" w:customStyle="1" w:styleId="constitle">
    <w:name w:val="constitle"/>
    <w:basedOn w:val="a0"/>
    <w:rsid w:val="00083C21"/>
    <w:pPr>
      <w:spacing w:before="100" w:beforeAutospacing="1" w:after="100" w:afterAutospacing="1" w:line="240" w:lineRule="auto"/>
      <w:ind w:firstLine="0"/>
    </w:pPr>
    <w:rPr>
      <w:szCs w:val="24"/>
    </w:rPr>
  </w:style>
  <w:style w:type="paragraph" w:customStyle="1" w:styleId="afff3">
    <w:name w:val="Заголовок статьи"/>
    <w:basedOn w:val="a0"/>
    <w:next w:val="a0"/>
    <w:rsid w:val="00083C21"/>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afff4">
    <w:name w:val="Комментарий"/>
    <w:basedOn w:val="a0"/>
    <w:next w:val="a0"/>
    <w:rsid w:val="00083C21"/>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f">
    <w:name w:val="f"/>
    <w:basedOn w:val="a1"/>
    <w:rsid w:val="00083C21"/>
  </w:style>
  <w:style w:type="paragraph" w:customStyle="1" w:styleId="Style36">
    <w:name w:val="Style36"/>
    <w:basedOn w:val="a0"/>
    <w:next w:val="a0"/>
    <w:rsid w:val="00083C21"/>
    <w:pPr>
      <w:widowControl w:val="0"/>
      <w:autoSpaceDE w:val="0"/>
      <w:autoSpaceDN w:val="0"/>
      <w:adjustRightInd w:val="0"/>
      <w:spacing w:line="277" w:lineRule="exact"/>
      <w:ind w:firstLine="0"/>
    </w:pPr>
    <w:rPr>
      <w:szCs w:val="24"/>
    </w:rPr>
  </w:style>
  <w:style w:type="paragraph" w:customStyle="1" w:styleId="Style69">
    <w:name w:val="Style69"/>
    <w:basedOn w:val="a0"/>
    <w:next w:val="a0"/>
    <w:rsid w:val="00083C21"/>
    <w:pPr>
      <w:widowControl w:val="0"/>
      <w:autoSpaceDE w:val="0"/>
      <w:autoSpaceDN w:val="0"/>
      <w:adjustRightInd w:val="0"/>
      <w:spacing w:line="259" w:lineRule="exact"/>
      <w:ind w:firstLine="0"/>
    </w:pPr>
    <w:rPr>
      <w:szCs w:val="24"/>
    </w:rPr>
  </w:style>
  <w:style w:type="character" w:customStyle="1" w:styleId="FontStyle102">
    <w:name w:val="Font Style102"/>
    <w:basedOn w:val="a1"/>
    <w:rsid w:val="00083C21"/>
    <w:rPr>
      <w:b/>
      <w:bCs/>
      <w:sz w:val="22"/>
      <w:szCs w:val="22"/>
    </w:rPr>
  </w:style>
  <w:style w:type="character" w:customStyle="1" w:styleId="FontStyle103">
    <w:name w:val="Font Style103"/>
    <w:basedOn w:val="a1"/>
    <w:rsid w:val="00083C21"/>
    <w:rPr>
      <w:sz w:val="22"/>
      <w:szCs w:val="22"/>
    </w:rPr>
  </w:style>
  <w:style w:type="paragraph" w:customStyle="1" w:styleId="2a">
    <w:name w:val="Основной текст с отступом2"/>
    <w:basedOn w:val="a0"/>
    <w:rsid w:val="00083C21"/>
    <w:pPr>
      <w:keepLines/>
      <w:widowControl w:val="0"/>
      <w:overflowPunct w:val="0"/>
      <w:autoSpaceDE w:val="0"/>
      <w:autoSpaceDN w:val="0"/>
      <w:adjustRightInd w:val="0"/>
      <w:spacing w:line="320" w:lineRule="atLeast"/>
      <w:ind w:firstLine="709"/>
      <w:jc w:val="both"/>
    </w:pPr>
    <w:rPr>
      <w:sz w:val="28"/>
      <w:szCs w:val="28"/>
    </w:rPr>
  </w:style>
  <w:style w:type="paragraph" w:customStyle="1" w:styleId="titledict">
    <w:name w:val="titledict"/>
    <w:basedOn w:val="a0"/>
    <w:rsid w:val="00083C21"/>
    <w:pPr>
      <w:spacing w:before="120" w:after="240" w:line="240" w:lineRule="auto"/>
      <w:ind w:firstLine="0"/>
    </w:pPr>
    <w:rPr>
      <w:vanish/>
      <w:szCs w:val="24"/>
    </w:rPr>
  </w:style>
  <w:style w:type="character" w:customStyle="1" w:styleId="ep">
    <w:name w:val="ep"/>
    <w:basedOn w:val="a1"/>
    <w:rsid w:val="00083C21"/>
  </w:style>
  <w:style w:type="paragraph" w:customStyle="1" w:styleId="tekstob">
    <w:name w:val="tekstob"/>
    <w:basedOn w:val="a0"/>
    <w:rsid w:val="00083C21"/>
    <w:pPr>
      <w:spacing w:before="100" w:beforeAutospacing="1" w:after="100" w:afterAutospacing="1" w:line="240" w:lineRule="auto"/>
      <w:ind w:firstLine="0"/>
    </w:pPr>
    <w:rPr>
      <w:szCs w:val="24"/>
    </w:rPr>
  </w:style>
  <w:style w:type="paragraph" w:customStyle="1" w:styleId="tekstvlev">
    <w:name w:val="tekstvlev"/>
    <w:basedOn w:val="a0"/>
    <w:rsid w:val="00083C21"/>
    <w:pPr>
      <w:spacing w:before="100" w:beforeAutospacing="1" w:after="100" w:afterAutospacing="1" w:line="240" w:lineRule="auto"/>
      <w:ind w:firstLine="0"/>
    </w:pPr>
    <w:rPr>
      <w:szCs w:val="24"/>
    </w:rPr>
  </w:style>
  <w:style w:type="paragraph" w:customStyle="1" w:styleId="1c">
    <w:name w:val="Знак1"/>
    <w:basedOn w:val="a0"/>
    <w:rsid w:val="00083C21"/>
    <w:pPr>
      <w:spacing w:before="100" w:beforeAutospacing="1" w:after="100" w:afterAutospacing="1" w:line="240" w:lineRule="auto"/>
      <w:ind w:firstLine="0"/>
    </w:pPr>
    <w:rPr>
      <w:rFonts w:ascii="Tahoma" w:hAnsi="Tahoma"/>
      <w:sz w:val="20"/>
      <w:lang w:val="en-US" w:eastAsia="en-US"/>
    </w:rPr>
  </w:style>
  <w:style w:type="paragraph" w:styleId="afff5">
    <w:name w:val="Block Text"/>
    <w:basedOn w:val="a0"/>
    <w:rsid w:val="00083C21"/>
    <w:pPr>
      <w:spacing w:line="240" w:lineRule="auto"/>
      <w:ind w:left="708" w:right="-6" w:firstLine="0"/>
    </w:pPr>
    <w:rPr>
      <w:b/>
      <w:bCs/>
      <w:sz w:val="28"/>
      <w:szCs w:val="24"/>
    </w:rPr>
  </w:style>
  <w:style w:type="character" w:customStyle="1" w:styleId="apple-converted-space">
    <w:name w:val="apple-converted-space"/>
    <w:basedOn w:val="a1"/>
    <w:rsid w:val="00083C21"/>
  </w:style>
  <w:style w:type="character" w:customStyle="1" w:styleId="highlighthighlightactive">
    <w:name w:val="highlight highlight_active"/>
    <w:basedOn w:val="a1"/>
    <w:rsid w:val="00083C21"/>
  </w:style>
  <w:style w:type="paragraph" w:customStyle="1" w:styleId="justppt">
    <w:name w:val="justppt"/>
    <w:basedOn w:val="a0"/>
    <w:rsid w:val="00083C21"/>
    <w:pPr>
      <w:spacing w:before="100" w:beforeAutospacing="1" w:after="100" w:afterAutospacing="1" w:line="240" w:lineRule="auto"/>
      <w:ind w:firstLine="0"/>
    </w:pPr>
    <w:rPr>
      <w:szCs w:val="24"/>
    </w:rPr>
  </w:style>
  <w:style w:type="paragraph" w:customStyle="1" w:styleId="2b">
    <w:name w:val="З2"/>
    <w:basedOn w:val="a0"/>
    <w:next w:val="a0"/>
    <w:rsid w:val="00083C21"/>
    <w:pPr>
      <w:ind w:firstLine="748"/>
      <w:jc w:val="both"/>
    </w:pPr>
    <w:rPr>
      <w:b/>
      <w:snapToGrid w:val="0"/>
    </w:rPr>
  </w:style>
  <w:style w:type="paragraph" w:customStyle="1" w:styleId="2c">
    <w:name w:val="Обычный2"/>
    <w:rsid w:val="00083C21"/>
    <w:pPr>
      <w:widowControl w:val="0"/>
      <w:tabs>
        <w:tab w:val="right" w:pos="567"/>
      </w:tabs>
      <w:ind w:left="0" w:firstLine="567"/>
      <w:jc w:val="both"/>
    </w:pPr>
    <w:rPr>
      <w:rFonts w:ascii="Kudriashov" w:eastAsia="Times New Roman" w:hAnsi="Kudriashov" w:cs="Times New Roman"/>
      <w:snapToGrid w:val="0"/>
      <w:sz w:val="24"/>
      <w:szCs w:val="20"/>
      <w:lang w:eastAsia="ru-RU"/>
    </w:rPr>
  </w:style>
  <w:style w:type="character" w:customStyle="1" w:styleId="comment">
    <w:name w:val="comment"/>
    <w:basedOn w:val="a1"/>
    <w:rsid w:val="00083C21"/>
  </w:style>
  <w:style w:type="paragraph" w:customStyle="1" w:styleId="2d">
    <w:name w:val="Знак2"/>
    <w:basedOn w:val="a0"/>
    <w:rsid w:val="00F634A5"/>
    <w:pPr>
      <w:spacing w:after="160" w:line="240" w:lineRule="exact"/>
      <w:ind w:firstLine="0"/>
    </w:pPr>
    <w:rPr>
      <w:rFonts w:ascii="Verdana" w:hAnsi="Verdana"/>
      <w:sz w:val="20"/>
      <w:lang w:val="en-US" w:eastAsia="en-US"/>
    </w:rPr>
  </w:style>
  <w:style w:type="character" w:customStyle="1" w:styleId="130">
    <w:name w:val="Знак Знак13"/>
    <w:basedOn w:val="a1"/>
    <w:rsid w:val="00F634A5"/>
    <w:rPr>
      <w:bCs/>
      <w:sz w:val="28"/>
      <w:lang w:val="ru-RU" w:eastAsia="ru-RU" w:bidi="ar-SA"/>
    </w:rPr>
  </w:style>
  <w:style w:type="paragraph" w:customStyle="1" w:styleId="1d">
    <w:name w:val="Знак1"/>
    <w:basedOn w:val="a0"/>
    <w:rsid w:val="00F634A5"/>
    <w:pPr>
      <w:spacing w:after="160" w:line="240" w:lineRule="exact"/>
      <w:ind w:firstLine="0"/>
    </w:pPr>
    <w:rPr>
      <w:rFonts w:ascii="Verdana" w:hAnsi="Verdana"/>
      <w:sz w:val="20"/>
      <w:lang w:val="en-US" w:eastAsia="en-US"/>
    </w:rPr>
  </w:style>
  <w:style w:type="paragraph" w:customStyle="1" w:styleId="1e">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F634A5"/>
    <w:pPr>
      <w:widowControl w:val="0"/>
      <w:adjustRightInd w:val="0"/>
      <w:spacing w:after="160" w:line="240" w:lineRule="exact"/>
      <w:ind w:firstLine="0"/>
      <w:jc w:val="right"/>
    </w:pPr>
    <w:rPr>
      <w:sz w:val="20"/>
      <w:lang w:val="en-GB" w:eastAsia="en-US"/>
    </w:rPr>
  </w:style>
  <w:style w:type="paragraph" w:customStyle="1" w:styleId="37">
    <w:name w:val="Основной текст с отступом3"/>
    <w:basedOn w:val="a0"/>
    <w:rsid w:val="00F634A5"/>
    <w:pPr>
      <w:keepLines/>
      <w:widowControl w:val="0"/>
      <w:overflowPunct w:val="0"/>
      <w:autoSpaceDE w:val="0"/>
      <w:autoSpaceDN w:val="0"/>
      <w:adjustRightInd w:val="0"/>
      <w:spacing w:line="320" w:lineRule="atLeast"/>
      <w:ind w:firstLine="709"/>
      <w:jc w:val="both"/>
    </w:pPr>
    <w:rPr>
      <w:sz w:val="28"/>
      <w:szCs w:val="28"/>
    </w:rPr>
  </w:style>
  <w:style w:type="paragraph" w:customStyle="1" w:styleId="38">
    <w:name w:val="Обычный3"/>
    <w:rsid w:val="00F634A5"/>
    <w:pPr>
      <w:widowControl w:val="0"/>
      <w:tabs>
        <w:tab w:val="right" w:pos="567"/>
      </w:tabs>
      <w:ind w:left="0" w:firstLine="567"/>
      <w:jc w:val="both"/>
    </w:pPr>
    <w:rPr>
      <w:rFonts w:ascii="Kudriashov" w:eastAsia="Times New Roman" w:hAnsi="Kudriashov" w:cs="Times New Roman"/>
      <w:snapToGrid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51643">
      <w:bodyDiv w:val="1"/>
      <w:marLeft w:val="0"/>
      <w:marRight w:val="0"/>
      <w:marTop w:val="0"/>
      <w:marBottom w:val="0"/>
      <w:divBdr>
        <w:top w:val="none" w:sz="0" w:space="0" w:color="auto"/>
        <w:left w:val="none" w:sz="0" w:space="0" w:color="auto"/>
        <w:bottom w:val="none" w:sz="0" w:space="0" w:color="auto"/>
        <w:right w:val="none" w:sz="0" w:space="0" w:color="auto"/>
      </w:divBdr>
    </w:div>
    <w:div w:id="245654388">
      <w:bodyDiv w:val="1"/>
      <w:marLeft w:val="0"/>
      <w:marRight w:val="0"/>
      <w:marTop w:val="0"/>
      <w:marBottom w:val="0"/>
      <w:divBdr>
        <w:top w:val="none" w:sz="0" w:space="0" w:color="auto"/>
        <w:left w:val="none" w:sz="0" w:space="0" w:color="auto"/>
        <w:bottom w:val="none" w:sz="0" w:space="0" w:color="auto"/>
        <w:right w:val="none" w:sz="0" w:space="0" w:color="auto"/>
      </w:divBdr>
    </w:div>
    <w:div w:id="270477366">
      <w:bodyDiv w:val="1"/>
      <w:marLeft w:val="0"/>
      <w:marRight w:val="0"/>
      <w:marTop w:val="0"/>
      <w:marBottom w:val="0"/>
      <w:divBdr>
        <w:top w:val="none" w:sz="0" w:space="0" w:color="auto"/>
        <w:left w:val="none" w:sz="0" w:space="0" w:color="auto"/>
        <w:bottom w:val="none" w:sz="0" w:space="0" w:color="auto"/>
        <w:right w:val="none" w:sz="0" w:space="0" w:color="auto"/>
      </w:divBdr>
    </w:div>
    <w:div w:id="466894035">
      <w:bodyDiv w:val="1"/>
      <w:marLeft w:val="0"/>
      <w:marRight w:val="0"/>
      <w:marTop w:val="0"/>
      <w:marBottom w:val="0"/>
      <w:divBdr>
        <w:top w:val="none" w:sz="0" w:space="0" w:color="auto"/>
        <w:left w:val="none" w:sz="0" w:space="0" w:color="auto"/>
        <w:bottom w:val="none" w:sz="0" w:space="0" w:color="auto"/>
        <w:right w:val="none" w:sz="0" w:space="0" w:color="auto"/>
      </w:divBdr>
    </w:div>
    <w:div w:id="594478831">
      <w:bodyDiv w:val="1"/>
      <w:marLeft w:val="0"/>
      <w:marRight w:val="0"/>
      <w:marTop w:val="0"/>
      <w:marBottom w:val="0"/>
      <w:divBdr>
        <w:top w:val="none" w:sz="0" w:space="0" w:color="auto"/>
        <w:left w:val="none" w:sz="0" w:space="0" w:color="auto"/>
        <w:bottom w:val="none" w:sz="0" w:space="0" w:color="auto"/>
        <w:right w:val="none" w:sz="0" w:space="0" w:color="auto"/>
      </w:divBdr>
    </w:div>
    <w:div w:id="606813534">
      <w:bodyDiv w:val="1"/>
      <w:marLeft w:val="0"/>
      <w:marRight w:val="0"/>
      <w:marTop w:val="0"/>
      <w:marBottom w:val="0"/>
      <w:divBdr>
        <w:top w:val="none" w:sz="0" w:space="0" w:color="auto"/>
        <w:left w:val="none" w:sz="0" w:space="0" w:color="auto"/>
        <w:bottom w:val="none" w:sz="0" w:space="0" w:color="auto"/>
        <w:right w:val="none" w:sz="0" w:space="0" w:color="auto"/>
      </w:divBdr>
    </w:div>
    <w:div w:id="650407269">
      <w:bodyDiv w:val="1"/>
      <w:marLeft w:val="0"/>
      <w:marRight w:val="0"/>
      <w:marTop w:val="0"/>
      <w:marBottom w:val="0"/>
      <w:divBdr>
        <w:top w:val="none" w:sz="0" w:space="0" w:color="auto"/>
        <w:left w:val="none" w:sz="0" w:space="0" w:color="auto"/>
        <w:bottom w:val="none" w:sz="0" w:space="0" w:color="auto"/>
        <w:right w:val="none" w:sz="0" w:space="0" w:color="auto"/>
      </w:divBdr>
    </w:div>
    <w:div w:id="833961170">
      <w:bodyDiv w:val="1"/>
      <w:marLeft w:val="0"/>
      <w:marRight w:val="0"/>
      <w:marTop w:val="0"/>
      <w:marBottom w:val="0"/>
      <w:divBdr>
        <w:top w:val="none" w:sz="0" w:space="0" w:color="auto"/>
        <w:left w:val="none" w:sz="0" w:space="0" w:color="auto"/>
        <w:bottom w:val="none" w:sz="0" w:space="0" w:color="auto"/>
        <w:right w:val="none" w:sz="0" w:space="0" w:color="auto"/>
      </w:divBdr>
    </w:div>
    <w:div w:id="872813127">
      <w:bodyDiv w:val="1"/>
      <w:marLeft w:val="0"/>
      <w:marRight w:val="0"/>
      <w:marTop w:val="0"/>
      <w:marBottom w:val="0"/>
      <w:divBdr>
        <w:top w:val="none" w:sz="0" w:space="0" w:color="auto"/>
        <w:left w:val="none" w:sz="0" w:space="0" w:color="auto"/>
        <w:bottom w:val="none" w:sz="0" w:space="0" w:color="auto"/>
        <w:right w:val="none" w:sz="0" w:space="0" w:color="auto"/>
      </w:divBdr>
    </w:div>
    <w:div w:id="999625721">
      <w:bodyDiv w:val="1"/>
      <w:marLeft w:val="0"/>
      <w:marRight w:val="0"/>
      <w:marTop w:val="0"/>
      <w:marBottom w:val="0"/>
      <w:divBdr>
        <w:top w:val="none" w:sz="0" w:space="0" w:color="auto"/>
        <w:left w:val="none" w:sz="0" w:space="0" w:color="auto"/>
        <w:bottom w:val="none" w:sz="0" w:space="0" w:color="auto"/>
        <w:right w:val="none" w:sz="0" w:space="0" w:color="auto"/>
      </w:divBdr>
    </w:div>
    <w:div w:id="1022632264">
      <w:bodyDiv w:val="1"/>
      <w:marLeft w:val="0"/>
      <w:marRight w:val="0"/>
      <w:marTop w:val="0"/>
      <w:marBottom w:val="0"/>
      <w:divBdr>
        <w:top w:val="none" w:sz="0" w:space="0" w:color="auto"/>
        <w:left w:val="none" w:sz="0" w:space="0" w:color="auto"/>
        <w:bottom w:val="none" w:sz="0" w:space="0" w:color="auto"/>
        <w:right w:val="none" w:sz="0" w:space="0" w:color="auto"/>
      </w:divBdr>
    </w:div>
    <w:div w:id="1100906031">
      <w:bodyDiv w:val="1"/>
      <w:marLeft w:val="0"/>
      <w:marRight w:val="0"/>
      <w:marTop w:val="0"/>
      <w:marBottom w:val="0"/>
      <w:divBdr>
        <w:top w:val="none" w:sz="0" w:space="0" w:color="auto"/>
        <w:left w:val="none" w:sz="0" w:space="0" w:color="auto"/>
        <w:bottom w:val="none" w:sz="0" w:space="0" w:color="auto"/>
        <w:right w:val="none" w:sz="0" w:space="0" w:color="auto"/>
      </w:divBdr>
    </w:div>
    <w:div w:id="1195312823">
      <w:bodyDiv w:val="1"/>
      <w:marLeft w:val="0"/>
      <w:marRight w:val="0"/>
      <w:marTop w:val="0"/>
      <w:marBottom w:val="0"/>
      <w:divBdr>
        <w:top w:val="none" w:sz="0" w:space="0" w:color="auto"/>
        <w:left w:val="none" w:sz="0" w:space="0" w:color="auto"/>
        <w:bottom w:val="none" w:sz="0" w:space="0" w:color="auto"/>
        <w:right w:val="none" w:sz="0" w:space="0" w:color="auto"/>
      </w:divBdr>
    </w:div>
    <w:div w:id="1243250300">
      <w:bodyDiv w:val="1"/>
      <w:marLeft w:val="0"/>
      <w:marRight w:val="0"/>
      <w:marTop w:val="0"/>
      <w:marBottom w:val="0"/>
      <w:divBdr>
        <w:top w:val="none" w:sz="0" w:space="0" w:color="auto"/>
        <w:left w:val="none" w:sz="0" w:space="0" w:color="auto"/>
        <w:bottom w:val="none" w:sz="0" w:space="0" w:color="auto"/>
        <w:right w:val="none" w:sz="0" w:space="0" w:color="auto"/>
      </w:divBdr>
    </w:div>
    <w:div w:id="1382316688">
      <w:bodyDiv w:val="1"/>
      <w:marLeft w:val="0"/>
      <w:marRight w:val="0"/>
      <w:marTop w:val="0"/>
      <w:marBottom w:val="0"/>
      <w:divBdr>
        <w:top w:val="none" w:sz="0" w:space="0" w:color="auto"/>
        <w:left w:val="none" w:sz="0" w:space="0" w:color="auto"/>
        <w:bottom w:val="none" w:sz="0" w:space="0" w:color="auto"/>
        <w:right w:val="none" w:sz="0" w:space="0" w:color="auto"/>
      </w:divBdr>
    </w:div>
    <w:div w:id="1523665628">
      <w:bodyDiv w:val="1"/>
      <w:marLeft w:val="0"/>
      <w:marRight w:val="0"/>
      <w:marTop w:val="0"/>
      <w:marBottom w:val="0"/>
      <w:divBdr>
        <w:top w:val="none" w:sz="0" w:space="0" w:color="auto"/>
        <w:left w:val="none" w:sz="0" w:space="0" w:color="auto"/>
        <w:bottom w:val="none" w:sz="0" w:space="0" w:color="auto"/>
        <w:right w:val="none" w:sz="0" w:space="0" w:color="auto"/>
      </w:divBdr>
    </w:div>
    <w:div w:id="1594245661">
      <w:bodyDiv w:val="1"/>
      <w:marLeft w:val="0"/>
      <w:marRight w:val="0"/>
      <w:marTop w:val="0"/>
      <w:marBottom w:val="0"/>
      <w:divBdr>
        <w:top w:val="none" w:sz="0" w:space="0" w:color="auto"/>
        <w:left w:val="none" w:sz="0" w:space="0" w:color="auto"/>
        <w:bottom w:val="none" w:sz="0" w:space="0" w:color="auto"/>
        <w:right w:val="none" w:sz="0" w:space="0" w:color="auto"/>
      </w:divBdr>
    </w:div>
    <w:div w:id="1817063585">
      <w:bodyDiv w:val="1"/>
      <w:marLeft w:val="0"/>
      <w:marRight w:val="0"/>
      <w:marTop w:val="0"/>
      <w:marBottom w:val="0"/>
      <w:divBdr>
        <w:top w:val="none" w:sz="0" w:space="0" w:color="auto"/>
        <w:left w:val="none" w:sz="0" w:space="0" w:color="auto"/>
        <w:bottom w:val="none" w:sz="0" w:space="0" w:color="auto"/>
        <w:right w:val="none" w:sz="0" w:space="0" w:color="auto"/>
      </w:divBdr>
    </w:div>
    <w:div w:id="210548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D8286-35CD-484A-9DDA-6971C1AF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3896</TotalTime>
  <Pages>96</Pages>
  <Words>40185</Words>
  <Characters>229055</Characters>
  <Application>Microsoft Office Word</Application>
  <DocSecurity>0</DocSecurity>
  <Lines>1908</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Ю. Анциферова</dc:creator>
  <cp:keywords/>
  <dc:description/>
  <cp:lastModifiedBy>Сергей В. Тришин</cp:lastModifiedBy>
  <cp:revision>282</cp:revision>
  <cp:lastPrinted>2019-10-10T07:36:00Z</cp:lastPrinted>
  <dcterms:created xsi:type="dcterms:W3CDTF">2017-01-20T09:04:00Z</dcterms:created>
  <dcterms:modified xsi:type="dcterms:W3CDTF">2019-11-18T07:16:00Z</dcterms:modified>
</cp:coreProperties>
</file>